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8A676">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-221615</wp:posOffset>
                </wp:positionV>
                <wp:extent cx="7765415" cy="221615"/>
                <wp:effectExtent l="0" t="0" r="6985" b="6985"/>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221615"/>
                        </a:xfrm>
                        <a:prstGeom prst="rect">
                          <a:avLst/>
                        </a:prstGeom>
                        <a:solidFill>
                          <a:srgbClr val="F2F2F2"/>
                        </a:solidFill>
                        <a:ln w="9525">
                          <a:noFill/>
                          <a:miter lim="800000"/>
                        </a:ln>
                      </wps:spPr>
                      <wps:txbx>
                        <w:txbxContent>
                          <w:p w14:paraId="14B902DF">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17.45pt;height:17.45pt;width:611.45pt;mso-position-horizontal-relative:page;mso-position-vertical-relative:page;z-index:251660288;mso-width-relative:page;mso-height-relative:page;mso-width-percent:1000;" fillcolor="#F2F2F2" filled="t" stroked="f" coordsize="21600,21600" o:gfxdata="UEsDBAoAAAAAAIdO4kAAAAAAAAAAAAAAAAAEAAAAZHJzL1BLAwQUAAAACACHTuJAjS5/K9cAAAAG&#10;AQAADwAAAGRycy9kb3ducmV2LnhtbE2PTUvDQBCG74L/YRnBi7SbpiI1ZlJoUREpiK1IvW2zYxLM&#10;zobs9uvfOznpbYbn5Z1n8vnJtepAfWg8I0zGCSji0tuGK4SPzdNoBipEw9a0ngnhTAHmxeVFbjLr&#10;j/xOh3WslJRwyAxCHWOXaR3KmpwJY98RC/v2vTNR1r7StjdHKXetTpPkTjvTsFyoTUfLmsqf9d4h&#10;fD0/dtPzcrHVNy/b6i0sQnz9XCFeX02SB1CRTvEvDIO+qEMhTju/ZxtUiyCPRITR9PYe1IDTNJVp&#10;NwBd5Pq/fvELUEsDBBQAAAAIAIdO4kANX2vuPwIAAGMEAAAOAAAAZHJzL2Uyb0RvYy54bWytVMtu&#10;2zAQvBfoPxC8N7KE2EmEyIET120Bpwkat9eAoiiLKMllSdpS+vVdUs6j6SWHQgCxfOzs7HCo84tB&#10;K7IXzkswFc2PJpQIw6GRZlvR75vVh1NKfGCmYQqMqOiD8PRi/v7deW9LUUAHqhGOIIjxZW8r2oVg&#10;yyzzvBOa+SOwwuBmC06zgFO3zRrHekTXKismk1nWg2usAy68x9XluEkPiO4tgNC2kosl8J0WJoyo&#10;TigWsCXfSevpPLFtW8HDTdt6EYiqKHYa0ohFMK7jmM3PWbl1zHaSHyiwt1B41ZNm0mDRJ6glC4zs&#10;nPwHSkvuwEMbjjjobGwkKYJd5JNX2tx1zIrUC0rt7ZPo/v/B8q/7W0dkg06YTJBBnueUGKbx4m+W&#10;m/vFZvPtfn25vr/7vLj9GNXqrS8x6c5iWhguYcDM1Lm3a+A/PTFw1TGzFQvnoO8Ea5BtHjOzF6kj&#10;jo8gdX8NDZZjuwAJaGidJq2S9scjNMpEsA7e2cPTnYkhEI6LJyezKdqKEo57RZHP8mkqxsqIE6/E&#10;Oh8+CdAkBhV16IlUh+3XPkRez0ficQ9KNiupVJq4bX2lHNkz9M+qiN8B/a9jypC+omfTYpqQDcT8&#10;ZC0tA74WJXVFT1FgJDpWVOYgSNRgVCMM9YCbUaUamgeUxsHoV3ytGHTgflPSo1cr6n/tmBOUqC8G&#10;5T3Lj4+judMEA/dytX5cZYYjREUDJWN4FdJDiH0aWKD8rUx6PDM4cETvJZkO7ySa++U8nXr+N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0ufyvXAAAABgEAAA8AAAAAAAAAAQAgAAAAIgAAAGRy&#10;cy9kb3ducmV2LnhtbFBLAQIUABQAAAAIAIdO4kANX2vuPwIAAGMEAAAOAAAAAAAAAAEAIAAAACYB&#10;AABkcnMvZTJvRG9jLnhtbFBLBQYAAAAABgAGAFkBAADXBQAAAAA=&#10;">
                <v:fill on="t" focussize="0,0"/>
                <v:stroke on="f" miterlimit="8" joinstyle="miter"/>
                <v:imagedata o:title=""/>
                <o:lock v:ext="edit" aspectratio="f"/>
                <v:textbox inset="2.54mm,0mm,2.54mm,0mm">
                  <w:txbxContent>
                    <w:p w14:paraId="14B902DF">
                      <w:pPr>
                        <w:spacing w:line="240" w:lineRule="auto"/>
                        <w:contextualSpacing/>
                        <w:jc w:val="left"/>
                      </w:pPr>
                    </w:p>
                  </w:txbxContent>
                </v:textbox>
              </v:shape>
            </w:pict>
          </mc:Fallback>
        </mc:AlternateContent>
      </w:r>
    </w:p>
    <w:p w14:paraId="2C410073">
      <w:pPr>
        <w:keepNext w:val="0"/>
        <w:keepLines w:val="0"/>
        <w:pageBreakBefore w:val="0"/>
        <w:widowControl/>
        <w:kinsoku/>
        <w:overflowPunct/>
        <w:autoSpaceDE/>
        <w:bidi w:val="0"/>
        <w:snapToGrid/>
        <w:spacing w:before="936" w:after="0" w:line="360" w:lineRule="auto"/>
        <w:ind w:left="0" w:right="0" w:firstLine="0"/>
        <w:jc w:val="both"/>
        <w:textAlignment w:val="auto"/>
        <w:rPr>
          <w:rFonts w:ascii="Times New Roman" w:hAnsi="Times New Roman" w:cs="Times New Roman"/>
          <w:b/>
          <w:bCs/>
          <w:kern w:val="0"/>
          <w:sz w:val="32"/>
          <w:szCs w:val="32"/>
        </w:rPr>
      </w:pPr>
    </w:p>
    <w:p w14:paraId="13F3114B">
      <w:pPr>
        <w:keepNext w:val="0"/>
        <w:keepLines w:val="0"/>
        <w:pageBreakBefore w:val="0"/>
        <w:widowControl/>
        <w:kinsoku/>
        <w:overflowPunct/>
        <w:autoSpaceDE/>
        <w:bidi w:val="0"/>
        <w:snapToGrid/>
        <w:spacing w:before="936" w:after="0" w:line="360" w:lineRule="auto"/>
        <w:ind w:left="0" w:right="0" w:firstLine="0"/>
        <w:jc w:val="both"/>
        <w:textAlignment w:val="auto"/>
        <w:rPr>
          <w:rFonts w:ascii="Times New Roman" w:hAnsi="Times New Roman" w:cs="Times New Roman"/>
          <w:b/>
          <w:bCs/>
          <w:kern w:val="0"/>
          <w:sz w:val="32"/>
          <w:szCs w:val="32"/>
        </w:rPr>
      </w:pPr>
    </w:p>
    <w:p w14:paraId="0C624097">
      <w:pPr>
        <w:bidi w:val="0"/>
        <w:jc w:val="center"/>
        <w:rPr>
          <w:rFonts w:ascii="Times New Roman" w:hAnsi="Times New Roman" w:cs="Times New Roman"/>
          <w:b/>
          <w:bCs/>
          <w:lang w:val="en-US" w:eastAsia="zh-CN"/>
        </w:rPr>
      </w:pPr>
      <w:r>
        <w:rPr>
          <w:rFonts w:ascii="Times New Roman" w:hAnsi="Times New Roman" w:cs="Times New Roman"/>
          <w:b/>
          <w:bCs/>
          <w:sz w:val="52"/>
          <w:szCs w:val="52"/>
          <w:lang w:val="en-US" w:eastAsia="zh-CN"/>
        </w:rPr>
        <w:t>EC57-K02</w:t>
      </w:r>
    </w:p>
    <w:p w14:paraId="356AC038">
      <w:pPr>
        <w:bidi w:val="0"/>
        <w:jc w:val="center"/>
        <w:rPr>
          <w:rStyle w:val="25"/>
          <w:rFonts w:ascii="Times New Roman" w:hAnsi="Times New Roman" w:eastAsia="微软雅黑" w:cs="Times New Roman"/>
          <w:b/>
        </w:rPr>
      </w:pPr>
      <w:r>
        <w:rPr>
          <w:rFonts w:ascii="Times New Roman" w:hAnsi="Times New Roman" w:cs="Times New Roman"/>
          <w:b/>
          <w:bCs/>
          <w:sz w:val="52"/>
          <w:szCs w:val="52"/>
          <w:lang w:val="en-US" w:eastAsia="zh-CN"/>
        </w:rPr>
        <w:t>Bus-type open-loop and closed-loop stepper drivers</w:t>
      </w:r>
      <w:r>
        <w:rPr>
          <w:rStyle w:val="25"/>
          <w:rFonts w:ascii="Times New Roman" w:hAnsi="Times New Roman" w:eastAsia="微软雅黑" w:cs="Times New Roman"/>
          <w:b/>
        </w:rPr>
        <w:br w:type="textWrapping"/>
      </w:r>
    </w:p>
    <w:p w14:paraId="604BFDDA">
      <w:pPr>
        <w:jc w:val="center"/>
        <w:rPr>
          <w:rStyle w:val="25"/>
          <w:rFonts w:ascii="Times New Roman" w:hAnsi="Times New Roman" w:eastAsia="微软雅黑" w:cs="Times New Roman"/>
          <w:b/>
          <w:sz w:val="28"/>
        </w:rPr>
      </w:pPr>
    </w:p>
    <w:p w14:paraId="5DA85B01">
      <w:pPr>
        <w:jc w:val="center"/>
        <w:rPr>
          <w:rStyle w:val="25"/>
          <w:rFonts w:ascii="Times New Roman" w:hAnsi="Times New Roman" w:eastAsia="微软雅黑" w:cs="Times New Roman"/>
          <w:b/>
          <w:sz w:val="28"/>
        </w:rPr>
      </w:pPr>
    </w:p>
    <w:p w14:paraId="7A70DD05">
      <w:pPr>
        <w:jc w:val="center"/>
        <w:rPr>
          <w:rStyle w:val="25"/>
          <w:rFonts w:ascii="Times New Roman" w:hAnsi="Times New Roman" w:eastAsia="微软雅黑" w:cs="Times New Roman"/>
          <w:b/>
          <w:sz w:val="28"/>
        </w:rPr>
      </w:pPr>
    </w:p>
    <w:p w14:paraId="660B51E5">
      <w:pPr>
        <w:jc w:val="center"/>
        <w:rPr>
          <w:rStyle w:val="25"/>
          <w:rFonts w:ascii="Times New Roman" w:hAnsi="Times New Roman" w:eastAsia="微软雅黑" w:cs="Times New Roman"/>
          <w:b/>
          <w:sz w:val="28"/>
        </w:rPr>
      </w:pPr>
    </w:p>
    <w:p w14:paraId="00FC21CF">
      <w:pPr>
        <w:jc w:val="center"/>
        <w:rPr>
          <w:rStyle w:val="25"/>
          <w:rFonts w:ascii="Times New Roman" w:hAnsi="Times New Roman" w:eastAsia="微软雅黑" w:cs="Times New Roman"/>
          <w:b/>
          <w:sz w:val="28"/>
        </w:rPr>
      </w:pPr>
    </w:p>
    <w:p w14:paraId="3886B967">
      <w:pPr>
        <w:jc w:val="center"/>
        <w:rPr>
          <w:rStyle w:val="25"/>
          <w:rFonts w:ascii="Times New Roman" w:hAnsi="Times New Roman" w:eastAsia="微软雅黑" w:cs="Times New Roman"/>
          <w:b/>
          <w:sz w:val="28"/>
        </w:rPr>
      </w:pPr>
    </w:p>
    <w:p w14:paraId="754B02C5">
      <w:pPr>
        <w:jc w:val="center"/>
        <w:rPr>
          <w:rStyle w:val="25"/>
          <w:rFonts w:ascii="Times New Roman" w:hAnsi="Times New Roman" w:eastAsia="微软雅黑" w:cs="Times New Roman"/>
          <w:b/>
          <w:sz w:val="28"/>
        </w:rPr>
      </w:pPr>
    </w:p>
    <w:p w14:paraId="2F354F05">
      <w:pPr>
        <w:jc w:val="both"/>
        <w:rPr>
          <w:rStyle w:val="25"/>
          <w:rFonts w:ascii="Times New Roman" w:hAnsi="Times New Roman" w:eastAsia="微软雅黑" w:cs="Times New Roman"/>
          <w:b/>
          <w:sz w:val="28"/>
        </w:rPr>
      </w:pPr>
    </w:p>
    <w:p w14:paraId="33DF0629">
      <w:pPr>
        <w:jc w:val="both"/>
        <w:rPr>
          <w:rStyle w:val="25"/>
          <w:rFonts w:ascii="Times New Roman" w:hAnsi="Times New Roman" w:eastAsia="微软雅黑" w:cs="Times New Roman"/>
          <w:b/>
          <w:sz w:val="28"/>
        </w:rPr>
      </w:pPr>
    </w:p>
    <w:p w14:paraId="418DBDF9">
      <w:pPr>
        <w:bidi w:val="0"/>
        <w:jc w:val="center"/>
        <w:rPr>
          <w:rStyle w:val="32"/>
          <w:rFonts w:ascii="Times New Roman" w:hAnsi="Times New Roman" w:cs="Times New Roman"/>
          <w:sz w:val="28"/>
          <w:szCs w:val="28"/>
          <w:lang w:val="en-US"/>
        </w:rPr>
      </w:pPr>
      <w:r>
        <w:rPr>
          <w:rFonts w:ascii="Times New Roman" w:hAnsi="Times New Roman" w:cs="Times New Roman"/>
          <w:b/>
          <w:bCs/>
          <w:sz w:val="32"/>
          <w:szCs w:val="32"/>
          <w:lang w:eastAsia="zh-CN"/>
        </w:rPr>
        <w:t>User Manual V1.0.0</w:t>
      </w:r>
    </w:p>
    <w:p w14:paraId="5C7B281E">
      <w:pPr>
        <w:jc w:val="center"/>
        <w:rPr>
          <w:rFonts w:ascii="Times New Roman" w:hAnsi="Times New Roman" w:eastAsia="微软雅黑" w:cs="Times New Roman"/>
          <w:b w:val="0"/>
          <w:bCs/>
          <w:i w:val="0"/>
          <w:color w:val="000000"/>
          <w:sz w:val="24"/>
          <w:szCs w:val="24"/>
          <w:lang w:val="en-US" w:eastAsia="zh-CN"/>
        </w:rPr>
        <w:sectPr>
          <w:headerReference r:id="rId4" w:type="first"/>
          <w:headerReference r:id="rId3" w:type="default"/>
          <w:pgSz w:w="11906" w:h="16838"/>
          <w:pgMar w:top="1440" w:right="1800" w:bottom="1440" w:left="1800" w:header="851" w:footer="0" w:gutter="0"/>
          <w:pgNumType w:fmt="decimal"/>
          <w:cols w:space="720" w:num="1"/>
          <w:formProt w:val="0"/>
          <w:titlePg/>
          <w:docGrid w:type="lines" w:linePitch="312" w:charSpace="0"/>
        </w:sectPr>
      </w:pPr>
      <w:r>
        <w:rPr>
          <w:rStyle w:val="32"/>
          <w:rFonts w:hint="eastAsia" w:ascii="Times New Roman" w:hAnsi="Times New Roman" w:cs="Times New Roman"/>
          <w:sz w:val="28"/>
          <w:szCs w:val="28"/>
          <w:lang w:val="en-US"/>
        </w:rPr>
        <w:t>Shenzhen GRMOT Technology Co., Ltd.</w:t>
      </w:r>
    </w:p>
    <w:p w14:paraId="33CE28E9">
      <w:pPr>
        <w:spacing w:before="0" w:after="0" w:line="240" w:lineRule="auto"/>
        <w:ind w:left="0" w:right="0" w:firstLine="0"/>
        <w:jc w:val="center"/>
        <w:rPr>
          <w:rFonts w:cs="Times New Roman"/>
        </w:rPr>
      </w:pPr>
      <w:r>
        <w:rPr>
          <w:rFonts w:ascii="Times New Roman" w:hAnsi="Times New Roman" w:cs="Times New Roman"/>
          <w:b/>
          <w:bCs/>
          <w:sz w:val="21"/>
        </w:rPr>
        <w:t>Table of contents</w:t>
      </w:r>
    </w:p>
    <w:sdt>
      <w:sdtPr>
        <w:id w:val="147453401"/>
        <w:docPartObj>
          <w:docPartGallery w:val="Table of Contents"/>
          <w:docPartUnique/>
        </w:docPartObj>
      </w:sdtPr>
      <w:sdtContent>
        <w:p w14:paraId="38F898C6">
          <w:pPr>
            <w:pStyle w:val="11"/>
            <w:tabs>
              <w:tab w:val="right" w:leader="dot" w:pos="8306"/>
            </w:tabs>
            <w:rPr>
              <w:rFonts w:ascii="Calibri" w:hAnsi="Calibri" w:eastAsia="宋体" w:cs="Times New Roman"/>
              <w:color w:val="auto"/>
              <w:kern w:val="2"/>
              <w:sz w:val="21"/>
              <w:szCs w:val="24"/>
              <w:lang w:val="en-US" w:eastAsia="zh-CN" w:bidi="ar-SA"/>
            </w:rPr>
          </w:pPr>
          <w:bookmarkStart w:id="76" w:name="_GoBack"/>
          <w:bookmarkEnd w:id="76"/>
          <w:r>
            <w:fldChar w:fldCharType="begin"/>
          </w:r>
          <w:r>
            <w:rPr>
              <w:rStyle w:val="33"/>
            </w:rPr>
            <w:instrText xml:space="preserve">TOC \o "1-3" \h \u</w:instrText>
          </w:r>
          <w:r>
            <w:rPr>
              <w:rStyle w:val="33"/>
            </w:rPr>
            <w:fldChar w:fldCharType="separate"/>
          </w:r>
        </w:p>
        <w:p w14:paraId="3FC79734">
          <w:pPr>
            <w:pStyle w:val="11"/>
            <w:tabs>
              <w:tab w:val="right" w:leader="dot" w:pos="8306"/>
            </w:tabs>
          </w:pPr>
          <w:r>
            <w:fldChar w:fldCharType="begin"/>
          </w:r>
          <w:r>
            <w:instrText xml:space="preserve"> HYPERLINK \l _Toc9782 </w:instrText>
          </w:r>
          <w:r>
            <w:fldChar w:fldCharType="separate"/>
          </w:r>
          <w:r>
            <w:rPr>
              <w:rFonts w:ascii="Times New Roman" w:hAnsi="Times New Roman" w:eastAsia="微软雅黑" w:cs="Times New Roman"/>
              <w:szCs w:val="28"/>
            </w:rPr>
            <w:t>1. Product Introduction</w:t>
          </w:r>
          <w:r>
            <w:tab/>
          </w:r>
          <w:r>
            <w:fldChar w:fldCharType="begin"/>
          </w:r>
          <w:r>
            <w:instrText xml:space="preserve"> PAGEREF _Toc9782 \h </w:instrText>
          </w:r>
          <w:r>
            <w:fldChar w:fldCharType="separate"/>
          </w:r>
          <w:r>
            <w:t>1</w:t>
          </w:r>
          <w:r>
            <w:fldChar w:fldCharType="end"/>
          </w:r>
          <w:r>
            <w:fldChar w:fldCharType="end"/>
          </w:r>
        </w:p>
        <w:p w14:paraId="21083007">
          <w:pPr>
            <w:pStyle w:val="13"/>
            <w:tabs>
              <w:tab w:val="right" w:leader="dot" w:pos="8306"/>
            </w:tabs>
          </w:pPr>
          <w:r>
            <w:fldChar w:fldCharType="begin"/>
          </w:r>
          <w:r>
            <w:instrText xml:space="preserve"> HYPERLINK \l _Toc24776 </w:instrText>
          </w:r>
          <w:r>
            <w:fldChar w:fldCharType="separate"/>
          </w:r>
          <w:r>
            <w:rPr>
              <w:rFonts w:ascii="Times New Roman" w:hAnsi="Times New Roman" w:eastAsia="微软雅黑" w:cs="Times New Roman"/>
              <w:szCs w:val="24"/>
              <w:lang w:val="en-US" w:eastAsia="zh-CN"/>
            </w:rPr>
            <w:t>1.1 Product Overview</w:t>
          </w:r>
          <w:r>
            <w:tab/>
          </w:r>
          <w:r>
            <w:fldChar w:fldCharType="begin"/>
          </w:r>
          <w:r>
            <w:instrText xml:space="preserve"> PAGEREF _Toc24776 \h </w:instrText>
          </w:r>
          <w:r>
            <w:fldChar w:fldCharType="separate"/>
          </w:r>
          <w:r>
            <w:t>1</w:t>
          </w:r>
          <w:r>
            <w:fldChar w:fldCharType="end"/>
          </w:r>
          <w:r>
            <w:fldChar w:fldCharType="end"/>
          </w:r>
        </w:p>
        <w:p w14:paraId="3088E558">
          <w:pPr>
            <w:pStyle w:val="13"/>
            <w:tabs>
              <w:tab w:val="right" w:leader="dot" w:pos="8306"/>
            </w:tabs>
          </w:pPr>
          <w:r>
            <w:fldChar w:fldCharType="begin"/>
          </w:r>
          <w:r>
            <w:instrText xml:space="preserve"> HYPERLINK \l _Toc19485 </w:instrText>
          </w:r>
          <w:r>
            <w:fldChar w:fldCharType="separate"/>
          </w:r>
          <w:r>
            <w:rPr>
              <w:rFonts w:ascii="Times New Roman" w:hAnsi="Times New Roman" w:eastAsia="微软雅黑" w:cs="Times New Roman"/>
              <w:szCs w:val="24"/>
              <w:lang w:val="en-US" w:eastAsia="zh-CN"/>
            </w:rPr>
            <w:t>1.2 Product Characteristics</w:t>
          </w:r>
          <w:r>
            <w:tab/>
          </w:r>
          <w:r>
            <w:fldChar w:fldCharType="begin"/>
          </w:r>
          <w:r>
            <w:instrText xml:space="preserve"> PAGEREF _Toc19485 \h </w:instrText>
          </w:r>
          <w:r>
            <w:fldChar w:fldCharType="separate"/>
          </w:r>
          <w:r>
            <w:t>1</w:t>
          </w:r>
          <w:r>
            <w:fldChar w:fldCharType="end"/>
          </w:r>
          <w:r>
            <w:fldChar w:fldCharType="end"/>
          </w:r>
        </w:p>
        <w:p w14:paraId="28FC1C67">
          <w:pPr>
            <w:pStyle w:val="13"/>
            <w:tabs>
              <w:tab w:val="right" w:leader="dot" w:pos="8306"/>
            </w:tabs>
          </w:pPr>
          <w:r>
            <w:fldChar w:fldCharType="begin"/>
          </w:r>
          <w:r>
            <w:instrText xml:space="preserve"> HYPERLINK \l _Toc15471 </w:instrText>
          </w:r>
          <w:r>
            <w:fldChar w:fldCharType="separate"/>
          </w:r>
          <w:r>
            <w:rPr>
              <w:rFonts w:ascii="Times New Roman" w:hAnsi="Times New Roman" w:eastAsia="微软雅黑" w:cs="Times New Roman"/>
              <w:szCs w:val="24"/>
              <w:lang w:val="en-US" w:eastAsia="zh-CN"/>
            </w:rPr>
            <w:t>1.3 Network Topology</w:t>
          </w:r>
          <w:r>
            <w:tab/>
          </w:r>
          <w:r>
            <w:fldChar w:fldCharType="begin"/>
          </w:r>
          <w:r>
            <w:instrText xml:space="preserve"> PAGEREF _Toc15471 \h </w:instrText>
          </w:r>
          <w:r>
            <w:fldChar w:fldCharType="separate"/>
          </w:r>
          <w:r>
            <w:t>2</w:t>
          </w:r>
          <w:r>
            <w:fldChar w:fldCharType="end"/>
          </w:r>
          <w:r>
            <w:fldChar w:fldCharType="end"/>
          </w:r>
        </w:p>
        <w:p w14:paraId="7C3B9333">
          <w:pPr>
            <w:pStyle w:val="11"/>
            <w:tabs>
              <w:tab w:val="right" w:leader="dot" w:pos="8306"/>
            </w:tabs>
          </w:pPr>
          <w:r>
            <w:fldChar w:fldCharType="begin"/>
          </w:r>
          <w:r>
            <w:instrText xml:space="preserve"> HYPERLINK \l _Toc2612 </w:instrText>
          </w:r>
          <w:r>
            <w:fldChar w:fldCharType="separate"/>
          </w:r>
          <w:r>
            <w:rPr>
              <w:rFonts w:ascii="Times New Roman" w:hAnsi="Times New Roman" w:eastAsia="微软雅黑" w:cs="Times New Roman"/>
            </w:rPr>
            <w:t>2. Installation dimensions and interface definitions</w:t>
          </w:r>
          <w:r>
            <w:tab/>
          </w:r>
          <w:r>
            <w:fldChar w:fldCharType="begin"/>
          </w:r>
          <w:r>
            <w:instrText xml:space="preserve"> PAGEREF _Toc2612 \h </w:instrText>
          </w:r>
          <w:r>
            <w:fldChar w:fldCharType="separate"/>
          </w:r>
          <w:r>
            <w:t>3</w:t>
          </w:r>
          <w:r>
            <w:fldChar w:fldCharType="end"/>
          </w:r>
          <w:r>
            <w:fldChar w:fldCharType="end"/>
          </w:r>
        </w:p>
        <w:p w14:paraId="54BE473F">
          <w:pPr>
            <w:pStyle w:val="13"/>
            <w:tabs>
              <w:tab w:val="right" w:leader="dot" w:pos="8306"/>
            </w:tabs>
          </w:pPr>
          <w:r>
            <w:fldChar w:fldCharType="begin"/>
          </w:r>
          <w:r>
            <w:instrText xml:space="preserve"> HYPERLINK \l _Toc25509 </w:instrText>
          </w:r>
          <w:r>
            <w:fldChar w:fldCharType="separate"/>
          </w:r>
          <w:r>
            <w:rPr>
              <w:rFonts w:ascii="Times New Roman" w:hAnsi="Times New Roman" w:eastAsia="微软雅黑" w:cs="Times New Roman"/>
              <w:kern w:val="2"/>
              <w:szCs w:val="24"/>
              <w:lang w:val="en-US" w:eastAsia="zh-CN" w:bidi="ar-SA"/>
            </w:rPr>
            <w:t>2.1</w:t>
          </w:r>
          <w:r>
            <w:rPr>
              <w:rFonts w:ascii="Times New Roman" w:hAnsi="Times New Roman" w:eastAsia="微软雅黑" w:cs="Times New Roman"/>
              <w:szCs w:val="24"/>
              <w:lang w:val="en-US" w:eastAsia="zh-CN"/>
            </w:rPr>
            <w:t>Mechanical installation diagram</w:t>
          </w:r>
          <w:r>
            <w:tab/>
          </w:r>
          <w:r>
            <w:fldChar w:fldCharType="begin"/>
          </w:r>
          <w:r>
            <w:instrText xml:space="preserve"> PAGEREF _Toc25509 \h </w:instrText>
          </w:r>
          <w:r>
            <w:fldChar w:fldCharType="separate"/>
          </w:r>
          <w:r>
            <w:t>3</w:t>
          </w:r>
          <w:r>
            <w:fldChar w:fldCharType="end"/>
          </w:r>
          <w:r>
            <w:fldChar w:fldCharType="end"/>
          </w:r>
        </w:p>
        <w:p w14:paraId="1CBB45D1">
          <w:pPr>
            <w:pStyle w:val="13"/>
            <w:tabs>
              <w:tab w:val="right" w:leader="dot" w:pos="8306"/>
            </w:tabs>
          </w:pPr>
          <w:r>
            <w:fldChar w:fldCharType="begin"/>
          </w:r>
          <w:r>
            <w:instrText xml:space="preserve"> HYPERLINK \l _Toc29253 </w:instrText>
          </w:r>
          <w:r>
            <w:fldChar w:fldCharType="separate"/>
          </w:r>
          <w:r>
            <w:rPr>
              <w:rFonts w:ascii="Times New Roman" w:hAnsi="Times New Roman" w:eastAsia="微软雅黑" w:cs="Times New Roman"/>
              <w:szCs w:val="24"/>
              <w:lang w:val="en-US" w:eastAsia="zh-CN"/>
            </w:rPr>
            <w:t>2.2 Installation Precautions</w:t>
          </w:r>
          <w:r>
            <w:tab/>
          </w:r>
          <w:r>
            <w:fldChar w:fldCharType="begin"/>
          </w:r>
          <w:r>
            <w:instrText xml:space="preserve"> PAGEREF _Toc29253 \h </w:instrText>
          </w:r>
          <w:r>
            <w:fldChar w:fldCharType="separate"/>
          </w:r>
          <w:r>
            <w:t>3</w:t>
          </w:r>
          <w:r>
            <w:fldChar w:fldCharType="end"/>
          </w:r>
          <w:r>
            <w:fldChar w:fldCharType="end"/>
          </w:r>
        </w:p>
        <w:p w14:paraId="3C25F1DA">
          <w:pPr>
            <w:pStyle w:val="13"/>
            <w:tabs>
              <w:tab w:val="right" w:leader="dot" w:pos="8306"/>
            </w:tabs>
          </w:pPr>
          <w:r>
            <w:fldChar w:fldCharType="begin"/>
          </w:r>
          <w:r>
            <w:instrText xml:space="preserve"> HYPERLINK \l _Toc3069 </w:instrText>
          </w:r>
          <w:r>
            <w:fldChar w:fldCharType="separate"/>
          </w:r>
          <w:r>
            <w:rPr>
              <w:rFonts w:ascii="Times New Roman" w:hAnsi="Times New Roman" w:eastAsia="微软雅黑" w:cs="Times New Roman"/>
              <w:szCs w:val="24"/>
              <w:lang w:val="en-US" w:eastAsia="zh-CN"/>
            </w:rPr>
            <w:t>2.3 Electrical Specifications</w:t>
          </w:r>
          <w:r>
            <w:tab/>
          </w:r>
          <w:r>
            <w:fldChar w:fldCharType="begin"/>
          </w:r>
          <w:r>
            <w:instrText xml:space="preserve"> PAGEREF _Toc3069 \h </w:instrText>
          </w:r>
          <w:r>
            <w:fldChar w:fldCharType="separate"/>
          </w:r>
          <w:r>
            <w:t>3</w:t>
          </w:r>
          <w:r>
            <w:fldChar w:fldCharType="end"/>
          </w:r>
          <w:r>
            <w:fldChar w:fldCharType="end"/>
          </w:r>
        </w:p>
        <w:p w14:paraId="2326074C">
          <w:pPr>
            <w:pStyle w:val="13"/>
            <w:tabs>
              <w:tab w:val="right" w:leader="dot" w:pos="8306"/>
            </w:tabs>
          </w:pPr>
          <w:r>
            <w:fldChar w:fldCharType="begin"/>
          </w:r>
          <w:r>
            <w:instrText xml:space="preserve"> HYPERLINK \l _Toc27326 </w:instrText>
          </w:r>
          <w:r>
            <w:fldChar w:fldCharType="separate"/>
          </w:r>
          <w:r>
            <w:rPr>
              <w:rFonts w:ascii="Times New Roman" w:hAnsi="Times New Roman" w:eastAsia="微软雅黑" w:cs="Times New Roman"/>
              <w:szCs w:val="24"/>
              <w:lang w:val="en-US" w:eastAsia="zh-CN"/>
            </w:rPr>
            <w:t>2.4 Usage Environment and Parameters</w:t>
          </w:r>
          <w:r>
            <w:tab/>
          </w:r>
          <w:r>
            <w:fldChar w:fldCharType="begin"/>
          </w:r>
          <w:r>
            <w:instrText xml:space="preserve"> PAGEREF _Toc27326 \h </w:instrText>
          </w:r>
          <w:r>
            <w:fldChar w:fldCharType="separate"/>
          </w:r>
          <w:r>
            <w:t>4</w:t>
          </w:r>
          <w:r>
            <w:fldChar w:fldCharType="end"/>
          </w:r>
          <w:r>
            <w:fldChar w:fldCharType="end"/>
          </w:r>
        </w:p>
        <w:p w14:paraId="12B75A7F">
          <w:pPr>
            <w:pStyle w:val="11"/>
            <w:tabs>
              <w:tab w:val="right" w:leader="dot" w:pos="8306"/>
            </w:tabs>
          </w:pPr>
          <w:r>
            <w:fldChar w:fldCharType="begin"/>
          </w:r>
          <w:r>
            <w:instrText xml:space="preserve"> HYPERLINK \l _Toc5293 </w:instrText>
          </w:r>
          <w:r>
            <w:fldChar w:fldCharType="separate"/>
          </w:r>
          <w:r>
            <w:rPr>
              <w:rFonts w:ascii="Times New Roman" w:hAnsi="Times New Roman" w:eastAsia="微软雅黑" w:cs="Times New Roman"/>
            </w:rPr>
            <w:t>3. Driver interface and wiring description</w:t>
          </w:r>
          <w:r>
            <w:tab/>
          </w:r>
          <w:r>
            <w:fldChar w:fldCharType="begin"/>
          </w:r>
          <w:r>
            <w:instrText xml:space="preserve"> PAGEREF _Toc5293 \h </w:instrText>
          </w:r>
          <w:r>
            <w:fldChar w:fldCharType="separate"/>
          </w:r>
          <w:r>
            <w:t>5</w:t>
          </w:r>
          <w:r>
            <w:fldChar w:fldCharType="end"/>
          </w:r>
          <w:r>
            <w:fldChar w:fldCharType="end"/>
          </w:r>
        </w:p>
        <w:p w14:paraId="667220E4">
          <w:pPr>
            <w:pStyle w:val="13"/>
            <w:tabs>
              <w:tab w:val="right" w:leader="dot" w:pos="8306"/>
            </w:tabs>
          </w:pPr>
          <w:r>
            <w:fldChar w:fldCharType="begin"/>
          </w:r>
          <w:r>
            <w:instrText xml:space="preserve"> HYPERLINK \l _Toc9849 </w:instrText>
          </w:r>
          <w:r>
            <w:fldChar w:fldCharType="separate"/>
          </w:r>
          <w:r>
            <w:rPr>
              <w:rFonts w:ascii="Times New Roman" w:hAnsi="Times New Roman" w:eastAsia="微软雅黑" w:cs="Times New Roman"/>
              <w:kern w:val="2"/>
              <w:szCs w:val="24"/>
              <w:lang w:val="en-US" w:eastAsia="zh-CN" w:bidi="ar-SA"/>
            </w:rPr>
            <w:t>3.1 Overview of Driver Interface</w:t>
          </w:r>
          <w:r>
            <w:tab/>
          </w:r>
          <w:r>
            <w:fldChar w:fldCharType="begin"/>
          </w:r>
          <w:r>
            <w:instrText xml:space="preserve"> PAGEREF _Toc9849 \h </w:instrText>
          </w:r>
          <w:r>
            <w:fldChar w:fldCharType="separate"/>
          </w:r>
          <w:r>
            <w:t>5</w:t>
          </w:r>
          <w:r>
            <w:fldChar w:fldCharType="end"/>
          </w:r>
          <w:r>
            <w:fldChar w:fldCharType="end"/>
          </w:r>
        </w:p>
        <w:p w14:paraId="36C93C24">
          <w:pPr>
            <w:pStyle w:val="13"/>
            <w:tabs>
              <w:tab w:val="right" w:leader="dot" w:pos="8306"/>
            </w:tabs>
          </w:pPr>
          <w:r>
            <w:fldChar w:fldCharType="begin"/>
          </w:r>
          <w:r>
            <w:instrText xml:space="preserve"> HYPERLINK \l _Toc23485 </w:instrText>
          </w:r>
          <w:r>
            <w:fldChar w:fldCharType="separate"/>
          </w:r>
          <w:r>
            <w:rPr>
              <w:rFonts w:ascii="Times New Roman" w:hAnsi="Times New Roman" w:eastAsia="微软雅黑" w:cs="Times New Roman"/>
              <w:szCs w:val="24"/>
              <w:lang w:val="en-US" w:eastAsia="zh-CN"/>
            </w:rPr>
            <w:t>3.2 DIP switches</w:t>
          </w:r>
          <w:r>
            <w:tab/>
          </w:r>
          <w:r>
            <w:fldChar w:fldCharType="begin"/>
          </w:r>
          <w:r>
            <w:instrText xml:space="preserve"> PAGEREF _Toc23485 \h </w:instrText>
          </w:r>
          <w:r>
            <w:fldChar w:fldCharType="separate"/>
          </w:r>
          <w:r>
            <w:t>5</w:t>
          </w:r>
          <w:r>
            <w:fldChar w:fldCharType="end"/>
          </w:r>
          <w:r>
            <w:fldChar w:fldCharType="end"/>
          </w:r>
        </w:p>
        <w:p w14:paraId="77827ED7">
          <w:pPr>
            <w:pStyle w:val="8"/>
            <w:tabs>
              <w:tab w:val="right" w:leader="dot" w:pos="8306"/>
            </w:tabs>
          </w:pPr>
          <w:r>
            <w:fldChar w:fldCharType="begin"/>
          </w:r>
          <w:r>
            <w:instrText xml:space="preserve"> HYPERLINK \l _Toc28582 </w:instrText>
          </w:r>
          <w:r>
            <w:fldChar w:fldCharType="separate"/>
          </w:r>
          <w:r>
            <w:rPr>
              <w:rFonts w:ascii="Times New Roman" w:hAnsi="Times New Roman" w:eastAsia="微软雅黑" w:cs="Times New Roman"/>
              <w:szCs w:val="21"/>
              <w:lang w:val="en-US" w:eastAsia="zh-CN"/>
            </w:rPr>
            <w:t>3.2.1 Open/Closed Loop Mode Settings</w:t>
          </w:r>
          <w:r>
            <w:tab/>
          </w:r>
          <w:r>
            <w:fldChar w:fldCharType="begin"/>
          </w:r>
          <w:r>
            <w:instrText xml:space="preserve"> PAGEREF _Toc28582 \h </w:instrText>
          </w:r>
          <w:r>
            <w:fldChar w:fldCharType="separate"/>
          </w:r>
          <w:r>
            <w:t>6</w:t>
          </w:r>
          <w:r>
            <w:fldChar w:fldCharType="end"/>
          </w:r>
          <w:r>
            <w:fldChar w:fldCharType="end"/>
          </w:r>
        </w:p>
        <w:p w14:paraId="02921D3E">
          <w:pPr>
            <w:pStyle w:val="8"/>
            <w:tabs>
              <w:tab w:val="right" w:leader="dot" w:pos="8306"/>
            </w:tabs>
          </w:pPr>
          <w:r>
            <w:fldChar w:fldCharType="begin"/>
          </w:r>
          <w:r>
            <w:instrText xml:space="preserve"> HYPERLINK \l _Toc32191 </w:instrText>
          </w:r>
          <w:r>
            <w:fldChar w:fldCharType="separate"/>
          </w:r>
          <w:r>
            <w:rPr>
              <w:rFonts w:ascii="Times New Roman" w:hAnsi="Times New Roman" w:eastAsia="微软雅黑" w:cs="Times New Roman"/>
              <w:szCs w:val="21"/>
              <w:lang w:val="en-US" w:eastAsia="zh-CN"/>
            </w:rPr>
            <w:t>3.2.2 Current setting</w:t>
          </w:r>
          <w:r>
            <w:tab/>
          </w:r>
          <w:r>
            <w:fldChar w:fldCharType="begin"/>
          </w:r>
          <w:r>
            <w:instrText xml:space="preserve"> PAGEREF _Toc32191 \h </w:instrText>
          </w:r>
          <w:r>
            <w:fldChar w:fldCharType="separate"/>
          </w:r>
          <w:r>
            <w:t>6</w:t>
          </w:r>
          <w:r>
            <w:fldChar w:fldCharType="end"/>
          </w:r>
          <w:r>
            <w:fldChar w:fldCharType="end"/>
          </w:r>
        </w:p>
        <w:p w14:paraId="29E1D8C5">
          <w:pPr>
            <w:pStyle w:val="8"/>
            <w:tabs>
              <w:tab w:val="right" w:leader="dot" w:pos="8306"/>
            </w:tabs>
          </w:pPr>
          <w:r>
            <w:fldChar w:fldCharType="begin"/>
          </w:r>
          <w:r>
            <w:instrText xml:space="preserve"> HYPERLINK \l _Toc1835 </w:instrText>
          </w:r>
          <w:r>
            <w:fldChar w:fldCharType="separate"/>
          </w:r>
          <w:r>
            <w:rPr>
              <w:rFonts w:ascii="Times New Roman" w:hAnsi="Times New Roman" w:eastAsia="微软雅黑" w:cs="Times New Roman"/>
              <w:szCs w:val="21"/>
              <w:lang w:val="en-US" w:eastAsia="zh-CN"/>
            </w:rPr>
            <w:t>3.2.3 Direction Switching Settings</w:t>
          </w:r>
          <w:r>
            <w:tab/>
          </w:r>
          <w:r>
            <w:fldChar w:fldCharType="begin"/>
          </w:r>
          <w:r>
            <w:instrText xml:space="preserve"> PAGEREF _Toc1835 \h </w:instrText>
          </w:r>
          <w:r>
            <w:fldChar w:fldCharType="separate"/>
          </w:r>
          <w:r>
            <w:t>6</w:t>
          </w:r>
          <w:r>
            <w:fldChar w:fldCharType="end"/>
          </w:r>
          <w:r>
            <w:fldChar w:fldCharType="end"/>
          </w:r>
        </w:p>
        <w:p w14:paraId="33EB7EAF">
          <w:pPr>
            <w:pStyle w:val="13"/>
            <w:tabs>
              <w:tab w:val="right" w:leader="dot" w:pos="8306"/>
            </w:tabs>
          </w:pPr>
          <w:r>
            <w:fldChar w:fldCharType="begin"/>
          </w:r>
          <w:r>
            <w:instrText xml:space="preserve"> HYPERLINK \l _Toc23598 </w:instrText>
          </w:r>
          <w:r>
            <w:fldChar w:fldCharType="separate"/>
          </w:r>
          <w:r>
            <w:rPr>
              <w:rFonts w:ascii="Times New Roman" w:hAnsi="Times New Roman" w:eastAsia="微软雅黑" w:cs="Times New Roman"/>
              <w:szCs w:val="24"/>
              <w:lang w:val="en-US" w:eastAsia="zh-CN"/>
            </w:rPr>
            <w:t>3.3 Indicator Lights</w:t>
          </w:r>
          <w:r>
            <w:tab/>
          </w:r>
          <w:r>
            <w:fldChar w:fldCharType="begin"/>
          </w:r>
          <w:r>
            <w:instrText xml:space="preserve"> PAGEREF _Toc23598 \h </w:instrText>
          </w:r>
          <w:r>
            <w:fldChar w:fldCharType="separate"/>
          </w:r>
          <w:r>
            <w:t>6</w:t>
          </w:r>
          <w:r>
            <w:fldChar w:fldCharType="end"/>
          </w:r>
          <w:r>
            <w:fldChar w:fldCharType="end"/>
          </w:r>
        </w:p>
        <w:p w14:paraId="022BB4DE">
          <w:pPr>
            <w:pStyle w:val="13"/>
            <w:tabs>
              <w:tab w:val="right" w:leader="dot" w:pos="8306"/>
            </w:tabs>
          </w:pPr>
          <w:r>
            <w:fldChar w:fldCharType="begin"/>
          </w:r>
          <w:r>
            <w:instrText xml:space="preserve"> HYPERLINK \l _Toc9216 </w:instrText>
          </w:r>
          <w:r>
            <w:fldChar w:fldCharType="separate"/>
          </w:r>
          <w:r>
            <w:rPr>
              <w:rFonts w:ascii="Times New Roman" w:hAnsi="Times New Roman" w:eastAsia="微软雅黑" w:cs="Times New Roman"/>
              <w:szCs w:val="24"/>
              <w:lang w:val="en-US" w:eastAsia="zh-CN"/>
            </w:rPr>
            <w:t>3.4 Communication Interface</w:t>
          </w:r>
          <w:r>
            <w:tab/>
          </w:r>
          <w:r>
            <w:fldChar w:fldCharType="begin"/>
          </w:r>
          <w:r>
            <w:instrText xml:space="preserve"> PAGEREF _Toc9216 \h </w:instrText>
          </w:r>
          <w:r>
            <w:fldChar w:fldCharType="separate"/>
          </w:r>
          <w:r>
            <w:t>6</w:t>
          </w:r>
          <w:r>
            <w:fldChar w:fldCharType="end"/>
          </w:r>
          <w:r>
            <w:fldChar w:fldCharType="end"/>
          </w:r>
        </w:p>
        <w:p w14:paraId="781683A5">
          <w:pPr>
            <w:pStyle w:val="13"/>
            <w:tabs>
              <w:tab w:val="right" w:leader="dot" w:pos="8306"/>
            </w:tabs>
          </w:pPr>
          <w:r>
            <w:fldChar w:fldCharType="begin"/>
          </w:r>
          <w:r>
            <w:instrText xml:space="preserve"> HYPERLINK \l _Toc26601 </w:instrText>
          </w:r>
          <w:r>
            <w:fldChar w:fldCharType="separate"/>
          </w:r>
          <w:r>
            <w:rPr>
              <w:rFonts w:ascii="Times New Roman" w:hAnsi="Times New Roman" w:eastAsia="微软雅黑" w:cs="Times New Roman"/>
              <w:szCs w:val="24"/>
              <w:lang w:val="en-US" w:eastAsia="zh-CN"/>
            </w:rPr>
            <w:t>3.5 Input signal description and wiring diagram</w:t>
          </w:r>
          <w:r>
            <w:tab/>
          </w:r>
          <w:r>
            <w:fldChar w:fldCharType="begin"/>
          </w:r>
          <w:r>
            <w:instrText xml:space="preserve"> PAGEREF _Toc26601 \h </w:instrText>
          </w:r>
          <w:r>
            <w:fldChar w:fldCharType="separate"/>
          </w:r>
          <w:r>
            <w:t>7</w:t>
          </w:r>
          <w:r>
            <w:fldChar w:fldCharType="end"/>
          </w:r>
          <w:r>
            <w:fldChar w:fldCharType="end"/>
          </w:r>
        </w:p>
        <w:p w14:paraId="6347B327">
          <w:pPr>
            <w:pStyle w:val="13"/>
            <w:tabs>
              <w:tab w:val="right" w:leader="dot" w:pos="8306"/>
            </w:tabs>
          </w:pPr>
          <w:r>
            <w:fldChar w:fldCharType="begin"/>
          </w:r>
          <w:r>
            <w:instrText xml:space="preserve"> HYPERLINK \l _Toc14915 </w:instrText>
          </w:r>
          <w:r>
            <w:fldChar w:fldCharType="separate"/>
          </w:r>
          <w:r>
            <w:rPr>
              <w:rFonts w:ascii="Times New Roman" w:hAnsi="Times New Roman" w:eastAsia="微软雅黑" w:cs="Times New Roman"/>
              <w:szCs w:val="24"/>
              <w:lang w:val="en-US" w:eastAsia="zh-CN"/>
            </w:rPr>
            <w:t>3.6 Output signal description and wiring diagram</w:t>
          </w:r>
          <w:r>
            <w:tab/>
          </w:r>
          <w:r>
            <w:fldChar w:fldCharType="begin"/>
          </w:r>
          <w:r>
            <w:instrText xml:space="preserve"> PAGEREF _Toc14915 \h </w:instrText>
          </w:r>
          <w:r>
            <w:fldChar w:fldCharType="separate"/>
          </w:r>
          <w:r>
            <w:t>8</w:t>
          </w:r>
          <w:r>
            <w:fldChar w:fldCharType="end"/>
          </w:r>
          <w:r>
            <w:fldChar w:fldCharType="end"/>
          </w:r>
        </w:p>
        <w:p w14:paraId="67185CCB">
          <w:pPr>
            <w:pStyle w:val="13"/>
            <w:tabs>
              <w:tab w:val="right" w:leader="dot" w:pos="8306"/>
            </w:tabs>
          </w:pPr>
          <w:r>
            <w:fldChar w:fldCharType="begin"/>
          </w:r>
          <w:r>
            <w:instrText xml:space="preserve"> HYPERLINK \l _Toc22629 </w:instrText>
          </w:r>
          <w:r>
            <w:fldChar w:fldCharType="separate"/>
          </w:r>
          <w:r>
            <w:rPr>
              <w:rFonts w:ascii="Times New Roman" w:hAnsi="Times New Roman" w:eastAsia="微软雅黑" w:cs="Times New Roman"/>
              <w:szCs w:val="24"/>
              <w:lang w:val="en-US" w:eastAsia="zh-CN"/>
            </w:rPr>
            <w:t>3.7 Serial Communication Signal Interface</w:t>
          </w:r>
          <w:r>
            <w:tab/>
          </w:r>
          <w:r>
            <w:fldChar w:fldCharType="begin"/>
          </w:r>
          <w:r>
            <w:instrText xml:space="preserve"> PAGEREF _Toc22629 \h </w:instrText>
          </w:r>
          <w:r>
            <w:fldChar w:fldCharType="separate"/>
          </w:r>
          <w:r>
            <w:t>9</w:t>
          </w:r>
          <w:r>
            <w:fldChar w:fldCharType="end"/>
          </w:r>
          <w:r>
            <w:fldChar w:fldCharType="end"/>
          </w:r>
        </w:p>
        <w:p w14:paraId="1CB1996F">
          <w:pPr>
            <w:pStyle w:val="13"/>
            <w:tabs>
              <w:tab w:val="right" w:leader="dot" w:pos="8306"/>
            </w:tabs>
          </w:pPr>
          <w:r>
            <w:fldChar w:fldCharType="begin"/>
          </w:r>
          <w:r>
            <w:instrText xml:space="preserve"> HYPERLINK \l _Toc12318 </w:instrText>
          </w:r>
          <w:r>
            <w:fldChar w:fldCharType="separate"/>
          </w:r>
          <w:r>
            <w:rPr>
              <w:rFonts w:ascii="Times New Roman" w:hAnsi="Times New Roman" w:eastAsia="微软雅黑" w:cs="Times New Roman"/>
              <w:szCs w:val="24"/>
              <w:lang w:val="en-US" w:eastAsia="zh-CN"/>
            </w:rPr>
            <w:t>3.8 Encoder Input Signal Interface</w:t>
          </w:r>
          <w:r>
            <w:tab/>
          </w:r>
          <w:r>
            <w:fldChar w:fldCharType="begin"/>
          </w:r>
          <w:r>
            <w:instrText xml:space="preserve"> PAGEREF _Toc12318 \h </w:instrText>
          </w:r>
          <w:r>
            <w:fldChar w:fldCharType="separate"/>
          </w:r>
          <w:r>
            <w:t>10</w:t>
          </w:r>
          <w:r>
            <w:fldChar w:fldCharType="end"/>
          </w:r>
          <w:r>
            <w:fldChar w:fldCharType="end"/>
          </w:r>
        </w:p>
        <w:p w14:paraId="1AE9007B">
          <w:pPr>
            <w:pStyle w:val="13"/>
            <w:tabs>
              <w:tab w:val="right" w:leader="dot" w:pos="8306"/>
            </w:tabs>
          </w:pPr>
          <w:r>
            <w:fldChar w:fldCharType="begin"/>
          </w:r>
          <w:r>
            <w:instrText xml:space="preserve"> HYPERLINK \l _Toc32136 </w:instrText>
          </w:r>
          <w:r>
            <w:fldChar w:fldCharType="separate"/>
          </w:r>
          <w:r>
            <w:rPr>
              <w:rFonts w:ascii="Times New Roman" w:hAnsi="Times New Roman" w:eastAsia="微软雅黑" w:cs="Times New Roman"/>
              <w:szCs w:val="24"/>
              <w:lang w:val="en-US" w:eastAsia="zh-CN"/>
            </w:rPr>
            <w:t>3.9 Motor control output interface</w:t>
          </w:r>
          <w:r>
            <w:tab/>
          </w:r>
          <w:r>
            <w:fldChar w:fldCharType="begin"/>
          </w:r>
          <w:r>
            <w:instrText xml:space="preserve"> PAGEREF _Toc32136 \h </w:instrText>
          </w:r>
          <w:r>
            <w:fldChar w:fldCharType="separate"/>
          </w:r>
          <w:r>
            <w:t>10</w:t>
          </w:r>
          <w:r>
            <w:fldChar w:fldCharType="end"/>
          </w:r>
          <w:r>
            <w:fldChar w:fldCharType="end"/>
          </w:r>
        </w:p>
        <w:p w14:paraId="62D9AB9C">
          <w:pPr>
            <w:pStyle w:val="13"/>
            <w:tabs>
              <w:tab w:val="right" w:leader="dot" w:pos="8306"/>
            </w:tabs>
          </w:pPr>
          <w:r>
            <w:fldChar w:fldCharType="begin"/>
          </w:r>
          <w:r>
            <w:instrText xml:space="preserve"> HYPERLINK \l _Toc5815 </w:instrText>
          </w:r>
          <w:r>
            <w:fldChar w:fldCharType="separate"/>
          </w:r>
          <w:r>
            <w:rPr>
              <w:rFonts w:ascii="Times New Roman" w:hAnsi="Times New Roman" w:eastAsia="微软雅黑" w:cs="Times New Roman"/>
              <w:szCs w:val="24"/>
              <w:lang w:val="en-US" w:eastAsia="zh-CN"/>
            </w:rPr>
            <w:t>3.10 Power Input Interface</w:t>
          </w:r>
          <w:r>
            <w:tab/>
          </w:r>
          <w:r>
            <w:fldChar w:fldCharType="begin"/>
          </w:r>
          <w:r>
            <w:instrText xml:space="preserve"> PAGEREF _Toc5815 \h </w:instrText>
          </w:r>
          <w:r>
            <w:fldChar w:fldCharType="separate"/>
          </w:r>
          <w:r>
            <w:t>10</w:t>
          </w:r>
          <w:r>
            <w:fldChar w:fldCharType="end"/>
          </w:r>
          <w:r>
            <w:fldChar w:fldCharType="end"/>
          </w:r>
        </w:p>
        <w:p w14:paraId="5D036BD5">
          <w:pPr>
            <w:pStyle w:val="11"/>
            <w:tabs>
              <w:tab w:val="right" w:leader="dot" w:pos="8306"/>
            </w:tabs>
          </w:pPr>
          <w:r>
            <w:fldChar w:fldCharType="begin"/>
          </w:r>
          <w:r>
            <w:instrText xml:space="preserve"> HYPERLINK \l _Toc2386 </w:instrText>
          </w:r>
          <w:r>
            <w:fldChar w:fldCharType="separate"/>
          </w:r>
          <w:r>
            <w:rPr>
              <w:rFonts w:ascii="Times New Roman" w:hAnsi="Times New Roman" w:eastAsia="微软雅黑" w:cs="Times New Roman"/>
              <w:lang w:eastAsia="zh-CN"/>
            </w:rPr>
            <w:t>4. Parameter description and settings</w:t>
          </w:r>
          <w:r>
            <w:tab/>
          </w:r>
          <w:r>
            <w:fldChar w:fldCharType="begin"/>
          </w:r>
          <w:r>
            <w:instrText xml:space="preserve"> PAGEREF _Toc2386 \h </w:instrText>
          </w:r>
          <w:r>
            <w:fldChar w:fldCharType="separate"/>
          </w:r>
          <w:r>
            <w:t>10</w:t>
          </w:r>
          <w:r>
            <w:fldChar w:fldCharType="end"/>
          </w:r>
          <w:r>
            <w:fldChar w:fldCharType="end"/>
          </w:r>
        </w:p>
        <w:p w14:paraId="3BA4A7BC">
          <w:pPr>
            <w:pStyle w:val="13"/>
            <w:tabs>
              <w:tab w:val="right" w:leader="dot" w:pos="8306"/>
            </w:tabs>
          </w:pPr>
          <w:r>
            <w:fldChar w:fldCharType="begin"/>
          </w:r>
          <w:r>
            <w:instrText xml:space="preserve"> HYPERLINK \l _Toc28607 </w:instrText>
          </w:r>
          <w:r>
            <w:fldChar w:fldCharType="separate"/>
          </w:r>
          <w:r>
            <w:rPr>
              <w:rFonts w:ascii="Times New Roman" w:hAnsi="Times New Roman" w:eastAsia="微软雅黑" w:cs="Times New Roman"/>
              <w:kern w:val="2"/>
              <w:szCs w:val="24"/>
              <w:lang w:val="en-US" w:eastAsia="zh-CN" w:bidi="ar-SA"/>
            </w:rPr>
            <w:t>4.1 All Parameters</w:t>
          </w:r>
          <w:r>
            <w:tab/>
          </w:r>
          <w:r>
            <w:fldChar w:fldCharType="begin"/>
          </w:r>
          <w:r>
            <w:instrText xml:space="preserve"> PAGEREF _Toc28607 \h </w:instrText>
          </w:r>
          <w:r>
            <w:fldChar w:fldCharType="separate"/>
          </w:r>
          <w:r>
            <w:t>10</w:t>
          </w:r>
          <w:r>
            <w:fldChar w:fldCharType="end"/>
          </w:r>
          <w:r>
            <w:fldChar w:fldCharType="end"/>
          </w:r>
        </w:p>
        <w:p w14:paraId="4D674CBF">
          <w:pPr>
            <w:pStyle w:val="8"/>
            <w:tabs>
              <w:tab w:val="right" w:leader="dot" w:pos="8306"/>
            </w:tabs>
          </w:pPr>
          <w:r>
            <w:fldChar w:fldCharType="begin"/>
          </w:r>
          <w:r>
            <w:instrText xml:space="preserve"> HYPERLINK \l _Toc22449 </w:instrText>
          </w:r>
          <w:r>
            <w:fldChar w:fldCharType="separate"/>
          </w:r>
          <w:r>
            <w:rPr>
              <w:rFonts w:ascii="Times New Roman" w:hAnsi="Times New Roman" w:eastAsia="微软雅黑" w:cs="Times New Roman"/>
              <w:szCs w:val="21"/>
              <w:lang w:val="en-US" w:eastAsia="zh-CN"/>
            </w:rPr>
            <w:t>4.1.1 Communication Parameters</w:t>
          </w:r>
          <w:r>
            <w:tab/>
          </w:r>
          <w:r>
            <w:fldChar w:fldCharType="begin"/>
          </w:r>
          <w:r>
            <w:instrText xml:space="preserve"> PAGEREF _Toc22449 \h </w:instrText>
          </w:r>
          <w:r>
            <w:fldChar w:fldCharType="separate"/>
          </w:r>
          <w:r>
            <w:t>10</w:t>
          </w:r>
          <w:r>
            <w:fldChar w:fldCharType="end"/>
          </w:r>
          <w:r>
            <w:fldChar w:fldCharType="end"/>
          </w:r>
        </w:p>
        <w:p w14:paraId="6D86A77D">
          <w:pPr>
            <w:pStyle w:val="8"/>
            <w:tabs>
              <w:tab w:val="right" w:leader="dot" w:pos="8306"/>
            </w:tabs>
          </w:pPr>
          <w:r>
            <w:fldChar w:fldCharType="begin"/>
          </w:r>
          <w:r>
            <w:instrText xml:space="preserve"> HYPERLINK \l _Toc3164 </w:instrText>
          </w:r>
          <w:r>
            <w:fldChar w:fldCharType="separate"/>
          </w:r>
          <w:r>
            <w:rPr>
              <w:rFonts w:ascii="Times New Roman" w:hAnsi="Times New Roman" w:eastAsia="微软雅黑" w:cs="Times New Roman"/>
              <w:szCs w:val="21"/>
              <w:lang w:val="en-US" w:eastAsia="zh-CN"/>
            </w:rPr>
            <w:t>4.1.2 Manufacturer-defined parameters</w:t>
          </w:r>
          <w:r>
            <w:tab/>
          </w:r>
          <w:r>
            <w:fldChar w:fldCharType="begin"/>
          </w:r>
          <w:r>
            <w:instrText xml:space="preserve"> PAGEREF _Toc3164 \h </w:instrText>
          </w:r>
          <w:r>
            <w:fldChar w:fldCharType="separate"/>
          </w:r>
          <w:r>
            <w:t>12</w:t>
          </w:r>
          <w:r>
            <w:fldChar w:fldCharType="end"/>
          </w:r>
          <w:r>
            <w:fldChar w:fldCharType="end"/>
          </w:r>
        </w:p>
        <w:p w14:paraId="17F5C0DA">
          <w:pPr>
            <w:pStyle w:val="8"/>
            <w:tabs>
              <w:tab w:val="right" w:leader="dot" w:pos="8306"/>
            </w:tabs>
          </w:pPr>
          <w:r>
            <w:fldChar w:fldCharType="begin"/>
          </w:r>
          <w:r>
            <w:instrText xml:space="preserve"> HYPERLINK \l _Toc11844 </w:instrText>
          </w:r>
          <w:r>
            <w:fldChar w:fldCharType="separate"/>
          </w:r>
          <w:r>
            <w:rPr>
              <w:rFonts w:ascii="Times New Roman" w:hAnsi="Times New Roman" w:eastAsia="微软雅黑" w:cs="Times New Roman"/>
              <w:szCs w:val="21"/>
              <w:lang w:val="en-US" w:eastAsia="zh-CN"/>
            </w:rPr>
            <w:t>4.1.3 Cia402 Parameter Group</w:t>
          </w:r>
          <w:r>
            <w:tab/>
          </w:r>
          <w:r>
            <w:fldChar w:fldCharType="begin"/>
          </w:r>
          <w:r>
            <w:instrText xml:space="preserve"> PAGEREF _Toc11844 \h </w:instrText>
          </w:r>
          <w:r>
            <w:fldChar w:fldCharType="separate"/>
          </w:r>
          <w:r>
            <w:t>16</w:t>
          </w:r>
          <w:r>
            <w:fldChar w:fldCharType="end"/>
          </w:r>
          <w:r>
            <w:fldChar w:fldCharType="end"/>
          </w:r>
        </w:p>
        <w:p w14:paraId="39A110E5">
          <w:pPr>
            <w:pStyle w:val="13"/>
            <w:tabs>
              <w:tab w:val="right" w:leader="dot" w:pos="8306"/>
            </w:tabs>
          </w:pPr>
          <w:r>
            <w:fldChar w:fldCharType="begin"/>
          </w:r>
          <w:r>
            <w:instrText xml:space="preserve"> HYPERLINK \l _Toc14467 </w:instrText>
          </w:r>
          <w:r>
            <w:fldChar w:fldCharType="separate"/>
          </w:r>
          <w:r>
            <w:rPr>
              <w:rFonts w:ascii="Times New Roman" w:hAnsi="Times New Roman" w:eastAsia="微软雅黑" w:cs="Times New Roman"/>
              <w:szCs w:val="24"/>
              <w:lang w:val="en-US" w:eastAsia="zh-CN"/>
            </w:rPr>
            <w:t>4.2 IO Function Configuration</w:t>
          </w:r>
          <w:r>
            <w:tab/>
          </w:r>
          <w:r>
            <w:fldChar w:fldCharType="begin"/>
          </w:r>
          <w:r>
            <w:instrText xml:space="preserve"> PAGEREF _Toc14467 \h </w:instrText>
          </w:r>
          <w:r>
            <w:fldChar w:fldCharType="separate"/>
          </w:r>
          <w:r>
            <w:t>17</w:t>
          </w:r>
          <w:r>
            <w:fldChar w:fldCharType="end"/>
          </w:r>
          <w:r>
            <w:fldChar w:fldCharType="end"/>
          </w:r>
        </w:p>
        <w:p w14:paraId="413375C6">
          <w:pPr>
            <w:pStyle w:val="8"/>
            <w:tabs>
              <w:tab w:val="right" w:leader="dot" w:pos="8306"/>
            </w:tabs>
          </w:pPr>
          <w:r>
            <w:fldChar w:fldCharType="begin"/>
          </w:r>
          <w:r>
            <w:instrText xml:space="preserve"> HYPERLINK \l _Toc31440 </w:instrText>
          </w:r>
          <w:r>
            <w:fldChar w:fldCharType="separate"/>
          </w:r>
          <w:r>
            <w:rPr>
              <w:rFonts w:ascii="Times New Roman" w:hAnsi="Times New Roman" w:eastAsia="微软雅黑" w:cs="Times New Roman"/>
              <w:szCs w:val="21"/>
              <w:lang w:val="en-US" w:eastAsia="zh-CN"/>
            </w:rPr>
            <w:t>4.2.1 Input Signal</w:t>
          </w:r>
          <w:r>
            <w:tab/>
          </w:r>
          <w:r>
            <w:fldChar w:fldCharType="begin"/>
          </w:r>
          <w:r>
            <w:instrText xml:space="preserve"> PAGEREF _Toc31440 \h </w:instrText>
          </w:r>
          <w:r>
            <w:fldChar w:fldCharType="separate"/>
          </w:r>
          <w:r>
            <w:t>17</w:t>
          </w:r>
          <w:r>
            <w:fldChar w:fldCharType="end"/>
          </w:r>
          <w:r>
            <w:fldChar w:fldCharType="end"/>
          </w:r>
        </w:p>
        <w:p w14:paraId="72747547">
          <w:pPr>
            <w:pStyle w:val="8"/>
            <w:tabs>
              <w:tab w:val="right" w:leader="dot" w:pos="8306"/>
            </w:tabs>
          </w:pPr>
          <w:r>
            <w:fldChar w:fldCharType="begin"/>
          </w:r>
          <w:r>
            <w:instrText xml:space="preserve"> HYPERLINK \l _Toc15868 </w:instrText>
          </w:r>
          <w:r>
            <w:fldChar w:fldCharType="separate"/>
          </w:r>
          <w:r>
            <w:rPr>
              <w:rFonts w:ascii="Times New Roman" w:hAnsi="Times New Roman" w:eastAsia="微软雅黑" w:cs="Times New Roman"/>
              <w:szCs w:val="21"/>
              <w:lang w:val="en-US" w:eastAsia="zh-CN"/>
            </w:rPr>
            <w:t>4.2.2 Output Signal</w:t>
          </w:r>
          <w:r>
            <w:tab/>
          </w:r>
          <w:r>
            <w:fldChar w:fldCharType="begin"/>
          </w:r>
          <w:r>
            <w:instrText xml:space="preserve"> PAGEREF _Toc15868 \h </w:instrText>
          </w:r>
          <w:r>
            <w:fldChar w:fldCharType="separate"/>
          </w:r>
          <w:r>
            <w:t>18</w:t>
          </w:r>
          <w:r>
            <w:fldChar w:fldCharType="end"/>
          </w:r>
          <w:r>
            <w:fldChar w:fldCharType="end"/>
          </w:r>
        </w:p>
        <w:p w14:paraId="6A7202ED">
          <w:pPr>
            <w:pStyle w:val="11"/>
            <w:tabs>
              <w:tab w:val="right" w:leader="dot" w:pos="8306"/>
            </w:tabs>
          </w:pPr>
          <w:r>
            <w:fldChar w:fldCharType="begin"/>
          </w:r>
          <w:r>
            <w:instrText xml:space="preserve"> HYPERLINK \l _Toc3759 </w:instrText>
          </w:r>
          <w:r>
            <w:fldChar w:fldCharType="separate"/>
          </w:r>
          <w:r>
            <w:rPr>
              <w:rFonts w:ascii="Times New Roman" w:hAnsi="Times New Roman" w:eastAsia="微软雅黑" w:cs="Times New Roman"/>
              <w:lang w:val="en-US" w:eastAsia="zh-CN"/>
            </w:rPr>
            <w:t>5. Common functions</w:t>
          </w:r>
          <w:r>
            <w:tab/>
          </w:r>
          <w:r>
            <w:fldChar w:fldCharType="begin"/>
          </w:r>
          <w:r>
            <w:instrText xml:space="preserve"> PAGEREF _Toc3759 \h </w:instrText>
          </w:r>
          <w:r>
            <w:fldChar w:fldCharType="separate"/>
          </w:r>
          <w:r>
            <w:t>19</w:t>
          </w:r>
          <w:r>
            <w:fldChar w:fldCharType="end"/>
          </w:r>
          <w:r>
            <w:fldChar w:fldCharType="end"/>
          </w:r>
        </w:p>
        <w:p w14:paraId="525B3182">
          <w:pPr>
            <w:pStyle w:val="13"/>
            <w:tabs>
              <w:tab w:val="right" w:leader="dot" w:pos="8306"/>
            </w:tabs>
          </w:pPr>
          <w:r>
            <w:fldChar w:fldCharType="begin"/>
          </w:r>
          <w:r>
            <w:instrText xml:space="preserve"> HYPERLINK \l _Toc25762 </w:instrText>
          </w:r>
          <w:r>
            <w:fldChar w:fldCharType="separate"/>
          </w:r>
          <w:r>
            <w:rPr>
              <w:rFonts w:ascii="Times New Roman" w:hAnsi="Times New Roman" w:eastAsia="微软雅黑" w:cs="Times New Roman"/>
              <w:szCs w:val="24"/>
              <w:lang w:val="en-US" w:eastAsia="zh-CN"/>
            </w:rPr>
            <w:t>5.1 Parameter saving and factory reset</w:t>
          </w:r>
          <w:r>
            <w:tab/>
          </w:r>
          <w:r>
            <w:fldChar w:fldCharType="begin"/>
          </w:r>
          <w:r>
            <w:instrText xml:space="preserve"> PAGEREF _Toc25762 \h </w:instrText>
          </w:r>
          <w:r>
            <w:fldChar w:fldCharType="separate"/>
          </w:r>
          <w:r>
            <w:t>19</w:t>
          </w:r>
          <w:r>
            <w:fldChar w:fldCharType="end"/>
          </w:r>
          <w:r>
            <w:fldChar w:fldCharType="end"/>
          </w:r>
        </w:p>
        <w:p w14:paraId="0D71078D">
          <w:pPr>
            <w:pStyle w:val="13"/>
            <w:tabs>
              <w:tab w:val="right" w:leader="dot" w:pos="8306"/>
            </w:tabs>
          </w:pPr>
          <w:r>
            <w:fldChar w:fldCharType="begin"/>
          </w:r>
          <w:r>
            <w:instrText xml:space="preserve"> HYPERLINK \l _Toc1679 </w:instrText>
          </w:r>
          <w:r>
            <w:fldChar w:fldCharType="separate"/>
          </w:r>
          <w:r>
            <w:rPr>
              <w:rFonts w:ascii="Times New Roman" w:hAnsi="Times New Roman" w:eastAsia="微软雅黑" w:cs="Times New Roman"/>
              <w:szCs w:val="24"/>
              <w:lang w:val="en-US" w:eastAsia="zh-CN"/>
            </w:rPr>
            <w:t>5.2 Definition of Control Word and Status Word Bits</w:t>
          </w:r>
          <w:r>
            <w:tab/>
          </w:r>
          <w:r>
            <w:fldChar w:fldCharType="begin"/>
          </w:r>
          <w:r>
            <w:instrText xml:space="preserve"> PAGEREF _Toc1679 \h </w:instrText>
          </w:r>
          <w:r>
            <w:fldChar w:fldCharType="separate"/>
          </w:r>
          <w:r>
            <w:t>19</w:t>
          </w:r>
          <w:r>
            <w:fldChar w:fldCharType="end"/>
          </w:r>
          <w:r>
            <w:fldChar w:fldCharType="end"/>
          </w:r>
        </w:p>
        <w:p w14:paraId="590C6934">
          <w:pPr>
            <w:pStyle w:val="8"/>
            <w:tabs>
              <w:tab w:val="right" w:leader="dot" w:pos="8306"/>
            </w:tabs>
          </w:pPr>
          <w:r>
            <w:fldChar w:fldCharType="begin"/>
          </w:r>
          <w:r>
            <w:instrText xml:space="preserve"> HYPERLINK \l _Toc424 </w:instrText>
          </w:r>
          <w:r>
            <w:fldChar w:fldCharType="separate"/>
          </w:r>
          <w:r>
            <w:rPr>
              <w:rFonts w:ascii="Times New Roman" w:hAnsi="Times New Roman" w:eastAsia="微软雅黑" w:cs="Times New Roman"/>
              <w:szCs w:val="21"/>
              <w:lang w:val="en-US" w:eastAsia="zh-CN"/>
            </w:rPr>
            <w:t>5.2.1 6040 control word</w:t>
          </w:r>
          <w:r>
            <w:tab/>
          </w:r>
          <w:r>
            <w:fldChar w:fldCharType="begin"/>
          </w:r>
          <w:r>
            <w:instrText xml:space="preserve"> PAGEREF _Toc424 \h </w:instrText>
          </w:r>
          <w:r>
            <w:fldChar w:fldCharType="separate"/>
          </w:r>
          <w:r>
            <w:t>19</w:t>
          </w:r>
          <w:r>
            <w:fldChar w:fldCharType="end"/>
          </w:r>
          <w:r>
            <w:fldChar w:fldCharType="end"/>
          </w:r>
        </w:p>
        <w:p w14:paraId="33DC775B">
          <w:pPr>
            <w:pStyle w:val="8"/>
            <w:tabs>
              <w:tab w:val="right" w:leader="dot" w:pos="8306"/>
            </w:tabs>
          </w:pPr>
          <w:r>
            <w:fldChar w:fldCharType="begin"/>
          </w:r>
          <w:r>
            <w:instrText xml:space="preserve"> HYPERLINK \l _Toc18734 </w:instrText>
          </w:r>
          <w:r>
            <w:fldChar w:fldCharType="separate"/>
          </w:r>
          <w:r>
            <w:rPr>
              <w:rFonts w:ascii="Times New Roman" w:hAnsi="Times New Roman" w:eastAsia="微软雅黑" w:cs="Times New Roman"/>
              <w:szCs w:val="21"/>
              <w:lang w:val="en-US" w:eastAsia="zh-CN"/>
            </w:rPr>
            <w:t>5.2.2 Status Word 6041</w:t>
          </w:r>
          <w:r>
            <w:tab/>
          </w:r>
          <w:r>
            <w:fldChar w:fldCharType="begin"/>
          </w:r>
          <w:r>
            <w:instrText xml:space="preserve"> PAGEREF _Toc18734 \h </w:instrText>
          </w:r>
          <w:r>
            <w:fldChar w:fldCharType="separate"/>
          </w:r>
          <w:r>
            <w:t>20</w:t>
          </w:r>
          <w:r>
            <w:fldChar w:fldCharType="end"/>
          </w:r>
          <w:r>
            <w:fldChar w:fldCharType="end"/>
          </w:r>
        </w:p>
        <w:p w14:paraId="19E093B5">
          <w:pPr>
            <w:pStyle w:val="13"/>
            <w:tabs>
              <w:tab w:val="right" w:leader="dot" w:pos="8306"/>
            </w:tabs>
          </w:pPr>
          <w:r>
            <w:fldChar w:fldCharType="begin"/>
          </w:r>
          <w:r>
            <w:instrText xml:space="preserve"> HYPERLINK \l _Toc30174 </w:instrText>
          </w:r>
          <w:r>
            <w:fldChar w:fldCharType="separate"/>
          </w:r>
          <w:r>
            <w:rPr>
              <w:rFonts w:ascii="Times New Roman" w:hAnsi="Times New Roman" w:eastAsia="微软雅黑" w:cs="Times New Roman"/>
              <w:szCs w:val="24"/>
              <w:lang w:val="en-US" w:eastAsia="zh-CN"/>
            </w:rPr>
            <w:t>5.3 Control Modes and Associated Object Dictionary</w:t>
          </w:r>
          <w:r>
            <w:tab/>
          </w:r>
          <w:r>
            <w:fldChar w:fldCharType="begin"/>
          </w:r>
          <w:r>
            <w:instrText xml:space="preserve"> PAGEREF _Toc30174 \h </w:instrText>
          </w:r>
          <w:r>
            <w:fldChar w:fldCharType="separate"/>
          </w:r>
          <w:r>
            <w:t>20</w:t>
          </w:r>
          <w:r>
            <w:fldChar w:fldCharType="end"/>
          </w:r>
          <w:r>
            <w:fldChar w:fldCharType="end"/>
          </w:r>
        </w:p>
        <w:p w14:paraId="3BE80363">
          <w:pPr>
            <w:pStyle w:val="13"/>
            <w:tabs>
              <w:tab w:val="right" w:leader="dot" w:pos="8306"/>
            </w:tabs>
          </w:pPr>
          <w:r>
            <w:fldChar w:fldCharType="begin"/>
          </w:r>
          <w:r>
            <w:instrText xml:space="preserve"> HYPERLINK \l _Toc7418 </w:instrText>
          </w:r>
          <w:r>
            <w:fldChar w:fldCharType="separate"/>
          </w:r>
          <w:r>
            <w:rPr>
              <w:rFonts w:ascii="Times New Roman" w:hAnsi="Times New Roman" w:eastAsia="微软雅黑" w:cs="Times New Roman"/>
              <w:szCs w:val="24"/>
              <w:lang w:val="en-US" w:eastAsia="zh-CN"/>
            </w:rPr>
            <w:t>5.4 State transitions in each control mode</w:t>
          </w:r>
          <w:r>
            <w:tab/>
          </w:r>
          <w:r>
            <w:fldChar w:fldCharType="begin"/>
          </w:r>
          <w:r>
            <w:instrText xml:space="preserve"> PAGEREF _Toc7418 \h </w:instrText>
          </w:r>
          <w:r>
            <w:fldChar w:fldCharType="separate"/>
          </w:r>
          <w:r>
            <w:t>21</w:t>
          </w:r>
          <w:r>
            <w:fldChar w:fldCharType="end"/>
          </w:r>
          <w:r>
            <w:fldChar w:fldCharType="end"/>
          </w:r>
        </w:p>
        <w:p w14:paraId="00FF4EA6">
          <w:pPr>
            <w:pStyle w:val="13"/>
            <w:tabs>
              <w:tab w:val="right" w:leader="dot" w:pos="8306"/>
            </w:tabs>
          </w:pPr>
          <w:r>
            <w:fldChar w:fldCharType="begin"/>
          </w:r>
          <w:r>
            <w:instrText xml:space="preserve"> HYPERLINK \l _Toc15183 </w:instrText>
          </w:r>
          <w:r>
            <w:fldChar w:fldCharType="separate"/>
          </w:r>
          <w:r>
            <w:rPr>
              <w:rFonts w:ascii="Times New Roman" w:hAnsi="Times New Roman" w:eastAsia="微软雅黑" w:cs="Times New Roman"/>
              <w:szCs w:val="24"/>
              <w:lang w:val="en-US" w:eastAsia="zh-CN"/>
            </w:rPr>
            <w:t>5.5 Return to Origin Mode</w:t>
          </w:r>
          <w:r>
            <w:tab/>
          </w:r>
          <w:r>
            <w:fldChar w:fldCharType="begin"/>
          </w:r>
          <w:r>
            <w:instrText xml:space="preserve"> PAGEREF _Toc15183 \h </w:instrText>
          </w:r>
          <w:r>
            <w:fldChar w:fldCharType="separate"/>
          </w:r>
          <w:r>
            <w:t>22</w:t>
          </w:r>
          <w:r>
            <w:fldChar w:fldCharType="end"/>
          </w:r>
          <w:r>
            <w:fldChar w:fldCharType="end"/>
          </w:r>
        </w:p>
        <w:p w14:paraId="4FBF8E27">
          <w:pPr>
            <w:pStyle w:val="8"/>
            <w:tabs>
              <w:tab w:val="right" w:leader="dot" w:pos="8306"/>
            </w:tabs>
          </w:pPr>
          <w:r>
            <w:fldChar w:fldCharType="begin"/>
          </w:r>
          <w:r>
            <w:instrText xml:space="preserve"> HYPERLINK \l _Toc5060 </w:instrText>
          </w:r>
          <w:r>
            <w:fldChar w:fldCharType="separate"/>
          </w:r>
          <w:r>
            <w:rPr>
              <w:rFonts w:ascii="Times New Roman" w:hAnsi="Times New Roman" w:eastAsia="微软雅黑" w:cs="Times New Roman"/>
              <w:bCs/>
              <w:szCs w:val="21"/>
              <w:lang w:val="en-US" w:eastAsia="zh-CN"/>
            </w:rPr>
            <w:t>5.5.1 Method 17 (Negative Limit Return to Zero)</w:t>
          </w:r>
          <w:r>
            <w:tab/>
          </w:r>
          <w:r>
            <w:fldChar w:fldCharType="begin"/>
          </w:r>
          <w:r>
            <w:instrText xml:space="preserve"> PAGEREF _Toc5060 \h </w:instrText>
          </w:r>
          <w:r>
            <w:fldChar w:fldCharType="separate"/>
          </w:r>
          <w:r>
            <w:t>23</w:t>
          </w:r>
          <w:r>
            <w:fldChar w:fldCharType="end"/>
          </w:r>
          <w:r>
            <w:fldChar w:fldCharType="end"/>
          </w:r>
        </w:p>
        <w:p w14:paraId="69299501">
          <w:pPr>
            <w:pStyle w:val="8"/>
            <w:tabs>
              <w:tab w:val="right" w:leader="dot" w:pos="8306"/>
            </w:tabs>
          </w:pPr>
          <w:r>
            <w:fldChar w:fldCharType="begin"/>
          </w:r>
          <w:r>
            <w:instrText xml:space="preserve"> HYPERLINK \l _Toc25782 </w:instrText>
          </w:r>
          <w:r>
            <w:fldChar w:fldCharType="separate"/>
          </w:r>
          <w:r>
            <w:rPr>
              <w:rFonts w:ascii="Times New Roman" w:hAnsi="Times New Roman" w:eastAsia="微软雅黑" w:cs="Times New Roman"/>
              <w:bCs/>
              <w:szCs w:val="21"/>
              <w:lang w:val="en-US" w:eastAsia="zh-CN"/>
            </w:rPr>
            <w:t>5.5.2 Method 18 (Positive Limit Return to Zero)</w:t>
          </w:r>
          <w:r>
            <w:tab/>
          </w:r>
          <w:r>
            <w:fldChar w:fldCharType="begin"/>
          </w:r>
          <w:r>
            <w:instrText xml:space="preserve"> PAGEREF _Toc25782 \h </w:instrText>
          </w:r>
          <w:r>
            <w:fldChar w:fldCharType="separate"/>
          </w:r>
          <w:r>
            <w:t>23</w:t>
          </w:r>
          <w:r>
            <w:fldChar w:fldCharType="end"/>
          </w:r>
          <w:r>
            <w:fldChar w:fldCharType="end"/>
          </w:r>
        </w:p>
        <w:p w14:paraId="05D89353">
          <w:pPr>
            <w:pStyle w:val="8"/>
            <w:tabs>
              <w:tab w:val="right" w:leader="dot" w:pos="8306"/>
            </w:tabs>
          </w:pPr>
          <w:r>
            <w:fldChar w:fldCharType="begin"/>
          </w:r>
          <w:r>
            <w:instrText xml:space="preserve"> HYPERLINK \l _Toc17632 </w:instrText>
          </w:r>
          <w:r>
            <w:fldChar w:fldCharType="separate"/>
          </w:r>
          <w:r>
            <w:rPr>
              <w:rFonts w:ascii="Times New Roman" w:hAnsi="Times New Roman" w:eastAsia="微软雅黑" w:cs="Times New Roman"/>
              <w:bCs/>
              <w:szCs w:val="21"/>
              <w:lang w:val="en-US" w:eastAsia="zh-CN"/>
            </w:rPr>
            <w:t>5.5.3 Method 19 (Return to Zero 1)</w:t>
          </w:r>
          <w:r>
            <w:tab/>
          </w:r>
          <w:r>
            <w:fldChar w:fldCharType="begin"/>
          </w:r>
          <w:r>
            <w:instrText xml:space="preserve"> PAGEREF _Toc17632 \h </w:instrText>
          </w:r>
          <w:r>
            <w:fldChar w:fldCharType="separate"/>
          </w:r>
          <w:r>
            <w:t>24</w:t>
          </w:r>
          <w:r>
            <w:fldChar w:fldCharType="end"/>
          </w:r>
          <w:r>
            <w:fldChar w:fldCharType="end"/>
          </w:r>
        </w:p>
        <w:p w14:paraId="439CBE99">
          <w:pPr>
            <w:pStyle w:val="8"/>
            <w:tabs>
              <w:tab w:val="right" w:leader="dot" w:pos="8306"/>
            </w:tabs>
          </w:pPr>
          <w:r>
            <w:fldChar w:fldCharType="begin"/>
          </w:r>
          <w:r>
            <w:instrText xml:space="preserve"> HYPERLINK \l _Toc17808 </w:instrText>
          </w:r>
          <w:r>
            <w:fldChar w:fldCharType="separate"/>
          </w:r>
          <w:r>
            <w:rPr>
              <w:rFonts w:ascii="Times New Roman" w:hAnsi="Times New Roman" w:eastAsia="微软雅黑" w:cs="Times New Roman"/>
              <w:bCs/>
              <w:szCs w:val="21"/>
              <w:lang w:val="en-US" w:eastAsia="zh-CN"/>
            </w:rPr>
            <w:t>5.5.4 Method 20 (Return to Zero 2)</w:t>
          </w:r>
          <w:r>
            <w:tab/>
          </w:r>
          <w:r>
            <w:fldChar w:fldCharType="begin"/>
          </w:r>
          <w:r>
            <w:instrText xml:space="preserve"> PAGEREF _Toc17808 \h </w:instrText>
          </w:r>
          <w:r>
            <w:fldChar w:fldCharType="separate"/>
          </w:r>
          <w:r>
            <w:t>25</w:t>
          </w:r>
          <w:r>
            <w:fldChar w:fldCharType="end"/>
          </w:r>
          <w:r>
            <w:fldChar w:fldCharType="end"/>
          </w:r>
        </w:p>
        <w:p w14:paraId="3286E431">
          <w:pPr>
            <w:pStyle w:val="8"/>
            <w:tabs>
              <w:tab w:val="right" w:leader="dot" w:pos="8306"/>
            </w:tabs>
          </w:pPr>
          <w:r>
            <w:fldChar w:fldCharType="begin"/>
          </w:r>
          <w:r>
            <w:instrText xml:space="preserve"> HYPERLINK \l _Toc20839 </w:instrText>
          </w:r>
          <w:r>
            <w:fldChar w:fldCharType="separate"/>
          </w:r>
          <w:r>
            <w:rPr>
              <w:rFonts w:ascii="Times New Roman" w:hAnsi="Times New Roman" w:eastAsia="微软雅黑" w:cs="Times New Roman"/>
              <w:bCs/>
              <w:szCs w:val="21"/>
              <w:lang w:val="en-US" w:eastAsia="zh-CN"/>
            </w:rPr>
            <w:t>5.5.5 Method 21 (Return to Zero 3)</w:t>
          </w:r>
          <w:r>
            <w:tab/>
          </w:r>
          <w:r>
            <w:fldChar w:fldCharType="begin"/>
          </w:r>
          <w:r>
            <w:instrText xml:space="preserve"> PAGEREF _Toc20839 \h </w:instrText>
          </w:r>
          <w:r>
            <w:fldChar w:fldCharType="separate"/>
          </w:r>
          <w:r>
            <w:t>25</w:t>
          </w:r>
          <w:r>
            <w:fldChar w:fldCharType="end"/>
          </w:r>
          <w:r>
            <w:fldChar w:fldCharType="end"/>
          </w:r>
        </w:p>
        <w:p w14:paraId="05A6C18C">
          <w:pPr>
            <w:pStyle w:val="8"/>
            <w:tabs>
              <w:tab w:val="right" w:leader="dot" w:pos="8306"/>
            </w:tabs>
          </w:pPr>
          <w:r>
            <w:fldChar w:fldCharType="begin"/>
          </w:r>
          <w:r>
            <w:instrText xml:space="preserve"> HYPERLINK \l _Toc28637 </w:instrText>
          </w:r>
          <w:r>
            <w:fldChar w:fldCharType="separate"/>
          </w:r>
          <w:r>
            <w:rPr>
              <w:rFonts w:ascii="Times New Roman" w:hAnsi="Times New Roman" w:eastAsia="微软雅黑" w:cs="Times New Roman"/>
              <w:bCs/>
              <w:szCs w:val="21"/>
              <w:lang w:val="en-US" w:eastAsia="zh-CN"/>
            </w:rPr>
            <w:t>5.5.6 Method 22 (Return to Zero 4)</w:t>
          </w:r>
          <w:r>
            <w:tab/>
          </w:r>
          <w:r>
            <w:fldChar w:fldCharType="begin"/>
          </w:r>
          <w:r>
            <w:instrText xml:space="preserve"> PAGEREF _Toc28637 \h </w:instrText>
          </w:r>
          <w:r>
            <w:fldChar w:fldCharType="separate"/>
          </w:r>
          <w:r>
            <w:t>26</w:t>
          </w:r>
          <w:r>
            <w:fldChar w:fldCharType="end"/>
          </w:r>
          <w:r>
            <w:fldChar w:fldCharType="end"/>
          </w:r>
        </w:p>
        <w:p w14:paraId="119AE2FA">
          <w:pPr>
            <w:pStyle w:val="8"/>
            <w:tabs>
              <w:tab w:val="right" w:leader="dot" w:pos="8306"/>
            </w:tabs>
          </w:pPr>
          <w:r>
            <w:fldChar w:fldCharType="begin"/>
          </w:r>
          <w:r>
            <w:instrText xml:space="preserve"> HYPERLINK \l _Toc19324 </w:instrText>
          </w:r>
          <w:r>
            <w:fldChar w:fldCharType="separate"/>
          </w:r>
          <w:r>
            <w:rPr>
              <w:rFonts w:ascii="Times New Roman" w:hAnsi="Times New Roman" w:eastAsia="微软雅黑" w:cs="Times New Roman"/>
              <w:bCs/>
              <w:szCs w:val="21"/>
              <w:lang w:val="en-US" w:eastAsia="zh-CN"/>
            </w:rPr>
            <w:t>5.5.7 Method 23 (Origin + Positive Limit Switch Zeroing 1)</w:t>
          </w:r>
          <w:r>
            <w:tab/>
          </w:r>
          <w:r>
            <w:fldChar w:fldCharType="begin"/>
          </w:r>
          <w:r>
            <w:instrText xml:space="preserve"> PAGEREF _Toc19324 \h </w:instrText>
          </w:r>
          <w:r>
            <w:fldChar w:fldCharType="separate"/>
          </w:r>
          <w:r>
            <w:t>26</w:t>
          </w:r>
          <w:r>
            <w:fldChar w:fldCharType="end"/>
          </w:r>
          <w:r>
            <w:fldChar w:fldCharType="end"/>
          </w:r>
        </w:p>
        <w:p w14:paraId="690D1FE8">
          <w:pPr>
            <w:pStyle w:val="8"/>
            <w:tabs>
              <w:tab w:val="right" w:leader="dot" w:pos="8306"/>
            </w:tabs>
          </w:pPr>
          <w:r>
            <w:fldChar w:fldCharType="begin"/>
          </w:r>
          <w:r>
            <w:instrText xml:space="preserve"> HYPERLINK \l _Toc23757 </w:instrText>
          </w:r>
          <w:r>
            <w:fldChar w:fldCharType="separate"/>
          </w:r>
          <w:r>
            <w:rPr>
              <w:rFonts w:ascii="Times New Roman" w:hAnsi="Times New Roman" w:eastAsia="微软雅黑" w:cs="Times New Roman"/>
              <w:bCs/>
              <w:szCs w:val="21"/>
              <w:lang w:val="en-US" w:eastAsia="zh-CN"/>
            </w:rPr>
            <w:t>5.5.8 Method 24 (Origin + Positive Limit Switch Zeroing 2)</w:t>
          </w:r>
          <w:r>
            <w:tab/>
          </w:r>
          <w:r>
            <w:fldChar w:fldCharType="begin"/>
          </w:r>
          <w:r>
            <w:instrText xml:space="preserve"> PAGEREF _Toc23757 \h </w:instrText>
          </w:r>
          <w:r>
            <w:fldChar w:fldCharType="separate"/>
          </w:r>
          <w:r>
            <w:t>27</w:t>
          </w:r>
          <w:r>
            <w:fldChar w:fldCharType="end"/>
          </w:r>
          <w:r>
            <w:fldChar w:fldCharType="end"/>
          </w:r>
        </w:p>
        <w:p w14:paraId="241B0A1D">
          <w:pPr>
            <w:pStyle w:val="8"/>
            <w:tabs>
              <w:tab w:val="right" w:leader="dot" w:pos="8306"/>
            </w:tabs>
          </w:pPr>
          <w:r>
            <w:fldChar w:fldCharType="begin"/>
          </w:r>
          <w:r>
            <w:instrText xml:space="preserve"> HYPERLINK \l _Toc8383 </w:instrText>
          </w:r>
          <w:r>
            <w:fldChar w:fldCharType="separate"/>
          </w:r>
          <w:r>
            <w:rPr>
              <w:rFonts w:ascii="Times New Roman" w:hAnsi="Times New Roman" w:eastAsia="微软雅黑" w:cs="Times New Roman"/>
              <w:bCs/>
              <w:szCs w:val="21"/>
              <w:lang w:val="en-US" w:eastAsia="zh-CN"/>
            </w:rPr>
            <w:t>5.5.9 Method 25 (Origin + Positive Limit Switch Zeroing 3)</w:t>
          </w:r>
          <w:r>
            <w:tab/>
          </w:r>
          <w:r>
            <w:fldChar w:fldCharType="begin"/>
          </w:r>
          <w:r>
            <w:instrText xml:space="preserve"> PAGEREF _Toc8383 \h </w:instrText>
          </w:r>
          <w:r>
            <w:fldChar w:fldCharType="separate"/>
          </w:r>
          <w:r>
            <w:t>28</w:t>
          </w:r>
          <w:r>
            <w:fldChar w:fldCharType="end"/>
          </w:r>
          <w:r>
            <w:fldChar w:fldCharType="end"/>
          </w:r>
        </w:p>
        <w:p w14:paraId="22FABDED">
          <w:pPr>
            <w:pStyle w:val="8"/>
            <w:tabs>
              <w:tab w:val="right" w:leader="dot" w:pos="8306"/>
            </w:tabs>
          </w:pPr>
          <w:r>
            <w:fldChar w:fldCharType="begin"/>
          </w:r>
          <w:r>
            <w:instrText xml:space="preserve"> HYPERLINK \l _Toc32746 </w:instrText>
          </w:r>
          <w:r>
            <w:fldChar w:fldCharType="separate"/>
          </w:r>
          <w:r>
            <w:rPr>
              <w:rFonts w:ascii="Times New Roman" w:hAnsi="Times New Roman" w:eastAsia="微软雅黑" w:cs="Times New Roman"/>
              <w:bCs/>
              <w:szCs w:val="21"/>
              <w:lang w:val="en-US" w:eastAsia="zh-CN"/>
            </w:rPr>
            <w:t>5.5.10 Method 26 (Origin + Positive Limit Switch Zeroing 4)</w:t>
          </w:r>
          <w:r>
            <w:tab/>
          </w:r>
          <w:r>
            <w:fldChar w:fldCharType="begin"/>
          </w:r>
          <w:r>
            <w:instrText xml:space="preserve"> PAGEREF _Toc32746 \h </w:instrText>
          </w:r>
          <w:r>
            <w:fldChar w:fldCharType="separate"/>
          </w:r>
          <w:r>
            <w:t>29</w:t>
          </w:r>
          <w:r>
            <w:fldChar w:fldCharType="end"/>
          </w:r>
          <w:r>
            <w:fldChar w:fldCharType="end"/>
          </w:r>
        </w:p>
        <w:p w14:paraId="248D82BE">
          <w:pPr>
            <w:pStyle w:val="8"/>
            <w:tabs>
              <w:tab w:val="right" w:leader="dot" w:pos="8306"/>
            </w:tabs>
          </w:pPr>
          <w:r>
            <w:fldChar w:fldCharType="begin"/>
          </w:r>
          <w:r>
            <w:instrText xml:space="preserve"> HYPERLINK \l _Toc26964 </w:instrText>
          </w:r>
          <w:r>
            <w:fldChar w:fldCharType="separate"/>
          </w:r>
          <w:r>
            <w:rPr>
              <w:rFonts w:ascii="Times New Roman" w:hAnsi="Times New Roman" w:eastAsia="微软雅黑" w:cs="Times New Roman"/>
              <w:bCs/>
              <w:szCs w:val="21"/>
              <w:lang w:val="en-US" w:eastAsia="zh-CN"/>
            </w:rPr>
            <w:t>5.5.11 Method 27 (Origin + Negative Limit Return to Zero 1)</w:t>
          </w:r>
          <w:r>
            <w:tab/>
          </w:r>
          <w:r>
            <w:fldChar w:fldCharType="begin"/>
          </w:r>
          <w:r>
            <w:instrText xml:space="preserve"> PAGEREF _Toc26964 \h </w:instrText>
          </w:r>
          <w:r>
            <w:fldChar w:fldCharType="separate"/>
          </w:r>
          <w:r>
            <w:t>30</w:t>
          </w:r>
          <w:r>
            <w:fldChar w:fldCharType="end"/>
          </w:r>
          <w:r>
            <w:fldChar w:fldCharType="end"/>
          </w:r>
        </w:p>
        <w:p w14:paraId="70436301">
          <w:pPr>
            <w:pStyle w:val="8"/>
            <w:tabs>
              <w:tab w:val="right" w:leader="dot" w:pos="8306"/>
            </w:tabs>
          </w:pPr>
          <w:r>
            <w:fldChar w:fldCharType="begin"/>
          </w:r>
          <w:r>
            <w:instrText xml:space="preserve"> HYPERLINK \l _Toc16513 </w:instrText>
          </w:r>
          <w:r>
            <w:fldChar w:fldCharType="separate"/>
          </w:r>
          <w:r>
            <w:rPr>
              <w:rFonts w:ascii="Times New Roman" w:hAnsi="Times New Roman" w:eastAsia="微软雅黑" w:cs="Times New Roman"/>
              <w:bCs/>
              <w:szCs w:val="21"/>
              <w:lang w:val="en-US" w:eastAsia="zh-CN"/>
            </w:rPr>
            <w:t>5.5.12 Method 28 (Origin + Negative Limit Return to Zero 2)</w:t>
          </w:r>
          <w:r>
            <w:tab/>
          </w:r>
          <w:r>
            <w:fldChar w:fldCharType="begin"/>
          </w:r>
          <w:r>
            <w:instrText xml:space="preserve"> PAGEREF _Toc16513 \h </w:instrText>
          </w:r>
          <w:r>
            <w:fldChar w:fldCharType="separate"/>
          </w:r>
          <w:r>
            <w:t>31</w:t>
          </w:r>
          <w:r>
            <w:fldChar w:fldCharType="end"/>
          </w:r>
          <w:r>
            <w:fldChar w:fldCharType="end"/>
          </w:r>
        </w:p>
        <w:p w14:paraId="53BCB7AF">
          <w:pPr>
            <w:pStyle w:val="8"/>
            <w:tabs>
              <w:tab w:val="right" w:leader="dot" w:pos="8306"/>
            </w:tabs>
          </w:pPr>
          <w:r>
            <w:fldChar w:fldCharType="begin"/>
          </w:r>
          <w:r>
            <w:instrText xml:space="preserve"> HYPERLINK \l _Toc18475 </w:instrText>
          </w:r>
          <w:r>
            <w:fldChar w:fldCharType="separate"/>
          </w:r>
          <w:r>
            <w:rPr>
              <w:rFonts w:ascii="Times New Roman" w:hAnsi="Times New Roman" w:eastAsia="微软雅黑" w:cs="Times New Roman"/>
              <w:bCs/>
              <w:szCs w:val="21"/>
              <w:lang w:val="en-US" w:eastAsia="zh-CN"/>
            </w:rPr>
            <w:t>5.5.13 Method 29 (Origin + Negative Limit Return to Zero 3)</w:t>
          </w:r>
          <w:r>
            <w:tab/>
          </w:r>
          <w:r>
            <w:fldChar w:fldCharType="begin"/>
          </w:r>
          <w:r>
            <w:instrText xml:space="preserve"> PAGEREF _Toc18475 \h </w:instrText>
          </w:r>
          <w:r>
            <w:fldChar w:fldCharType="separate"/>
          </w:r>
          <w:r>
            <w:t>31</w:t>
          </w:r>
          <w:r>
            <w:fldChar w:fldCharType="end"/>
          </w:r>
          <w:r>
            <w:fldChar w:fldCharType="end"/>
          </w:r>
        </w:p>
        <w:p w14:paraId="044FEEB7">
          <w:pPr>
            <w:pStyle w:val="8"/>
            <w:tabs>
              <w:tab w:val="right" w:leader="dot" w:pos="8306"/>
            </w:tabs>
          </w:pPr>
          <w:r>
            <w:fldChar w:fldCharType="begin"/>
          </w:r>
          <w:r>
            <w:instrText xml:space="preserve"> HYPERLINK \l _Toc29521 </w:instrText>
          </w:r>
          <w:r>
            <w:fldChar w:fldCharType="separate"/>
          </w:r>
          <w:r>
            <w:rPr>
              <w:rFonts w:ascii="Times New Roman" w:hAnsi="Times New Roman" w:eastAsia="微软雅黑" w:cs="Times New Roman"/>
              <w:bCs/>
              <w:szCs w:val="21"/>
              <w:lang w:val="en-US" w:eastAsia="zh-CN"/>
            </w:rPr>
            <w:t>5.5.14 Method 30 (Origin + Negative Limit Return to Zero 4)</w:t>
          </w:r>
          <w:r>
            <w:tab/>
          </w:r>
          <w:r>
            <w:fldChar w:fldCharType="begin"/>
          </w:r>
          <w:r>
            <w:instrText xml:space="preserve"> PAGEREF _Toc29521 \h </w:instrText>
          </w:r>
          <w:r>
            <w:fldChar w:fldCharType="separate"/>
          </w:r>
          <w:r>
            <w:t>32</w:t>
          </w:r>
          <w:r>
            <w:fldChar w:fldCharType="end"/>
          </w:r>
          <w:r>
            <w:fldChar w:fldCharType="end"/>
          </w:r>
        </w:p>
        <w:p w14:paraId="3E47BDB1">
          <w:pPr>
            <w:pStyle w:val="8"/>
            <w:tabs>
              <w:tab w:val="right" w:leader="dot" w:pos="8306"/>
            </w:tabs>
          </w:pPr>
          <w:r>
            <w:fldChar w:fldCharType="begin"/>
          </w:r>
          <w:r>
            <w:instrText xml:space="preserve"> HYPERLINK \l _Toc11874 </w:instrText>
          </w:r>
          <w:r>
            <w:fldChar w:fldCharType="separate"/>
          </w:r>
          <w:r>
            <w:rPr>
              <w:rFonts w:ascii="Times New Roman" w:hAnsi="Times New Roman" w:eastAsia="微软雅黑" w:cs="Times New Roman"/>
              <w:bCs/>
              <w:szCs w:val="21"/>
              <w:lang w:val="en-US" w:eastAsia="zh-CN"/>
            </w:rPr>
            <w:t>5.5.15 Method 33 (Z signal returns to zero 1)</w:t>
          </w:r>
          <w:r>
            <w:tab/>
          </w:r>
          <w:r>
            <w:fldChar w:fldCharType="begin"/>
          </w:r>
          <w:r>
            <w:instrText xml:space="preserve"> PAGEREF _Toc11874 \h </w:instrText>
          </w:r>
          <w:r>
            <w:fldChar w:fldCharType="separate"/>
          </w:r>
          <w:r>
            <w:t>32</w:t>
          </w:r>
          <w:r>
            <w:fldChar w:fldCharType="end"/>
          </w:r>
          <w:r>
            <w:fldChar w:fldCharType="end"/>
          </w:r>
        </w:p>
        <w:p w14:paraId="1D39FD88">
          <w:pPr>
            <w:pStyle w:val="8"/>
            <w:tabs>
              <w:tab w:val="right" w:leader="dot" w:pos="8306"/>
            </w:tabs>
          </w:pPr>
          <w:r>
            <w:fldChar w:fldCharType="begin"/>
          </w:r>
          <w:r>
            <w:instrText xml:space="preserve"> HYPERLINK \l _Toc32467 </w:instrText>
          </w:r>
          <w:r>
            <w:fldChar w:fldCharType="separate"/>
          </w:r>
          <w:r>
            <w:rPr>
              <w:rFonts w:ascii="Times New Roman" w:hAnsi="Times New Roman" w:eastAsia="微软雅黑" w:cs="Times New Roman"/>
              <w:bCs/>
              <w:szCs w:val="21"/>
              <w:lang w:val="en-US" w:eastAsia="zh-CN"/>
            </w:rPr>
            <w:t>5.5.16 Method 34 (Z signal returns to zero 2)</w:t>
          </w:r>
          <w:r>
            <w:tab/>
          </w:r>
          <w:r>
            <w:fldChar w:fldCharType="begin"/>
          </w:r>
          <w:r>
            <w:instrText xml:space="preserve"> PAGEREF _Toc32467 \h </w:instrText>
          </w:r>
          <w:r>
            <w:fldChar w:fldCharType="separate"/>
          </w:r>
          <w:r>
            <w:t>33</w:t>
          </w:r>
          <w:r>
            <w:fldChar w:fldCharType="end"/>
          </w:r>
          <w:r>
            <w:fldChar w:fldCharType="end"/>
          </w:r>
        </w:p>
        <w:p w14:paraId="077788D2">
          <w:pPr>
            <w:pStyle w:val="8"/>
            <w:tabs>
              <w:tab w:val="right" w:leader="dot" w:pos="8306"/>
            </w:tabs>
          </w:pPr>
          <w:r>
            <w:fldChar w:fldCharType="begin"/>
          </w:r>
          <w:r>
            <w:instrText xml:space="preserve"> HYPERLINK \l _Toc8965 </w:instrText>
          </w:r>
          <w:r>
            <w:fldChar w:fldCharType="separate"/>
          </w:r>
          <w:r>
            <w:rPr>
              <w:rFonts w:ascii="Times New Roman" w:hAnsi="Times New Roman" w:eastAsia="微软雅黑" w:cs="Times New Roman"/>
              <w:bCs/>
              <w:szCs w:val="21"/>
              <w:lang w:val="en-US" w:eastAsia="zh-CN"/>
            </w:rPr>
            <w:t>5.5.17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-3 (Blocked and then returned to zero 1)</w:t>
          </w:r>
          <w:r>
            <w:tab/>
          </w:r>
          <w:r>
            <w:fldChar w:fldCharType="begin"/>
          </w:r>
          <w:r>
            <w:instrText xml:space="preserve"> PAGEREF _Toc8965 \h </w:instrText>
          </w:r>
          <w:r>
            <w:fldChar w:fldCharType="separate"/>
          </w:r>
          <w:r>
            <w:t>34</w:t>
          </w:r>
          <w:r>
            <w:fldChar w:fldCharType="end"/>
          </w:r>
          <w:r>
            <w:fldChar w:fldCharType="end"/>
          </w:r>
        </w:p>
        <w:p w14:paraId="5C909908">
          <w:pPr>
            <w:pStyle w:val="8"/>
            <w:tabs>
              <w:tab w:val="right" w:leader="dot" w:pos="8306"/>
            </w:tabs>
          </w:pPr>
          <w:r>
            <w:fldChar w:fldCharType="begin"/>
          </w:r>
          <w:r>
            <w:instrText xml:space="preserve"> HYPERLINK \l _Toc26258 </w:instrText>
          </w:r>
          <w:r>
            <w:fldChar w:fldCharType="separate"/>
          </w:r>
          <w:r>
            <w:rPr>
              <w:rFonts w:ascii="Times New Roman" w:hAnsi="Times New Roman" w:eastAsia="微软雅黑" w:cs="Times New Roman"/>
              <w:bCs/>
              <w:szCs w:val="21"/>
              <w:lang w:val="en-US" w:eastAsia="zh-CN"/>
            </w:rPr>
            <w:t>5.5.18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-4 (Blocked and returned to zero 2)</w:t>
          </w:r>
          <w:r>
            <w:tab/>
          </w:r>
          <w:r>
            <w:fldChar w:fldCharType="begin"/>
          </w:r>
          <w:r>
            <w:instrText xml:space="preserve"> PAGEREF _Toc26258 \h </w:instrText>
          </w:r>
          <w:r>
            <w:fldChar w:fldCharType="separate"/>
          </w:r>
          <w:r>
            <w:t>34</w:t>
          </w:r>
          <w:r>
            <w:fldChar w:fldCharType="end"/>
          </w:r>
          <w:r>
            <w:fldChar w:fldCharType="end"/>
          </w:r>
        </w:p>
        <w:p w14:paraId="5C074352">
          <w:pPr>
            <w:pStyle w:val="8"/>
            <w:tabs>
              <w:tab w:val="right" w:leader="dot" w:pos="8306"/>
            </w:tabs>
          </w:pPr>
          <w:r>
            <w:fldChar w:fldCharType="begin"/>
          </w:r>
          <w:r>
            <w:instrText xml:space="preserve"> HYPERLINK \l _Toc31090 </w:instrText>
          </w:r>
          <w:r>
            <w:fldChar w:fldCharType="separate"/>
          </w:r>
          <w:r>
            <w:rPr>
              <w:rFonts w:ascii="Times New Roman" w:hAnsi="Times New Roman" w:eastAsia="微软雅黑" w:cs="Times New Roman"/>
              <w:bCs/>
              <w:szCs w:val="21"/>
              <w:lang w:val="en-US" w:eastAsia="zh-CN"/>
            </w:rPr>
            <w:t>5.5.19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-5 (blocked and turned back to zero 3)</w:t>
          </w:r>
          <w:r>
            <w:tab/>
          </w:r>
          <w:r>
            <w:fldChar w:fldCharType="begin"/>
          </w:r>
          <w:r>
            <w:instrText xml:space="preserve"> PAGEREF _Toc31090 \h </w:instrText>
          </w:r>
          <w:r>
            <w:fldChar w:fldCharType="separate"/>
          </w:r>
          <w:r>
            <w:t>34</w:t>
          </w:r>
          <w:r>
            <w:fldChar w:fldCharType="end"/>
          </w:r>
          <w:r>
            <w:fldChar w:fldCharType="end"/>
          </w:r>
        </w:p>
        <w:p w14:paraId="50F60B2B">
          <w:pPr>
            <w:pStyle w:val="8"/>
            <w:tabs>
              <w:tab w:val="right" w:leader="dot" w:pos="8306"/>
            </w:tabs>
          </w:pPr>
          <w:r>
            <w:fldChar w:fldCharType="begin"/>
          </w:r>
          <w:r>
            <w:instrText xml:space="preserve"> HYPERLINK \l _Toc7787 </w:instrText>
          </w:r>
          <w:r>
            <w:fldChar w:fldCharType="separate"/>
          </w:r>
          <w:r>
            <w:rPr>
              <w:rFonts w:ascii="Times New Roman" w:hAnsi="Times New Roman" w:eastAsia="微软雅黑" w:cs="Times New Roman"/>
              <w:bCs/>
              <w:szCs w:val="21"/>
              <w:lang w:val="en-US" w:eastAsia="zh-CN"/>
            </w:rPr>
            <w:t>5.5.20 Method</w:t>
          </w:r>
          <w:r>
            <w:rPr>
              <w:rFonts w:ascii="Times New Roman" w:hAnsi="Times New Roman" w:eastAsia="Times New Roman" w:cs="Times New Roman"/>
              <w:bCs/>
              <w:szCs w:val="21"/>
              <w:lang w:val="en-US" w:eastAsia="zh-CN"/>
            </w:rPr>
            <w:t xml:space="preserve"> </w:t>
          </w:r>
          <w:r>
            <w:rPr>
              <w:rFonts w:ascii="Times New Roman" w:hAnsi="Times New Roman" w:eastAsia="微软雅黑" w:cs="Times New Roman"/>
              <w:bCs/>
              <w:szCs w:val="21"/>
              <w:lang w:val="en-US" w:eastAsia="zh-CN"/>
            </w:rPr>
            <w:t>-6 (blocked and turned back to zero 4)</w:t>
          </w:r>
          <w:r>
            <w:tab/>
          </w:r>
          <w:r>
            <w:fldChar w:fldCharType="begin"/>
          </w:r>
          <w:r>
            <w:instrText xml:space="preserve"> PAGEREF _Toc7787 \h </w:instrText>
          </w:r>
          <w:r>
            <w:fldChar w:fldCharType="separate"/>
          </w:r>
          <w:r>
            <w:t>35</w:t>
          </w:r>
          <w:r>
            <w:fldChar w:fldCharType="end"/>
          </w:r>
          <w:r>
            <w:fldChar w:fldCharType="end"/>
          </w:r>
        </w:p>
        <w:p w14:paraId="57865804">
          <w:pPr>
            <w:pStyle w:val="8"/>
            <w:tabs>
              <w:tab w:val="right" w:leader="dot" w:pos="8306"/>
            </w:tabs>
          </w:pPr>
          <w:r>
            <w:fldChar w:fldCharType="begin"/>
          </w:r>
          <w:r>
            <w:instrText xml:space="preserve"> HYPERLINK \l _Toc29735 </w:instrText>
          </w:r>
          <w:r>
            <w:fldChar w:fldCharType="separate"/>
          </w:r>
          <w:r>
            <w:rPr>
              <w:rFonts w:ascii="Times New Roman" w:hAnsi="Times New Roman" w:eastAsia="微软雅黑" w:cs="Times New Roman"/>
              <w:bCs/>
              <w:szCs w:val="21"/>
              <w:lang w:val="en-US" w:eastAsia="zh-CN"/>
            </w:rPr>
            <w:t>5.5.21 Brief Introduction to Other Zero-Return Methods</w:t>
          </w:r>
          <w:r>
            <w:tab/>
          </w:r>
          <w:r>
            <w:fldChar w:fldCharType="begin"/>
          </w:r>
          <w:r>
            <w:instrText xml:space="preserve"> PAGEREF _Toc29735 \h </w:instrText>
          </w:r>
          <w:r>
            <w:fldChar w:fldCharType="separate"/>
          </w:r>
          <w:r>
            <w:t>35</w:t>
          </w:r>
          <w:r>
            <w:fldChar w:fldCharType="end"/>
          </w:r>
          <w:r>
            <w:fldChar w:fldCharType="end"/>
          </w:r>
        </w:p>
        <w:p w14:paraId="09161872">
          <w:pPr>
            <w:pStyle w:val="11"/>
            <w:tabs>
              <w:tab w:val="right" w:leader="dot" w:pos="8306"/>
            </w:tabs>
          </w:pPr>
          <w:r>
            <w:fldChar w:fldCharType="begin"/>
          </w:r>
          <w:r>
            <w:instrText xml:space="preserve"> HYPERLINK \l _Toc19632 </w:instrText>
          </w:r>
          <w:r>
            <w:fldChar w:fldCharType="separate"/>
          </w:r>
          <w:r>
            <w:rPr>
              <w:rFonts w:ascii="Times New Roman" w:hAnsi="Times New Roman" w:eastAsia="微软雅黑" w:cs="Times New Roman"/>
              <w:lang w:val="en-US" w:eastAsia="zh-CN"/>
            </w:rPr>
            <w:t>6. Serial port download parameter description</w:t>
          </w:r>
          <w:r>
            <w:tab/>
          </w:r>
          <w:r>
            <w:fldChar w:fldCharType="begin"/>
          </w:r>
          <w:r>
            <w:instrText xml:space="preserve"> PAGEREF _Toc19632 \h </w:instrText>
          </w:r>
          <w:r>
            <w:fldChar w:fldCharType="separate"/>
          </w:r>
          <w:r>
            <w:t>36</w:t>
          </w:r>
          <w:r>
            <w:fldChar w:fldCharType="end"/>
          </w:r>
          <w:r>
            <w:fldChar w:fldCharType="end"/>
          </w:r>
        </w:p>
        <w:p w14:paraId="22410203">
          <w:pPr>
            <w:pStyle w:val="11"/>
            <w:tabs>
              <w:tab w:val="right" w:leader="dot" w:pos="8306"/>
            </w:tabs>
          </w:pPr>
          <w:r>
            <w:fldChar w:fldCharType="begin"/>
          </w:r>
          <w:r>
            <w:instrText xml:space="preserve"> HYPERLINK \l _Toc32459 </w:instrText>
          </w:r>
          <w:r>
            <w:fldChar w:fldCharType="separate"/>
          </w:r>
          <w:r>
            <w:rPr>
              <w:rFonts w:ascii="Times New Roman" w:hAnsi="Times New Roman" w:eastAsia="微软雅黑" w:cs="Times New Roman"/>
              <w:lang w:val="en-US" w:eastAsia="zh-CN"/>
            </w:rPr>
            <w:t>7. Fault codes and indicator lights</w:t>
          </w:r>
          <w:r>
            <w:tab/>
          </w:r>
          <w:r>
            <w:fldChar w:fldCharType="begin"/>
          </w:r>
          <w:r>
            <w:instrText xml:space="preserve"> PAGEREF _Toc32459 \h </w:instrText>
          </w:r>
          <w:r>
            <w:fldChar w:fldCharType="separate"/>
          </w:r>
          <w:r>
            <w:t>36</w:t>
          </w:r>
          <w:r>
            <w:fldChar w:fldCharType="end"/>
          </w:r>
          <w:r>
            <w:fldChar w:fldCharType="end"/>
          </w:r>
        </w:p>
        <w:p w14:paraId="6A892DD8">
          <w:pPr>
            <w:pStyle w:val="13"/>
            <w:tabs>
              <w:tab w:val="right" w:leader="dot" w:pos="8306"/>
            </w:tabs>
          </w:pPr>
          <w:r>
            <w:fldChar w:fldCharType="begin"/>
          </w:r>
          <w:r>
            <w:instrText xml:space="preserve"> HYPERLINK \l _Toc6788 </w:instrText>
          </w:r>
          <w:r>
            <w:fldChar w:fldCharType="separate"/>
          </w:r>
          <w:r>
            <w:rPr>
              <w:rFonts w:ascii="Times New Roman" w:hAnsi="Times New Roman" w:eastAsia="微软雅黑" w:cs="Times New Roman"/>
              <w:position w:val="0"/>
              <w:szCs w:val="24"/>
              <w:vertAlign w:val="baseline"/>
              <w:lang w:val="en-US" w:eastAsia="zh-CN"/>
            </w:rPr>
            <w:t>7.1 Driver failure</w:t>
          </w:r>
          <w:r>
            <w:tab/>
          </w:r>
          <w:r>
            <w:fldChar w:fldCharType="begin"/>
          </w:r>
          <w:r>
            <w:instrText xml:space="preserve"> PAGEREF _Toc6788 \h </w:instrText>
          </w:r>
          <w:r>
            <w:fldChar w:fldCharType="separate"/>
          </w:r>
          <w:r>
            <w:t>36</w:t>
          </w:r>
          <w:r>
            <w:fldChar w:fldCharType="end"/>
          </w:r>
          <w:r>
            <w:fldChar w:fldCharType="end"/>
          </w:r>
        </w:p>
        <w:p w14:paraId="17FCCFAE">
          <w:pPr>
            <w:pStyle w:val="13"/>
            <w:tabs>
              <w:tab w:val="right" w:leader="dot" w:pos="8306"/>
            </w:tabs>
          </w:pPr>
          <w:r>
            <w:fldChar w:fldCharType="begin"/>
          </w:r>
          <w:r>
            <w:instrText xml:space="preserve"> HYPERLINK \l _Toc16813 </w:instrText>
          </w:r>
          <w:r>
            <w:fldChar w:fldCharType="separate"/>
          </w:r>
          <w:r>
            <w:rPr>
              <w:rFonts w:ascii="Times New Roman" w:hAnsi="Times New Roman" w:eastAsia="微软雅黑" w:cs="Times New Roman"/>
              <w:szCs w:val="24"/>
              <w:lang w:val="en-US" w:eastAsia="zh-CN"/>
            </w:rPr>
            <w:t>7.2 EtherCAT Communication Alarm</w:t>
          </w:r>
          <w:r>
            <w:tab/>
          </w:r>
          <w:r>
            <w:fldChar w:fldCharType="begin"/>
          </w:r>
          <w:r>
            <w:instrText xml:space="preserve"> PAGEREF _Toc16813 \h </w:instrText>
          </w:r>
          <w:r>
            <w:fldChar w:fldCharType="separate"/>
          </w:r>
          <w:r>
            <w:t>36</w:t>
          </w:r>
          <w:r>
            <w:fldChar w:fldCharType="end"/>
          </w:r>
          <w:r>
            <w:fldChar w:fldCharType="end"/>
          </w:r>
        </w:p>
        <w:p w14:paraId="7D69A4AD">
          <w:pPr>
            <w:pStyle w:val="11"/>
            <w:tabs>
              <w:tab w:val="right" w:leader="dot" w:pos="8306"/>
            </w:tabs>
          </w:pPr>
          <w:r>
            <w:fldChar w:fldCharType="begin"/>
          </w:r>
          <w:r>
            <w:instrText xml:space="preserve"> HYPERLINK \l _Toc27621 </w:instrText>
          </w:r>
          <w:r>
            <w:fldChar w:fldCharType="separate"/>
          </w:r>
          <w:r>
            <w:rPr>
              <w:rFonts w:ascii="Times New Roman" w:hAnsi="Times New Roman" w:eastAsia="微软雅黑" w:cs="Times New Roman"/>
              <w:lang w:val="en-US" w:eastAsia="zh-CN"/>
            </w:rPr>
            <w:t>8. Warranty and after-sales service</w:t>
          </w:r>
          <w:r>
            <w:tab/>
          </w:r>
          <w:r>
            <w:fldChar w:fldCharType="begin"/>
          </w:r>
          <w:r>
            <w:instrText xml:space="preserve"> PAGEREF _Toc27621 \h </w:instrText>
          </w:r>
          <w:r>
            <w:fldChar w:fldCharType="separate"/>
          </w:r>
          <w:r>
            <w:t>37</w:t>
          </w:r>
          <w:r>
            <w:fldChar w:fldCharType="end"/>
          </w:r>
          <w:r>
            <w:fldChar w:fldCharType="end"/>
          </w:r>
        </w:p>
        <w:p w14:paraId="40EA5691">
          <w:pPr>
            <w:pStyle w:val="13"/>
            <w:tabs>
              <w:tab w:val="right" w:leader="dot" w:pos="8306"/>
            </w:tabs>
          </w:pPr>
          <w:r>
            <w:fldChar w:fldCharType="begin"/>
          </w:r>
          <w:r>
            <w:instrText xml:space="preserve"> HYPERLINK \l _Toc8721 </w:instrText>
          </w:r>
          <w:r>
            <w:fldChar w:fldCharType="separate"/>
          </w:r>
          <w:r>
            <w:rPr>
              <w:rFonts w:ascii="Times New Roman" w:hAnsi="Times New Roman" w:eastAsia="微软雅黑" w:cs="Times New Roman"/>
              <w:szCs w:val="24"/>
              <w:lang w:val="en-US" w:eastAsia="zh-CN"/>
            </w:rPr>
            <w:t>8.1 Warranty</w:t>
          </w:r>
          <w:r>
            <w:tab/>
          </w:r>
          <w:r>
            <w:fldChar w:fldCharType="begin"/>
          </w:r>
          <w:r>
            <w:instrText xml:space="preserve"> PAGEREF _Toc8721 \h </w:instrText>
          </w:r>
          <w:r>
            <w:fldChar w:fldCharType="separate"/>
          </w:r>
          <w:r>
            <w:t>37</w:t>
          </w:r>
          <w:r>
            <w:fldChar w:fldCharType="end"/>
          </w:r>
          <w:r>
            <w:fldChar w:fldCharType="end"/>
          </w:r>
        </w:p>
        <w:p w14:paraId="4861A028">
          <w:pPr>
            <w:pStyle w:val="8"/>
            <w:tabs>
              <w:tab w:val="right" w:leader="dot" w:pos="8306"/>
            </w:tabs>
          </w:pPr>
          <w:r>
            <w:fldChar w:fldCharType="begin"/>
          </w:r>
          <w:r>
            <w:instrText xml:space="preserve"> HYPERLINK \l _Toc25922 </w:instrText>
          </w:r>
          <w:r>
            <w:fldChar w:fldCharType="separate"/>
          </w:r>
          <w:r>
            <w:rPr>
              <w:rFonts w:ascii="Times New Roman" w:hAnsi="Times New Roman" w:eastAsia="微软雅黑" w:cs="Times New Roman"/>
              <w:bCs/>
              <w:szCs w:val="21"/>
              <w:lang w:val="en-US" w:eastAsia="zh-CN"/>
            </w:rPr>
            <w:t>8.1.1 Free Warranty Status</w:t>
          </w:r>
          <w:r>
            <w:tab/>
          </w:r>
          <w:r>
            <w:fldChar w:fldCharType="begin"/>
          </w:r>
          <w:r>
            <w:instrText xml:space="preserve"> PAGEREF _Toc25922 \h </w:instrText>
          </w:r>
          <w:r>
            <w:fldChar w:fldCharType="separate"/>
          </w:r>
          <w:r>
            <w:t>37</w:t>
          </w:r>
          <w:r>
            <w:fldChar w:fldCharType="end"/>
          </w:r>
          <w:r>
            <w:fldChar w:fldCharType="end"/>
          </w:r>
        </w:p>
        <w:p w14:paraId="423EC326">
          <w:pPr>
            <w:pStyle w:val="8"/>
            <w:tabs>
              <w:tab w:val="right" w:leader="dot" w:pos="8306"/>
            </w:tabs>
          </w:pPr>
          <w:r>
            <w:fldChar w:fldCharType="begin"/>
          </w:r>
          <w:r>
            <w:instrText xml:space="preserve"> HYPERLINK \l _Toc7677 </w:instrText>
          </w:r>
          <w:r>
            <w:fldChar w:fldCharType="separate"/>
          </w:r>
          <w:r>
            <w:rPr>
              <w:rFonts w:ascii="Times New Roman" w:hAnsi="Times New Roman" w:eastAsia="微软雅黑" w:cs="Times New Roman"/>
              <w:bCs/>
              <w:szCs w:val="21"/>
              <w:lang w:val="en-US" w:eastAsia="zh-CN"/>
            </w:rPr>
            <w:t>8.1.2 Cases not covered by warranty</w:t>
          </w:r>
          <w:r>
            <w:tab/>
          </w:r>
          <w:r>
            <w:fldChar w:fldCharType="begin"/>
          </w:r>
          <w:r>
            <w:instrText xml:space="preserve"> PAGEREF _Toc7677 \h </w:instrText>
          </w:r>
          <w:r>
            <w:fldChar w:fldCharType="separate"/>
          </w:r>
          <w:r>
            <w:t>37</w:t>
          </w:r>
          <w:r>
            <w:fldChar w:fldCharType="end"/>
          </w:r>
          <w:r>
            <w:fldChar w:fldCharType="end"/>
          </w:r>
        </w:p>
        <w:p w14:paraId="432179A1">
          <w:pPr>
            <w:pStyle w:val="13"/>
            <w:tabs>
              <w:tab w:val="right" w:leader="dot" w:pos="8306"/>
            </w:tabs>
          </w:pPr>
          <w:r>
            <w:fldChar w:fldCharType="begin"/>
          </w:r>
          <w:r>
            <w:instrText xml:space="preserve"> HYPERLINK \l _Toc4756 </w:instrText>
          </w:r>
          <w:r>
            <w:fldChar w:fldCharType="separate"/>
          </w:r>
          <w:r>
            <w:rPr>
              <w:rFonts w:ascii="Times New Roman" w:hAnsi="Times New Roman" w:eastAsia="微软雅黑" w:cs="Times New Roman"/>
              <w:szCs w:val="24"/>
              <w:lang w:val="en-US" w:eastAsia="zh-CN"/>
            </w:rPr>
            <w:t>8.2 Exchange</w:t>
          </w:r>
          <w:r>
            <w:tab/>
          </w:r>
          <w:r>
            <w:fldChar w:fldCharType="begin"/>
          </w:r>
          <w:r>
            <w:instrText xml:space="preserve"> PAGEREF _Toc4756 \h </w:instrText>
          </w:r>
          <w:r>
            <w:fldChar w:fldCharType="separate"/>
          </w:r>
          <w:r>
            <w:t>37</w:t>
          </w:r>
          <w:r>
            <w:fldChar w:fldCharType="end"/>
          </w:r>
          <w:r>
            <w:fldChar w:fldCharType="end"/>
          </w:r>
        </w:p>
        <w:p w14:paraId="159E9DCF">
          <w:pPr>
            <w:pStyle w:val="8"/>
            <w:tabs>
              <w:tab w:val="right" w:leader="dot" w:pos="8306"/>
            </w:tabs>
          </w:pPr>
          <w:r>
            <w:fldChar w:fldCharType="begin"/>
          </w:r>
          <w:r>
            <w:instrText xml:space="preserve"> HYPERLINK \l _Toc10090 </w:instrText>
          </w:r>
          <w:r>
            <w:fldChar w:fldCharType="separate"/>
          </w:r>
          <w:r>
            <w:rPr>
              <w:rFonts w:ascii="Times New Roman" w:hAnsi="Times New Roman" w:eastAsia="微软雅黑" w:cs="Times New Roman"/>
              <w:bCs/>
              <w:szCs w:val="21"/>
              <w:lang w:val="en-US" w:eastAsia="zh-CN"/>
            </w:rPr>
            <w:t>8.2.1 Product replacement due to malfunction</w:t>
          </w:r>
          <w:r>
            <w:tab/>
          </w:r>
          <w:r>
            <w:fldChar w:fldCharType="begin"/>
          </w:r>
          <w:r>
            <w:instrText xml:space="preserve"> PAGEREF _Toc10090 \h </w:instrText>
          </w:r>
          <w:r>
            <w:fldChar w:fldCharType="separate"/>
          </w:r>
          <w:r>
            <w:t>37</w:t>
          </w:r>
          <w:r>
            <w:fldChar w:fldCharType="end"/>
          </w:r>
          <w:r>
            <w:fldChar w:fldCharType="end"/>
          </w:r>
        </w:p>
        <w:p w14:paraId="5DD27924">
          <w:pPr>
            <w:pStyle w:val="8"/>
            <w:tabs>
              <w:tab w:val="right" w:leader="dot" w:pos="8306"/>
            </w:tabs>
          </w:pPr>
          <w:r>
            <w:fldChar w:fldCharType="begin"/>
          </w:r>
          <w:r>
            <w:instrText xml:space="preserve"> HYPERLINK \l _Toc25670 </w:instrText>
          </w:r>
          <w:r>
            <w:fldChar w:fldCharType="separate"/>
          </w:r>
          <w:r>
            <w:rPr>
              <w:rFonts w:ascii="Times New Roman" w:hAnsi="Times New Roman" w:eastAsia="微软雅黑" w:cs="Times New Roman"/>
              <w:bCs/>
              <w:szCs w:val="21"/>
              <w:lang w:val="en-US" w:eastAsia="zh-CN"/>
            </w:rPr>
            <w:t>8.2.2 Replacement for non-product malfunctions</w:t>
          </w:r>
          <w:r>
            <w:tab/>
          </w:r>
          <w:r>
            <w:fldChar w:fldCharType="begin"/>
          </w:r>
          <w:r>
            <w:instrText xml:space="preserve"> PAGEREF _Toc25670 \h </w:instrText>
          </w:r>
          <w:r>
            <w:fldChar w:fldCharType="separate"/>
          </w:r>
          <w:r>
            <w:t>38</w:t>
          </w:r>
          <w:r>
            <w:fldChar w:fldCharType="end"/>
          </w:r>
          <w:r>
            <w:fldChar w:fldCharType="end"/>
          </w:r>
        </w:p>
        <w:p w14:paraId="774B5B56">
          <w:pPr>
            <w:pStyle w:val="13"/>
            <w:tabs>
              <w:tab w:val="right" w:leader="dot" w:pos="8306"/>
            </w:tabs>
          </w:pPr>
          <w:r>
            <w:fldChar w:fldCharType="begin"/>
          </w:r>
          <w:r>
            <w:instrText xml:space="preserve"> HYPERLINK \l _Toc517 </w:instrText>
          </w:r>
          <w:r>
            <w:fldChar w:fldCharType="separate"/>
          </w:r>
          <w:r>
            <w:rPr>
              <w:rFonts w:ascii="Times New Roman" w:hAnsi="Times New Roman" w:eastAsia="微软雅黑" w:cs="Times New Roman"/>
              <w:szCs w:val="24"/>
              <w:lang w:val="en-US" w:eastAsia="zh-CN"/>
            </w:rPr>
            <w:t>8.3 Returns</w:t>
          </w:r>
          <w:r>
            <w:tab/>
          </w:r>
          <w:r>
            <w:fldChar w:fldCharType="begin"/>
          </w:r>
          <w:r>
            <w:instrText xml:space="preserve"> PAGEREF _Toc517 \h </w:instrText>
          </w:r>
          <w:r>
            <w:fldChar w:fldCharType="separate"/>
          </w:r>
          <w:r>
            <w:t>38</w:t>
          </w:r>
          <w:r>
            <w:fldChar w:fldCharType="end"/>
          </w:r>
          <w:r>
            <w:fldChar w:fldCharType="end"/>
          </w:r>
        </w:p>
        <w:p w14:paraId="7E90BFD9">
          <w:pPr>
            <w:pStyle w:val="13"/>
            <w:tabs>
              <w:tab w:val="right" w:leader="dot" w:pos="8306"/>
            </w:tabs>
          </w:pPr>
          <w:r>
            <w:fldChar w:fldCharType="begin"/>
          </w:r>
          <w:r>
            <w:instrText xml:space="preserve"> HYPERLINK \l _Toc6271 </w:instrText>
          </w:r>
          <w:r>
            <w:fldChar w:fldCharType="separate"/>
          </w:r>
          <w:r>
            <w:rPr>
              <w:rFonts w:ascii="Times New Roman" w:hAnsi="Times New Roman" w:eastAsia="微软雅黑" w:cs="Times New Roman"/>
              <w:szCs w:val="24"/>
              <w:lang w:val="en-US" w:eastAsia="zh-CN"/>
            </w:rPr>
            <w:t>8.4 After-sales service</w:t>
          </w:r>
          <w:r>
            <w:tab/>
          </w:r>
          <w:r>
            <w:fldChar w:fldCharType="begin"/>
          </w:r>
          <w:r>
            <w:instrText xml:space="preserve"> PAGEREF _Toc6271 \h </w:instrText>
          </w:r>
          <w:r>
            <w:fldChar w:fldCharType="separate"/>
          </w:r>
          <w:r>
            <w:t>39</w:t>
          </w:r>
          <w:r>
            <w:fldChar w:fldCharType="end"/>
          </w:r>
          <w:r>
            <w:fldChar w:fldCharType="end"/>
          </w:r>
        </w:p>
        <w:p w14:paraId="2E4A0CD7">
          <w:pPr>
            <w:pStyle w:val="11"/>
            <w:tabs>
              <w:tab w:val="right" w:leader="dot" w:pos="8306"/>
            </w:tabs>
          </w:pPr>
          <w:r>
            <w:fldChar w:fldCharType="begin"/>
          </w:r>
          <w:r>
            <w:instrText xml:space="preserve"> HYPERLINK \l _Toc32736 </w:instrText>
          </w:r>
          <w:r>
            <w:fldChar w:fldCharType="separate"/>
          </w:r>
          <w:r>
            <w:rPr>
              <w:rFonts w:cs="Times New Roman"/>
              <w:lang w:val="en-US"/>
            </w:rPr>
            <w:t xml:space="preserve">9. </w:t>
          </w:r>
          <w:r>
            <w:rPr>
              <w:rFonts w:ascii="Times New Roman" w:hAnsi="Times New Roman" w:eastAsia="微软雅黑" w:cs="Times New Roman"/>
              <w:lang w:val="en-US" w:eastAsia="zh-CN"/>
            </w:rPr>
            <w:t>Version Revision History</w:t>
          </w:r>
          <w:r>
            <w:tab/>
          </w:r>
          <w:r>
            <w:fldChar w:fldCharType="begin"/>
          </w:r>
          <w:r>
            <w:instrText xml:space="preserve"> PAGEREF _Toc32736 \h </w:instrText>
          </w:r>
          <w:r>
            <w:fldChar w:fldCharType="separate"/>
          </w:r>
          <w:r>
            <w:t>39</w:t>
          </w:r>
          <w:r>
            <w:fldChar w:fldCharType="end"/>
          </w:r>
          <w:r>
            <w:fldChar w:fldCharType="end"/>
          </w:r>
        </w:p>
        <w:p w14:paraId="04EA84E9">
          <w:pPr>
            <w:pStyle w:val="11"/>
            <w:tabs>
              <w:tab w:val="right" w:leader="dot" w:pos="8306"/>
            </w:tabs>
          </w:pPr>
          <w:r>
            <w:rPr>
              <w:rStyle w:val="33"/>
            </w:rPr>
            <w:fldChar w:fldCharType="end"/>
          </w:r>
        </w:p>
      </w:sdtContent>
    </w:sdt>
    <w:p w14:paraId="12424CCB">
      <w:pPr>
        <w:pStyle w:val="8"/>
        <w:numPr>
          <w:ilvl w:val="0"/>
          <w:numId w:val="0"/>
        </w:numPr>
        <w:ind w:left="840" w:firstLine="0"/>
        <w:rPr>
          <w:rFonts w:ascii="Times New Roman" w:hAnsi="Times New Roman" w:cs="Times New Roman"/>
          <w:lang w:val="en-US" w:eastAsia="zh-CN"/>
        </w:rPr>
        <w:sectPr>
          <w:headerReference r:id="rId5" w:type="default"/>
          <w:footerReference r:id="rId6" w:type="default"/>
          <w:pgSz w:w="11906" w:h="16838"/>
          <w:pgMar w:top="1440" w:right="1800" w:bottom="1440" w:left="1800" w:header="851" w:footer="992" w:gutter="0"/>
          <w:pgNumType w:fmt="decimal" w:start="1"/>
          <w:cols w:space="720" w:num="1"/>
          <w:formProt w:val="0"/>
          <w:docGrid w:type="lines" w:linePitch="312" w:charSpace="0"/>
        </w:sectPr>
      </w:pPr>
    </w:p>
    <w:p w14:paraId="7A717458">
      <w:pPr>
        <w:pStyle w:val="2"/>
        <w:keepNext/>
        <w:keepLines/>
        <w:pageBreakBefore w:val="0"/>
        <w:widowControl w:val="0"/>
        <w:numPr>
          <w:ilvl w:val="0"/>
          <w:numId w:val="2"/>
        </w:numPr>
        <w:kinsoku/>
        <w:overflowPunct/>
        <w:autoSpaceDE/>
        <w:bidi w:val="0"/>
        <w:snapToGrid/>
        <w:spacing w:before="0" w:after="0" w:line="240" w:lineRule="auto"/>
        <w:ind w:leftChars="0"/>
        <w:jc w:val="left"/>
        <w:textAlignment w:val="auto"/>
        <w:rPr>
          <w:rFonts w:ascii="Times New Roman" w:hAnsi="Times New Roman" w:eastAsia="微软雅黑" w:cs="Times New Roman"/>
          <w:sz w:val="28"/>
          <w:szCs w:val="28"/>
        </w:rPr>
      </w:pPr>
      <w:bookmarkStart w:id="0" w:name="_Toc9782"/>
      <w:r>
        <w:rPr>
          <w:rFonts w:ascii="Times New Roman" w:hAnsi="Times New Roman" w:eastAsia="微软雅黑" w:cs="Times New Roman"/>
          <w:sz w:val="28"/>
          <w:szCs w:val="28"/>
        </w:rPr>
        <w:t>Product Introduction</w:t>
      </w:r>
      <w:bookmarkEnd w:id="0"/>
    </w:p>
    <w:p w14:paraId="3DB9C097">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1" w:name="_Toc24776"/>
      <w:r>
        <w:rPr>
          <w:rFonts w:ascii="Times New Roman" w:hAnsi="Times New Roman" w:eastAsia="微软雅黑" w:cs="Times New Roman"/>
          <w:sz w:val="24"/>
          <w:szCs w:val="24"/>
          <w:lang w:val="en-US" w:eastAsia="zh-CN"/>
        </w:rPr>
        <w:t>1.1 Product Overview</w:t>
      </w:r>
      <w:bookmarkEnd w:id="1"/>
    </w:p>
    <w:p w14:paraId="2284030E">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lang w:val="en-US" w:eastAsia="zh-CN"/>
        </w:rPr>
      </w:pPr>
      <w:r>
        <w:rPr>
          <w:rFonts w:ascii="Times New Roman" w:hAnsi="Times New Roman" w:eastAsia="微软雅黑" w:cs="Times New Roman"/>
          <w:b w:val="0"/>
          <w:i w:val="0"/>
          <w:sz w:val="18"/>
          <w:lang w:val="en-US" w:eastAsia="zh-CN"/>
        </w:rPr>
        <w:t>The EC57-K02 bus-type open-loop and closed-loop integrated stepper driver adopts an EtherCAT bus communication interface, integrating EtherCAT slave technology, vector control technology, built-in microstepping technology, adaptive filtering technology, and closed-loop control technology to achieve real-time control and data transmission of the stepper system, optimizing the performance of the stepper motor: excellent smoothness and ultra-low noise at low and medium speeds; greatly improved torque at high speeds, expanding the speed application range of the stepper motor; and smooth and precise pure sine current vector control technology effectively reduces motor heat generation.</w:t>
      </w:r>
    </w:p>
    <w:p w14:paraId="1DD325A9">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lang w:val="en-US" w:eastAsia="zh-CN"/>
        </w:rPr>
        <w:t>The EC57-K02 bus-type open-loop and closed-loop integrated stepper driver perfectly supports multiple master station control systems such as Beckhoff, Omron, Zheng Motion, Huichuan, and Xinje, and has been widely used in industries such as textiles, robotics, lithium battery equipment, and 3C electronics.</w:t>
      </w:r>
    </w:p>
    <w:p w14:paraId="2CBD42BF">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 w:name="_Toc19485"/>
      <w:r>
        <w:rPr>
          <w:rFonts w:ascii="Times New Roman" w:hAnsi="Times New Roman" w:eastAsia="微软雅黑" w:cs="Times New Roman"/>
          <w:b/>
          <w:sz w:val="24"/>
          <w:szCs w:val="24"/>
          <w:lang w:val="en-US" w:eastAsia="zh-CN"/>
        </w:rPr>
        <w:t>1.2 Product Characteristics</w:t>
      </w:r>
      <w:bookmarkEnd w:id="2"/>
    </w:p>
    <w:p w14:paraId="285FEEFA">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New generation</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32-bit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ARM technology offers excellent cost-effectiveness, superior stability, and excellent noise and vibration performance.</w:t>
      </w:r>
    </w:p>
    <w:p w14:paraId="19DA3BB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Employs EtherCAT slave technology, supports CIA301 and CIA402 sub-protocols, and supports CSP, PV, PP, and HM modes.</w:t>
      </w:r>
    </w:p>
    <w:p w14:paraId="40E23986">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Users can set the current, microstepping, and lockout current via EtherCAT bus or serial communication.</w:t>
      </w:r>
    </w:p>
    <w:p w14:paraId="7813A9A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single-axis controller function: Users can set synchronous position mode, speed mode, position mode, and homing mode via the bus.</w:t>
      </w:r>
    </w:p>
    <w:p w14:paraId="1E02D590">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5-channel opto-isolated programmable input interface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Receive external control signals,</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Implement driver limit,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Origin, emergency stop, and other functions</w:t>
      </w:r>
    </w:p>
    <w:p w14:paraId="17AF7DBE">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micro-subdivision</w:t>
      </w:r>
    </w:p>
    <w:p w14:paraId="2E02A7C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motor parameter settings</w:t>
      </w:r>
    </w:p>
    <w:p w14:paraId="3D7AEABF">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current reduction ratio can be set arbitrarily when the device is stationary.</w:t>
      </w:r>
    </w:p>
    <w:p w14:paraId="13DBBBB7">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Easy current setting</w:t>
      </w:r>
    </w:p>
    <w:p w14:paraId="319C409A">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has overvoltage and undervoltage protection functions.</w:t>
      </w:r>
    </w:p>
    <w:p w14:paraId="2F77BED1">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Excellent stability, superior noise and vibration performance.</w:t>
      </w:r>
    </w:p>
    <w:p w14:paraId="5838D570">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Supports position control,</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Speed ​​control and other modes</w:t>
      </w:r>
      <w:r>
        <w:rPr>
          <w:rFonts w:ascii="Times New Roman" w:hAnsi="Times New Roman" w:eastAsia="Times New Roman" w:cs="Times New Roman"/>
          <w:b w:val="0"/>
          <w:i w:val="0"/>
          <w:sz w:val="18"/>
          <w:lang w:val="en-US" w:eastAsia="zh-CN"/>
        </w:rPr>
        <w:t></w:t>
      </w:r>
    </w:p>
    <w:p w14:paraId="0BEF2FCE">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Pure sinusoidal current vector control effectively reduces motor heating.</w:t>
      </w:r>
    </w:p>
    <w:p w14:paraId="18C22A75">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3-channel opto-isolated programmable output interface, outputting driver status and control signals.</w:t>
      </w:r>
      <w:r>
        <w:rPr>
          <w:rFonts w:ascii="Times New Roman" w:hAnsi="Times New Roman" w:eastAsia="Times New Roman" w:cs="Times New Roman"/>
          <w:b w:val="0"/>
          <w:i w:val="0"/>
          <w:sz w:val="18"/>
          <w:lang w:val="en-US" w:eastAsia="zh-CN"/>
        </w:rPr>
        <w:t></w:t>
      </w:r>
    </w:p>
    <w:p w14:paraId="706457E0">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features arbitrary subdivision adjustment, allowing you to freely change the subdivision.</w:t>
      </w:r>
    </w:p>
    <w:p w14:paraId="71E91F03">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closed loop can be set with an out-of-tolerance alarm threshold.</w:t>
      </w:r>
    </w:p>
    <w:p w14:paraId="7599D0D1">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It exhibits excellent stability at low-frequency, small-scale subdivisions.</w:t>
      </w:r>
    </w:p>
    <w:p w14:paraId="200503FD">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Voltage range: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DC 20-50V</w:t>
      </w:r>
    </w:p>
    <w:p w14:paraId="494174B7">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 w:name="_Toc15471"/>
      <w:r>
        <w:rPr>
          <w:rFonts w:ascii="Times New Roman" w:hAnsi="Times New Roman" w:eastAsia="微软雅黑" w:cs="Times New Roman"/>
          <w:b/>
          <w:sz w:val="24"/>
          <w:szCs w:val="24"/>
          <w:lang w:val="en-US" w:eastAsia="zh-CN"/>
        </w:rPr>
        <w:t>1.3 Network Topology</w:t>
      </w:r>
      <w:bookmarkEnd w:id="3"/>
    </w:p>
    <w:p w14:paraId="4172B699">
      <w:pPr>
        <w:rPr>
          <w:rFonts w:ascii="Times New Roman" w:hAnsi="Times New Roman" w:cs="Times New Roman"/>
        </w:rPr>
      </w:pPr>
      <w:r>
        <w:rPr>
          <w:rFonts w:ascii="Times New Roman" w:hAnsi="Times New Roman" w:cs="Times New Roman"/>
        </w:rPr>
        <w:drawing>
          <wp:inline distT="0" distB="0" distL="0" distR="0">
            <wp:extent cx="5396865" cy="25400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2"/>
                    <a:srcRect l="-7" t="-14" r="-7" b="-14"/>
                    <a:stretch>
                      <a:fillRect/>
                    </a:stretch>
                  </pic:blipFill>
                  <pic:spPr>
                    <a:xfrm>
                      <a:off x="0" y="0"/>
                      <a:ext cx="5396865" cy="2540000"/>
                    </a:xfrm>
                    <a:prstGeom prst="rect">
                      <a:avLst/>
                    </a:prstGeom>
                  </pic:spPr>
                </pic:pic>
              </a:graphicData>
            </a:graphic>
          </wp:inline>
        </w:drawing>
      </w:r>
    </w:p>
    <w:p w14:paraId="12C5E0D5">
      <w:pPr>
        <w:jc w:val="center"/>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szCs w:val="24"/>
          <w:lang w:val="en-US" w:eastAsia="zh-CN"/>
        </w:rPr>
        <w:t>Figure 1. Bus-type stepper network scheme</w:t>
      </w:r>
    </w:p>
    <w:p w14:paraId="1BFEF6A1">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4" w:name="_Toc2612"/>
      <w:r>
        <w:rPr>
          <w:rFonts w:ascii="Times New Roman" w:hAnsi="Times New Roman" w:eastAsia="微软雅黑" w:cs="Times New Roman"/>
          <w:b/>
          <w:sz w:val="28"/>
        </w:rPr>
        <w:t>Installation dimensions and interface definitions</w:t>
      </w:r>
      <w:bookmarkEnd w:id="4"/>
    </w:p>
    <w:p w14:paraId="5FC1EE20">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5" w:name="_Toc25509"/>
      <w:r>
        <w:rPr>
          <w:rFonts w:ascii="Times New Roman" w:hAnsi="Times New Roman" w:eastAsia="微软雅黑" w:cs="Times New Roman"/>
          <w:b/>
          <w:kern w:val="2"/>
          <w:sz w:val="24"/>
          <w:szCs w:val="24"/>
          <w:lang w:val="en-US" w:eastAsia="zh-CN" w:bidi="ar-SA"/>
        </w:rPr>
        <w:t>2.1</w:t>
      </w:r>
      <w:r>
        <w:rPr>
          <w:rFonts w:ascii="Times New Roman" w:hAnsi="Times New Roman" w:eastAsia="微软雅黑" w:cs="Times New Roman"/>
          <w:b/>
          <w:sz w:val="24"/>
          <w:szCs w:val="24"/>
          <w:lang w:val="en-US" w:eastAsia="zh-CN"/>
        </w:rPr>
        <w:t>Mechanical installation diagram</w:t>
      </w:r>
      <w:bookmarkEnd w:id="5"/>
    </w:p>
    <w:p w14:paraId="44A81760">
      <w:pPr>
        <w:keepNext w:val="0"/>
        <w:keepLines w:val="0"/>
        <w:pageBreakBefore w:val="0"/>
        <w:widowControl w:val="0"/>
        <w:kinsoku/>
        <w:overflowPunct/>
        <w:autoSpaceDE/>
        <w:bidi w:val="0"/>
        <w:snapToGrid/>
        <w:jc w:val="center"/>
        <w:textAlignment w:val="auto"/>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sz w:val="18"/>
          <w:szCs w:val="18"/>
          <w:lang w:val="en-US" w:eastAsia="zh-CN"/>
        </w:rPr>
        <w:drawing>
          <wp:inline distT="0" distB="0" distL="0" distR="0">
            <wp:extent cx="2506345" cy="4070985"/>
            <wp:effectExtent l="0" t="0" r="0" b="0"/>
            <wp:docPr id="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0"/>
                    <pic:cNvPicPr>
                      <a:picLocks noChangeAspect="1" noChangeArrowheads="1"/>
                    </pic:cNvPicPr>
                  </pic:nvPicPr>
                  <pic:blipFill>
                    <a:blip r:embed="rId13"/>
                    <a:srcRect l="-8" t="-5" r="-8" b="-5"/>
                    <a:stretch>
                      <a:fillRect/>
                    </a:stretch>
                  </pic:blipFill>
                  <pic:spPr>
                    <a:xfrm>
                      <a:off x="0" y="0"/>
                      <a:ext cx="2506345" cy="4070985"/>
                    </a:xfrm>
                    <a:prstGeom prst="rect">
                      <a:avLst/>
                    </a:prstGeom>
                  </pic:spPr>
                </pic:pic>
              </a:graphicData>
            </a:graphic>
          </wp:inline>
        </w:drawing>
      </w:r>
      <w:r>
        <w:rPr>
          <w:rFonts w:ascii="Times New Roman" w:hAnsi="Times New Roman" w:eastAsia="Times New Roman" w:cs="Times New Roman"/>
          <w:b w:val="0"/>
          <w:bCs w:val="0"/>
          <w:sz w:val="18"/>
          <w:szCs w:val="18"/>
          <w:lang w:val="en-US" w:eastAsia="zh-CN"/>
        </w:rPr>
        <w:t xml:space="preserve">      </w:t>
      </w:r>
      <w:r>
        <w:rPr>
          <w:rFonts w:ascii="Times New Roman" w:hAnsi="Times New Roman" w:eastAsia="微软雅黑" w:cs="Times New Roman"/>
          <w:b w:val="0"/>
          <w:bCs w:val="0"/>
          <w:i w:val="0"/>
          <w:color w:val="000000"/>
          <w:sz w:val="18"/>
          <w:szCs w:val="18"/>
          <w:lang w:val="en-US" w:eastAsia="zh-CN"/>
        </w:rPr>
        <w:drawing>
          <wp:inline distT="0" distB="0" distL="0" distR="0">
            <wp:extent cx="1740535" cy="3946525"/>
            <wp:effectExtent l="0" t="0" r="0" b="0"/>
            <wp:docPr id="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1"/>
                    <pic:cNvPicPr>
                      <a:picLocks noChangeAspect="1" noChangeArrowheads="1"/>
                    </pic:cNvPicPr>
                  </pic:nvPicPr>
                  <pic:blipFill>
                    <a:blip r:embed="rId14"/>
                    <a:srcRect l="-14" t="-5" r="-14" b="-5"/>
                    <a:stretch>
                      <a:fillRect/>
                    </a:stretch>
                  </pic:blipFill>
                  <pic:spPr>
                    <a:xfrm>
                      <a:off x="0" y="0"/>
                      <a:ext cx="1740535" cy="3946525"/>
                    </a:xfrm>
                    <a:prstGeom prst="rect">
                      <a:avLst/>
                    </a:prstGeom>
                  </pic:spPr>
                </pic:pic>
              </a:graphicData>
            </a:graphic>
          </wp:inline>
        </w:drawing>
      </w:r>
    </w:p>
    <w:p w14:paraId="58ADD1E6">
      <w:pPr>
        <w:keepNext w:val="0"/>
        <w:keepLines w:val="0"/>
        <w:pageBreakBefore w:val="0"/>
        <w:widowControl w:val="0"/>
        <w:kinsoku/>
        <w:overflowPunct/>
        <w:autoSpaceDE/>
        <w:bidi w:val="0"/>
        <w:snapToGrid/>
        <w:ind w:firstLine="2160"/>
        <w:textAlignment w:val="auto"/>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i w:val="0"/>
          <w:color w:val="000000"/>
          <w:sz w:val="18"/>
          <w:szCs w:val="18"/>
          <w:lang w:eastAsia="zh-CN"/>
        </w:rPr>
        <w:t>Front installation diagram</w:t>
      </w:r>
      <w:r>
        <w:rPr>
          <w:rFonts w:ascii="Times New Roman" w:hAnsi="Times New Roman" w:eastAsia="微软雅黑" w:cs="Times New Roman"/>
          <w:b w:val="0"/>
          <w:bCs w:val="0"/>
          <w:i w:val="0"/>
          <w:color w:val="000000"/>
          <w:sz w:val="18"/>
          <w:szCs w:val="18"/>
          <w:lang w:val="en-US" w:eastAsia="zh-CN"/>
        </w:rPr>
        <w:tab/>
      </w:r>
      <w:r>
        <w:rPr>
          <w:rFonts w:ascii="Times New Roman" w:hAnsi="Times New Roman" w:eastAsia="微软雅黑" w:cs="Times New Roman"/>
          <w:b w:val="0"/>
          <w:bCs w:val="0"/>
          <w:i w:val="0"/>
          <w:color w:val="000000"/>
          <w:sz w:val="18"/>
          <w:szCs w:val="18"/>
          <w:lang w:val="en-US" w:eastAsia="zh-CN"/>
        </w:rPr>
        <w:tab/>
      </w:r>
      <w:r>
        <w:rPr>
          <w:rFonts w:ascii="Times New Roman" w:hAnsi="Times New Roman" w:eastAsia="微软雅黑" w:cs="Times New Roman"/>
          <w:b w:val="0"/>
          <w:bCs w:val="0"/>
          <w:i w:val="0"/>
          <w:color w:val="000000"/>
          <w:sz w:val="18"/>
          <w:szCs w:val="18"/>
          <w:lang w:val="en-US" w:eastAsia="zh-CN"/>
        </w:rPr>
        <w:t xml:space="preserve">                    Side mounting diagram</w:t>
      </w:r>
    </w:p>
    <w:p w14:paraId="5A40509D">
      <w:pPr>
        <w:keepNext w:val="0"/>
        <w:keepLines w:val="0"/>
        <w:pageBreakBefore w:val="0"/>
        <w:widowControl w:val="0"/>
        <w:kinsoku/>
        <w:overflowPunct/>
        <w:autoSpaceDE/>
        <w:bidi w:val="0"/>
        <w:snapToGrid/>
        <w:ind w:firstLine="2160"/>
        <w:textAlignment w:val="auto"/>
        <w:rPr>
          <w:rFonts w:ascii="Times New Roman" w:hAnsi="Times New Roman" w:eastAsia="微软雅黑" w:cs="Times New Roman"/>
          <w:b w:val="0"/>
          <w:bCs w:val="0"/>
          <w:i w:val="0"/>
          <w:color w:val="000000"/>
          <w:sz w:val="18"/>
          <w:szCs w:val="18"/>
          <w:lang w:val="en-US" w:eastAsia="zh-CN"/>
        </w:rPr>
      </w:pPr>
    </w:p>
    <w:p w14:paraId="701996C1">
      <w:pPr>
        <w:keepNext w:val="0"/>
        <w:keepLines w:val="0"/>
        <w:pageBreakBefore w:val="0"/>
        <w:widowControl w:val="0"/>
        <w:kinsoku/>
        <w:overflowPunct/>
        <w:autoSpaceDE/>
        <w:bidi w:val="0"/>
        <w:snapToGrid/>
        <w:jc w:val="center"/>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Figure 2.1 Installation dimensions (unit: mm)</w:t>
      </w:r>
    </w:p>
    <w:p w14:paraId="42E80E88">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6" w:name="_Toc29253"/>
      <w:r>
        <w:rPr>
          <w:rFonts w:ascii="Times New Roman" w:hAnsi="Times New Roman" w:eastAsia="微软雅黑" w:cs="Times New Roman"/>
          <w:b/>
          <w:sz w:val="24"/>
          <w:szCs w:val="24"/>
          <w:lang w:val="en-US" w:eastAsia="zh-CN"/>
        </w:rPr>
        <w:t>2.2 Installation Precautions</w:t>
      </w:r>
      <w:bookmarkEnd w:id="6"/>
    </w:p>
    <w:p w14:paraId="60F3A86C">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rPr>
        <w:t>When installing the driver, please use side mounting for better heat dissipation. When designing the installation dimensions, you need to consider the terminal size and wiring.</w:t>
      </w:r>
    </w:p>
    <w:p w14:paraId="14ECF39A">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To ensure good heat dissipation, a larger installation interval must be reserved in actual installation.</w:t>
      </w:r>
      <w:r>
        <w:rPr>
          <w:rFonts w:ascii="Times New Roman" w:hAnsi="Times New Roman" w:eastAsia="Times New Roman" w:cs="Times New Roman"/>
          <w:sz w:val="18"/>
          <w:szCs w:val="18"/>
          <w:lang w:eastAsia="zh-CN"/>
        </w:rPr>
        <w:t xml:space="preserve"> </w:t>
      </w:r>
      <w:r>
        <w:rPr>
          <w:rFonts w:ascii="Times New Roman" w:hAnsi="Times New Roman" w:eastAsia="微软雅黑" w:cs="Times New Roman"/>
          <w:sz w:val="18"/>
          <w:szCs w:val="18"/>
        </w:rPr>
        <w:t>If necessary, a fan can be installed inside the machine near the drive to create strong air convection on the bottom surface of the drive, which helps to dissipate heat from the drive and ensures that the drive operates within a reliable operating temperature range.</w:t>
      </w:r>
    </w:p>
    <w:p w14:paraId="7A11CEAE">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7" w:name="_Toc3069"/>
      <w:r>
        <w:rPr>
          <w:rFonts w:ascii="Times New Roman" w:hAnsi="Times New Roman" w:eastAsia="微软雅黑" w:cs="Times New Roman"/>
          <w:b/>
          <w:sz w:val="24"/>
          <w:szCs w:val="24"/>
          <w:lang w:val="en-US" w:eastAsia="zh-CN"/>
        </w:rPr>
        <w:t>2.3 Electrical Specifications</w:t>
      </w:r>
      <w:bookmarkEnd w:id="7"/>
    </w:p>
    <w:tbl>
      <w:tblPr>
        <w:tblStyle w:val="14"/>
        <w:tblW w:w="8240" w:type="dxa"/>
        <w:jc w:val="center"/>
        <w:tblLayout w:type="fixed"/>
        <w:tblCellMar>
          <w:top w:w="0" w:type="dxa"/>
          <w:left w:w="108" w:type="dxa"/>
          <w:bottom w:w="0" w:type="dxa"/>
          <w:right w:w="108" w:type="dxa"/>
        </w:tblCellMar>
      </w:tblPr>
      <w:tblGrid>
        <w:gridCol w:w="2579"/>
        <w:gridCol w:w="1537"/>
        <w:gridCol w:w="1402"/>
        <w:gridCol w:w="1431"/>
        <w:gridCol w:w="1281"/>
      </w:tblGrid>
      <w:tr w14:paraId="32F11937">
        <w:tblPrEx>
          <w:tblCellMar>
            <w:top w:w="0" w:type="dxa"/>
            <w:left w:w="108" w:type="dxa"/>
            <w:bottom w:w="0" w:type="dxa"/>
            <w:right w:w="108" w:type="dxa"/>
          </w:tblCellMar>
        </w:tblPrEx>
        <w:trPr>
          <w:trHeight w:val="307" w:hRule="atLeast"/>
          <w:jc w:val="center"/>
        </w:trPr>
        <w:tc>
          <w:tcPr>
            <w:tcW w:w="2579" w:type="dxa"/>
            <w:vMerge w:val="restart"/>
            <w:tcBorders>
              <w:top w:val="single" w:color="808080" w:sz="8" w:space="0"/>
              <w:left w:val="single" w:color="808080" w:sz="8" w:space="0"/>
              <w:bottom w:val="single" w:color="808080" w:sz="8" w:space="0"/>
              <w:right w:val="dotted" w:color="000000" w:sz="4" w:space="0"/>
            </w:tcBorders>
            <w:shd w:val="clear" w:color="auto" w:fill="9BBB59"/>
          </w:tcPr>
          <w:p w14:paraId="1ED79335">
            <w:pPr>
              <w:spacing w:line="480" w:lineRule="auto"/>
              <w:jc w:val="center"/>
              <w:rPr>
                <w:rFonts w:ascii="Times New Roman" w:hAnsi="Times New Roman" w:eastAsia="微软雅黑" w:cs="Times New Roman"/>
                <w:b/>
                <w:bCs/>
                <w:color w:val="FFFFFF"/>
                <w:sz w:val="18"/>
                <w:szCs w:val="18"/>
              </w:rPr>
            </w:pPr>
            <w:r>
              <w:rPr>
                <w:rFonts w:ascii="Times New Roman" w:hAnsi="Times New Roman" w:eastAsia="微软雅黑" w:cs="Times New Roman"/>
                <w:b/>
                <w:bCs/>
                <w:color w:val="FFFFFF"/>
                <w:sz w:val="18"/>
                <w:szCs w:val="18"/>
              </w:rPr>
              <w:t>illustrate</w:t>
            </w:r>
          </w:p>
        </w:tc>
        <w:tc>
          <w:tcPr>
            <w:tcW w:w="5651" w:type="dxa"/>
            <w:gridSpan w:val="4"/>
            <w:tcBorders>
              <w:top w:val="single" w:color="808080" w:sz="8" w:space="0"/>
              <w:left w:val="dotted" w:color="000000" w:sz="4" w:space="0"/>
              <w:bottom w:val="single" w:color="808080" w:sz="8" w:space="0"/>
              <w:right w:val="dotted" w:color="000000" w:sz="4" w:space="0"/>
            </w:tcBorders>
            <w:shd w:val="clear" w:color="auto" w:fill="9BBB59"/>
          </w:tcPr>
          <w:p w14:paraId="22D07E04">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lang w:val="en-US" w:eastAsia="zh-CN"/>
              </w:rPr>
              <w:t>EC57-K02 Bus-type Open/Closed-Loop Stepper Driver</w:t>
            </w:r>
          </w:p>
        </w:tc>
      </w:tr>
      <w:tr w14:paraId="165AA856">
        <w:tblPrEx>
          <w:tblCellMar>
            <w:top w:w="0" w:type="dxa"/>
            <w:left w:w="108" w:type="dxa"/>
            <w:bottom w:w="0" w:type="dxa"/>
            <w:right w:w="108" w:type="dxa"/>
          </w:tblCellMar>
        </w:tblPrEx>
        <w:trPr>
          <w:trHeight w:val="307" w:hRule="atLeast"/>
          <w:jc w:val="center"/>
        </w:trPr>
        <w:tc>
          <w:tcPr>
            <w:tcW w:w="2579" w:type="dxa"/>
            <w:vMerge w:val="continue"/>
            <w:tcBorders>
              <w:top w:val="single" w:color="808080" w:sz="8" w:space="0"/>
              <w:left w:val="single" w:color="808080" w:sz="8" w:space="0"/>
              <w:bottom w:val="single" w:color="808080" w:sz="8" w:space="0"/>
              <w:right w:val="dotted" w:color="000000" w:sz="4" w:space="0"/>
            </w:tcBorders>
            <w:shd w:val="clear" w:color="auto" w:fill="9BBB59"/>
          </w:tcPr>
          <w:p w14:paraId="469E1584">
            <w:pPr>
              <w:snapToGrid w:val="0"/>
              <w:jc w:val="center"/>
              <w:rPr>
                <w:rFonts w:ascii="Times New Roman" w:hAnsi="Times New Roman" w:eastAsia="微软雅黑" w:cs="Times New Roman"/>
                <w:b/>
                <w:bCs/>
                <w:color w:val="000000"/>
                <w:sz w:val="18"/>
                <w:szCs w:val="18"/>
                <w:lang w:val="en-US" w:eastAsia="zh-CN"/>
              </w:rPr>
            </w:pPr>
          </w:p>
        </w:tc>
        <w:tc>
          <w:tcPr>
            <w:tcW w:w="1537" w:type="dxa"/>
            <w:tcBorders>
              <w:top w:val="single" w:color="808080" w:sz="8" w:space="0"/>
              <w:left w:val="dotted" w:color="000000" w:sz="4" w:space="0"/>
              <w:bottom w:val="single" w:color="808080" w:sz="8" w:space="0"/>
              <w:right w:val="dotted" w:color="000000" w:sz="4" w:space="0"/>
            </w:tcBorders>
          </w:tcPr>
          <w:p w14:paraId="000F0B7B">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Minimum value</w:t>
            </w:r>
          </w:p>
        </w:tc>
        <w:tc>
          <w:tcPr>
            <w:tcW w:w="1402" w:type="dxa"/>
            <w:tcBorders>
              <w:top w:val="single" w:color="808080" w:sz="8" w:space="0"/>
              <w:left w:val="dotted" w:color="000000" w:sz="4" w:space="0"/>
              <w:bottom w:val="single" w:color="808080" w:sz="8" w:space="0"/>
              <w:right w:val="dotted" w:color="000000" w:sz="4" w:space="0"/>
            </w:tcBorders>
          </w:tcPr>
          <w:p w14:paraId="10D62768">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Typical value</w:t>
            </w:r>
          </w:p>
        </w:tc>
        <w:tc>
          <w:tcPr>
            <w:tcW w:w="1431" w:type="dxa"/>
            <w:tcBorders>
              <w:top w:val="single" w:color="808080" w:sz="8" w:space="0"/>
              <w:left w:val="dotted" w:color="000000" w:sz="4" w:space="0"/>
              <w:bottom w:val="single" w:color="808080" w:sz="8" w:space="0"/>
              <w:right w:val="dotted" w:color="000000" w:sz="4" w:space="0"/>
            </w:tcBorders>
          </w:tcPr>
          <w:p w14:paraId="3F0C85F7">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Maximum value</w:t>
            </w:r>
          </w:p>
        </w:tc>
        <w:tc>
          <w:tcPr>
            <w:tcW w:w="1291" w:type="dxa"/>
            <w:tcBorders>
              <w:top w:val="single" w:color="808080" w:sz="8" w:space="0"/>
              <w:left w:val="dotted" w:color="000000" w:sz="4" w:space="0"/>
              <w:bottom w:val="single" w:color="808080" w:sz="8" w:space="0"/>
              <w:right w:val="single" w:color="808080" w:sz="8" w:space="0"/>
            </w:tcBorders>
          </w:tcPr>
          <w:p w14:paraId="7A0AA7B0">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unit</w:t>
            </w:r>
          </w:p>
        </w:tc>
      </w:tr>
      <w:tr w14:paraId="6D845E6E">
        <w:tblPrEx>
          <w:tblCellMar>
            <w:top w:w="0" w:type="dxa"/>
            <w:left w:w="108" w:type="dxa"/>
            <w:bottom w:w="0" w:type="dxa"/>
            <w:right w:w="108" w:type="dxa"/>
          </w:tblCellMar>
        </w:tblPrEx>
        <w:trPr>
          <w:jc w:val="center"/>
        </w:trPr>
        <w:tc>
          <w:tcPr>
            <w:tcW w:w="2579" w:type="dxa"/>
            <w:tcBorders>
              <w:top w:val="single" w:color="808080" w:sz="8" w:space="0"/>
              <w:left w:val="single" w:color="808080" w:sz="8" w:space="0"/>
              <w:bottom w:val="single" w:color="808080" w:sz="8" w:space="0"/>
              <w:right w:val="dotted" w:color="000000" w:sz="4" w:space="0"/>
            </w:tcBorders>
          </w:tcPr>
          <w:p w14:paraId="6B656157">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Output current</w:t>
            </w:r>
          </w:p>
        </w:tc>
        <w:tc>
          <w:tcPr>
            <w:tcW w:w="1537" w:type="dxa"/>
            <w:tcBorders>
              <w:top w:val="single" w:color="808080" w:sz="8" w:space="0"/>
              <w:left w:val="dotted" w:color="000000" w:sz="4" w:space="0"/>
              <w:bottom w:val="single" w:color="808080" w:sz="8" w:space="0"/>
              <w:right w:val="dotted" w:color="000000" w:sz="4" w:space="0"/>
            </w:tcBorders>
          </w:tcPr>
          <w:p w14:paraId="20BB1749">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0</w:t>
            </w:r>
          </w:p>
        </w:tc>
        <w:tc>
          <w:tcPr>
            <w:tcW w:w="1402" w:type="dxa"/>
            <w:tcBorders>
              <w:top w:val="single" w:color="808080" w:sz="8" w:space="0"/>
              <w:left w:val="dotted" w:color="000000" w:sz="4" w:space="0"/>
              <w:bottom w:val="single" w:color="808080" w:sz="8" w:space="0"/>
              <w:right w:val="dotted" w:color="000000" w:sz="4" w:space="0"/>
            </w:tcBorders>
          </w:tcPr>
          <w:p w14:paraId="55AB3A79">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w:t>
            </w:r>
          </w:p>
        </w:tc>
        <w:tc>
          <w:tcPr>
            <w:tcW w:w="1431" w:type="dxa"/>
            <w:tcBorders>
              <w:top w:val="single" w:color="808080" w:sz="8" w:space="0"/>
              <w:left w:val="dotted" w:color="000000" w:sz="4" w:space="0"/>
              <w:bottom w:val="single" w:color="808080" w:sz="8" w:space="0"/>
              <w:right w:val="dotted" w:color="000000" w:sz="4" w:space="0"/>
            </w:tcBorders>
          </w:tcPr>
          <w:p w14:paraId="2129782F">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6000</w:t>
            </w:r>
          </w:p>
        </w:tc>
        <w:tc>
          <w:tcPr>
            <w:tcW w:w="1291" w:type="dxa"/>
            <w:tcBorders>
              <w:top w:val="single" w:color="808080" w:sz="8" w:space="0"/>
              <w:left w:val="dotted" w:color="000000" w:sz="4" w:space="0"/>
              <w:bottom w:val="single" w:color="808080" w:sz="8" w:space="0"/>
              <w:right w:val="single" w:color="808080" w:sz="8" w:space="0"/>
            </w:tcBorders>
          </w:tcPr>
          <w:p w14:paraId="5496C949">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lang w:val="en-US" w:eastAsia="zh-CN"/>
              </w:rPr>
              <w:t>mA</w:t>
            </w:r>
          </w:p>
        </w:tc>
      </w:tr>
      <w:tr w14:paraId="7C1C6C92">
        <w:tblPrEx>
          <w:tblCellMar>
            <w:top w:w="0" w:type="dxa"/>
            <w:left w:w="108" w:type="dxa"/>
            <w:bottom w:w="0" w:type="dxa"/>
            <w:right w:w="108" w:type="dxa"/>
          </w:tblCellMar>
        </w:tblPrEx>
        <w:trPr>
          <w:jc w:val="center"/>
        </w:trPr>
        <w:tc>
          <w:tcPr>
            <w:tcW w:w="2579" w:type="dxa"/>
            <w:tcBorders>
              <w:top w:val="single" w:color="000000" w:sz="4" w:space="0"/>
              <w:left w:val="single" w:color="808080" w:sz="8" w:space="0"/>
              <w:bottom w:val="single" w:color="808080" w:sz="8" w:space="0"/>
              <w:right w:val="dotted" w:color="000000" w:sz="4" w:space="0"/>
            </w:tcBorders>
          </w:tcPr>
          <w:p w14:paraId="278FC2AE">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Input power supply voltage</w:t>
            </w:r>
          </w:p>
        </w:tc>
        <w:tc>
          <w:tcPr>
            <w:tcW w:w="1537" w:type="dxa"/>
            <w:tcBorders>
              <w:top w:val="single" w:color="808080" w:sz="8" w:space="0"/>
              <w:left w:val="dotted" w:color="000000" w:sz="4" w:space="0"/>
              <w:bottom w:val="single" w:color="808080" w:sz="8" w:space="0"/>
              <w:right w:val="dotted" w:color="000000" w:sz="4" w:space="0"/>
            </w:tcBorders>
          </w:tcPr>
          <w:p w14:paraId="6029A11D">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20</w:t>
            </w:r>
          </w:p>
        </w:tc>
        <w:tc>
          <w:tcPr>
            <w:tcW w:w="1402" w:type="dxa"/>
            <w:tcBorders>
              <w:top w:val="single" w:color="808080" w:sz="8" w:space="0"/>
              <w:left w:val="dotted" w:color="000000" w:sz="4" w:space="0"/>
              <w:bottom w:val="single" w:color="808080" w:sz="8" w:space="0"/>
              <w:right w:val="dotted" w:color="000000" w:sz="4" w:space="0"/>
            </w:tcBorders>
          </w:tcPr>
          <w:p w14:paraId="7CFA5336">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36</w:t>
            </w:r>
          </w:p>
        </w:tc>
        <w:tc>
          <w:tcPr>
            <w:tcW w:w="1431" w:type="dxa"/>
            <w:tcBorders>
              <w:top w:val="single" w:color="808080" w:sz="8" w:space="0"/>
              <w:left w:val="dotted" w:color="000000" w:sz="4" w:space="0"/>
              <w:bottom w:val="single" w:color="808080" w:sz="8" w:space="0"/>
              <w:right w:val="dotted" w:color="000000" w:sz="4" w:space="0"/>
            </w:tcBorders>
          </w:tcPr>
          <w:p w14:paraId="2832A7BE">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50</w:t>
            </w:r>
          </w:p>
        </w:tc>
        <w:tc>
          <w:tcPr>
            <w:tcW w:w="1291" w:type="dxa"/>
            <w:tcBorders>
              <w:top w:val="single" w:color="808080" w:sz="8" w:space="0"/>
              <w:left w:val="dotted" w:color="000000" w:sz="4" w:space="0"/>
              <w:bottom w:val="single" w:color="808080" w:sz="8" w:space="0"/>
              <w:right w:val="single" w:color="808080" w:sz="8" w:space="0"/>
            </w:tcBorders>
          </w:tcPr>
          <w:p w14:paraId="6C468F6A">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r>
      <w:tr w14:paraId="3D215813">
        <w:tblPrEx>
          <w:tblCellMar>
            <w:top w:w="0" w:type="dxa"/>
            <w:left w:w="108" w:type="dxa"/>
            <w:bottom w:w="0" w:type="dxa"/>
            <w:right w:w="108" w:type="dxa"/>
          </w:tblCellMar>
        </w:tblPrEx>
        <w:trPr>
          <w:trHeight w:val="90" w:hRule="atLeast"/>
          <w:jc w:val="center"/>
        </w:trPr>
        <w:tc>
          <w:tcPr>
            <w:tcW w:w="2579" w:type="dxa"/>
            <w:tcBorders>
              <w:top w:val="single" w:color="808080" w:sz="8" w:space="0"/>
              <w:left w:val="single" w:color="808080" w:sz="8" w:space="0"/>
              <w:bottom w:val="single" w:color="808080" w:sz="8" w:space="0"/>
              <w:right w:val="dotted" w:color="000000" w:sz="4" w:space="0"/>
            </w:tcBorders>
          </w:tcPr>
          <w:p w14:paraId="2A176736">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Control signal input current</w:t>
            </w:r>
          </w:p>
        </w:tc>
        <w:tc>
          <w:tcPr>
            <w:tcW w:w="1537" w:type="dxa"/>
            <w:tcBorders>
              <w:top w:val="single" w:color="808080" w:sz="8" w:space="0"/>
              <w:left w:val="dotted" w:color="000000" w:sz="4" w:space="0"/>
              <w:bottom w:val="single" w:color="808080" w:sz="8" w:space="0"/>
              <w:right w:val="dotted" w:color="000000" w:sz="4" w:space="0"/>
            </w:tcBorders>
          </w:tcPr>
          <w:p w14:paraId="7E2A9DCD">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7</w:t>
            </w:r>
          </w:p>
        </w:tc>
        <w:tc>
          <w:tcPr>
            <w:tcW w:w="1402" w:type="dxa"/>
            <w:tcBorders>
              <w:top w:val="single" w:color="808080" w:sz="8" w:space="0"/>
              <w:left w:val="dotted" w:color="000000" w:sz="4" w:space="0"/>
              <w:bottom w:val="single" w:color="808080" w:sz="8" w:space="0"/>
              <w:right w:val="dotted" w:color="000000" w:sz="4" w:space="0"/>
            </w:tcBorders>
          </w:tcPr>
          <w:p w14:paraId="11CA90E0">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10</w:t>
            </w:r>
          </w:p>
        </w:tc>
        <w:tc>
          <w:tcPr>
            <w:tcW w:w="1431" w:type="dxa"/>
            <w:tcBorders>
              <w:top w:val="single" w:color="808080" w:sz="8" w:space="0"/>
              <w:left w:val="dotted" w:color="000000" w:sz="4" w:space="0"/>
              <w:bottom w:val="single" w:color="808080" w:sz="8" w:space="0"/>
              <w:right w:val="dotted" w:color="000000" w:sz="4" w:space="0"/>
            </w:tcBorders>
          </w:tcPr>
          <w:p w14:paraId="3F22E1DB">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16</w:t>
            </w:r>
          </w:p>
        </w:tc>
        <w:tc>
          <w:tcPr>
            <w:tcW w:w="1291" w:type="dxa"/>
            <w:tcBorders>
              <w:top w:val="single" w:color="808080" w:sz="8" w:space="0"/>
              <w:left w:val="dotted" w:color="000000" w:sz="4" w:space="0"/>
              <w:bottom w:val="single" w:color="808080" w:sz="8" w:space="0"/>
              <w:right w:val="single" w:color="808080" w:sz="8" w:space="0"/>
            </w:tcBorders>
          </w:tcPr>
          <w:p w14:paraId="2529CB9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mA</w:t>
            </w:r>
          </w:p>
        </w:tc>
      </w:tr>
      <w:tr w14:paraId="10E6D31C">
        <w:tblPrEx>
          <w:tblCellMar>
            <w:top w:w="0" w:type="dxa"/>
            <w:left w:w="108" w:type="dxa"/>
            <w:bottom w:w="0" w:type="dxa"/>
            <w:right w:w="108" w:type="dxa"/>
          </w:tblCellMar>
        </w:tblPrEx>
        <w:trPr>
          <w:jc w:val="center"/>
        </w:trPr>
        <w:tc>
          <w:tcPr>
            <w:tcW w:w="2579" w:type="dxa"/>
            <w:tcBorders>
              <w:top w:val="single" w:color="808080" w:sz="8" w:space="0"/>
              <w:left w:val="single" w:color="808080" w:sz="8" w:space="0"/>
              <w:bottom w:val="single" w:color="808080" w:sz="8" w:space="0"/>
              <w:right w:val="dotted" w:color="000000" w:sz="4" w:space="0"/>
            </w:tcBorders>
          </w:tcPr>
          <w:p w14:paraId="3FD2E2D8">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Insulation resistance</w:t>
            </w:r>
          </w:p>
        </w:tc>
        <w:tc>
          <w:tcPr>
            <w:tcW w:w="1537" w:type="dxa"/>
            <w:tcBorders>
              <w:top w:val="single" w:color="808080" w:sz="8" w:space="0"/>
              <w:left w:val="dotted" w:color="000000" w:sz="4" w:space="0"/>
              <w:bottom w:val="single" w:color="808080" w:sz="8" w:space="0"/>
              <w:right w:val="dotted" w:color="000000" w:sz="4" w:space="0"/>
            </w:tcBorders>
          </w:tcPr>
          <w:p w14:paraId="3CD8D7F8">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50</w:t>
            </w:r>
          </w:p>
        </w:tc>
        <w:tc>
          <w:tcPr>
            <w:tcW w:w="1402" w:type="dxa"/>
            <w:tcBorders>
              <w:top w:val="single" w:color="808080" w:sz="8" w:space="0"/>
              <w:left w:val="dotted" w:color="000000" w:sz="4" w:space="0"/>
              <w:bottom w:val="single" w:color="808080" w:sz="8" w:space="0"/>
              <w:right w:val="dotted" w:color="000000" w:sz="4" w:space="0"/>
            </w:tcBorders>
          </w:tcPr>
          <w:p w14:paraId="4BA17DCF">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t>
            </w:r>
          </w:p>
        </w:tc>
        <w:tc>
          <w:tcPr>
            <w:tcW w:w="1431" w:type="dxa"/>
            <w:tcBorders>
              <w:top w:val="single" w:color="808080" w:sz="8" w:space="0"/>
              <w:left w:val="dotted" w:color="000000" w:sz="4" w:space="0"/>
              <w:bottom w:val="single" w:color="808080" w:sz="8" w:space="0"/>
              <w:right w:val="dotted" w:color="000000" w:sz="4" w:space="0"/>
            </w:tcBorders>
          </w:tcPr>
          <w:p w14:paraId="658B0F04">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t>
            </w:r>
          </w:p>
        </w:tc>
        <w:tc>
          <w:tcPr>
            <w:tcW w:w="1291" w:type="dxa"/>
            <w:tcBorders>
              <w:top w:val="single" w:color="808080" w:sz="8" w:space="0"/>
              <w:left w:val="dotted" w:color="000000" w:sz="4" w:space="0"/>
              <w:bottom w:val="single" w:color="808080" w:sz="8" w:space="0"/>
              <w:right w:val="single" w:color="808080" w:sz="8" w:space="0"/>
            </w:tcBorders>
          </w:tcPr>
          <w:p w14:paraId="09903026">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MΩ</w:t>
            </w:r>
          </w:p>
        </w:tc>
      </w:tr>
    </w:tbl>
    <w:p w14:paraId="362C67DD">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8" w:name="_Toc27326"/>
      <w:r>
        <w:rPr>
          <w:rFonts w:ascii="Times New Roman" w:hAnsi="Times New Roman" w:eastAsia="微软雅黑" w:cs="Times New Roman"/>
          <w:b/>
          <w:sz w:val="24"/>
          <w:szCs w:val="24"/>
          <w:lang w:val="en-US" w:eastAsia="zh-CN"/>
        </w:rPr>
        <w:t>2.4 Usage Environment and Parameters</w:t>
      </w:r>
      <w:bookmarkEnd w:id="8"/>
    </w:p>
    <w:tbl>
      <w:tblPr>
        <w:tblStyle w:val="14"/>
        <w:tblW w:w="8240" w:type="dxa"/>
        <w:jc w:val="center"/>
        <w:tblLayout w:type="fixed"/>
        <w:tblCellMar>
          <w:top w:w="0" w:type="dxa"/>
          <w:left w:w="108" w:type="dxa"/>
          <w:bottom w:w="0" w:type="dxa"/>
          <w:right w:w="108" w:type="dxa"/>
        </w:tblCellMar>
      </w:tblPr>
      <w:tblGrid>
        <w:gridCol w:w="1321"/>
        <w:gridCol w:w="1322"/>
        <w:gridCol w:w="5587"/>
      </w:tblGrid>
      <w:tr w14:paraId="14E8CDD3">
        <w:tblPrEx>
          <w:tblCellMar>
            <w:top w:w="0" w:type="dxa"/>
            <w:left w:w="108" w:type="dxa"/>
            <w:bottom w:w="0" w:type="dxa"/>
            <w:right w:w="108" w:type="dxa"/>
          </w:tblCellMar>
        </w:tblPrEx>
        <w:trPr>
          <w:trHeight w:val="364" w:hRule="atLeast"/>
          <w:jc w:val="center"/>
        </w:trPr>
        <w:tc>
          <w:tcPr>
            <w:tcW w:w="2643" w:type="dxa"/>
            <w:gridSpan w:val="2"/>
            <w:tcBorders>
              <w:top w:val="single" w:color="808080" w:sz="8" w:space="0"/>
              <w:left w:val="single" w:color="808080" w:sz="8" w:space="0"/>
              <w:bottom w:val="single" w:color="808080" w:sz="8" w:space="0"/>
              <w:right w:val="dotted" w:color="000000" w:sz="4" w:space="0"/>
            </w:tcBorders>
            <w:shd w:val="clear" w:color="auto" w:fill="9BBB59"/>
          </w:tcPr>
          <w:p w14:paraId="0143F338">
            <w:pPr>
              <w:jc w:val="center"/>
              <w:rPr>
                <w:rFonts w:ascii="Times New Roman" w:hAnsi="Times New Roman" w:eastAsia="微软雅黑" w:cs="Times New Roman"/>
                <w:b/>
                <w:bCs/>
                <w:color w:val="FFFFFF"/>
                <w:sz w:val="18"/>
                <w:szCs w:val="18"/>
              </w:rPr>
            </w:pPr>
            <w:r>
              <w:rPr>
                <w:rFonts w:ascii="Times New Roman" w:hAnsi="Times New Roman" w:eastAsia="微软雅黑" w:cs="Times New Roman"/>
                <w:b/>
                <w:bCs/>
                <w:color w:val="FFFFFF"/>
                <w:sz w:val="18"/>
                <w:szCs w:val="18"/>
              </w:rPr>
              <w:t>Cooling method</w:t>
            </w:r>
          </w:p>
        </w:tc>
        <w:tc>
          <w:tcPr>
            <w:tcW w:w="5597" w:type="dxa"/>
            <w:tcBorders>
              <w:top w:val="single" w:color="808080" w:sz="8" w:space="0"/>
              <w:left w:val="dotted" w:color="000000" w:sz="4" w:space="0"/>
              <w:bottom w:val="single" w:color="808080" w:sz="8" w:space="0"/>
              <w:right w:val="single" w:color="808080" w:sz="8" w:space="0"/>
            </w:tcBorders>
            <w:shd w:val="clear" w:color="auto" w:fill="9BBB59"/>
          </w:tcPr>
          <w:p w14:paraId="0301D086">
            <w:pPr>
              <w:jc w:val="left"/>
              <w:rPr>
                <w:rFonts w:ascii="Times New Roman" w:hAnsi="Times New Roman" w:eastAsia="微软雅黑" w:cs="Times New Roman"/>
                <w:color w:val="FFFFFF"/>
                <w:sz w:val="18"/>
                <w:szCs w:val="18"/>
              </w:rPr>
            </w:pPr>
            <w:r>
              <w:rPr>
                <w:rFonts w:ascii="Times New Roman" w:hAnsi="Times New Roman" w:eastAsia="微软雅黑" w:cs="Times New Roman"/>
                <w:b w:val="0"/>
                <w:bCs w:val="0"/>
                <w:color w:val="FFFFFF"/>
                <w:sz w:val="18"/>
                <w:szCs w:val="18"/>
              </w:rPr>
              <w:t>Natural cooling, fan cooling</w:t>
            </w:r>
          </w:p>
        </w:tc>
      </w:tr>
      <w:tr w14:paraId="2D97CB98">
        <w:tblPrEx>
          <w:tblCellMar>
            <w:top w:w="0" w:type="dxa"/>
            <w:left w:w="108" w:type="dxa"/>
            <w:bottom w:w="0" w:type="dxa"/>
            <w:right w:w="108" w:type="dxa"/>
          </w:tblCellMar>
        </w:tblPrEx>
        <w:trPr>
          <w:trHeight w:val="635" w:hRule="atLeast"/>
          <w:jc w:val="center"/>
        </w:trPr>
        <w:tc>
          <w:tcPr>
            <w:tcW w:w="1321" w:type="dxa"/>
            <w:vMerge w:val="restart"/>
            <w:tcBorders>
              <w:top w:val="single" w:color="808080" w:sz="8" w:space="0"/>
              <w:left w:val="single" w:color="808080" w:sz="8" w:space="0"/>
              <w:bottom w:val="single" w:color="808080" w:sz="8" w:space="0"/>
              <w:right w:val="dotted" w:color="000000" w:sz="4" w:space="0"/>
            </w:tcBorders>
          </w:tcPr>
          <w:p w14:paraId="43D6FE50">
            <w:pPr>
              <w:spacing w:line="1200" w:lineRule="auto"/>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Usage Environment</w:t>
            </w:r>
          </w:p>
        </w:tc>
        <w:tc>
          <w:tcPr>
            <w:tcW w:w="1322" w:type="dxa"/>
            <w:tcBorders>
              <w:top w:val="single" w:color="808080" w:sz="8" w:space="0"/>
              <w:left w:val="dotted" w:color="000000" w:sz="4" w:space="0"/>
              <w:bottom w:val="single" w:color="808080" w:sz="8" w:space="0"/>
              <w:right w:val="single" w:color="808080" w:sz="8" w:space="0"/>
            </w:tcBorders>
          </w:tcPr>
          <w:p w14:paraId="65098BAB">
            <w:pPr>
              <w:spacing w:line="480" w:lineRule="auto"/>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occasion</w:t>
            </w:r>
          </w:p>
        </w:tc>
        <w:tc>
          <w:tcPr>
            <w:tcW w:w="5587" w:type="dxa"/>
            <w:tcBorders>
              <w:top w:val="single" w:color="808080" w:sz="8" w:space="0"/>
              <w:left w:val="single" w:color="808080" w:sz="8" w:space="0"/>
              <w:bottom w:val="single" w:color="808080" w:sz="8" w:space="0"/>
              <w:right w:val="dotted" w:color="000000" w:sz="4" w:space="0"/>
            </w:tcBorders>
          </w:tcPr>
          <w:p w14:paraId="6C739480">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Do not place near other heat-generating equipment. Avoid dust, oil mist, corrosive gases, high humidity, and areas with strong vibrations. Keep out of reach of flammable gases and conductive dust.</w:t>
            </w:r>
          </w:p>
        </w:tc>
      </w:tr>
      <w:tr w14:paraId="52E741C9">
        <w:tblPrEx>
          <w:tblCellMar>
            <w:top w:w="0" w:type="dxa"/>
            <w:left w:w="108" w:type="dxa"/>
            <w:bottom w:w="0" w:type="dxa"/>
            <w:right w:w="108" w:type="dxa"/>
          </w:tblCellMar>
        </w:tblPrEx>
        <w:trPr>
          <w:trHeight w:val="276"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063E3524">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3C874827">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temperature</w:t>
            </w:r>
          </w:p>
        </w:tc>
        <w:tc>
          <w:tcPr>
            <w:tcW w:w="5587" w:type="dxa"/>
            <w:tcBorders>
              <w:top w:val="single" w:color="808080" w:sz="8" w:space="0"/>
              <w:left w:val="single" w:color="808080" w:sz="8" w:space="0"/>
              <w:bottom w:val="single" w:color="808080" w:sz="8" w:space="0"/>
              <w:right w:val="dotted" w:color="000000" w:sz="4" w:space="0"/>
            </w:tcBorders>
          </w:tcPr>
          <w:p w14:paraId="029A052C">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lang w:val="en-US" w:eastAsia="zh-CN"/>
              </w:rPr>
              <w:t>-25℃~55℃</w:t>
            </w:r>
          </w:p>
        </w:tc>
      </w:tr>
      <w:tr w14:paraId="0349775D">
        <w:tblPrEx>
          <w:tblCellMar>
            <w:top w:w="0" w:type="dxa"/>
            <w:left w:w="108" w:type="dxa"/>
            <w:bottom w:w="0" w:type="dxa"/>
            <w:right w:w="108" w:type="dxa"/>
          </w:tblCellMar>
        </w:tblPrEx>
        <w:trPr>
          <w:trHeight w:val="329"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4B0E7FBA">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3DA919C2">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humidity</w:t>
            </w:r>
          </w:p>
        </w:tc>
        <w:tc>
          <w:tcPr>
            <w:tcW w:w="5587" w:type="dxa"/>
            <w:tcBorders>
              <w:top w:val="single" w:color="808080" w:sz="8" w:space="0"/>
              <w:left w:val="single" w:color="808080" w:sz="8" w:space="0"/>
              <w:bottom w:val="single" w:color="808080" w:sz="8" w:space="0"/>
              <w:right w:val="dotted" w:color="000000" w:sz="4" w:space="0"/>
            </w:tcBorders>
          </w:tcPr>
          <w:p w14:paraId="0A625209">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40~90%RH</w:t>
            </w:r>
          </w:p>
        </w:tc>
      </w:tr>
      <w:tr w14:paraId="1D42E891">
        <w:tblPrEx>
          <w:tblCellMar>
            <w:top w:w="0" w:type="dxa"/>
            <w:left w:w="108" w:type="dxa"/>
            <w:bottom w:w="0" w:type="dxa"/>
            <w:right w:w="108" w:type="dxa"/>
          </w:tblCellMar>
        </w:tblPrEx>
        <w:trPr>
          <w:trHeight w:val="351" w:hRule="atLeast"/>
          <w:jc w:val="center"/>
        </w:trPr>
        <w:tc>
          <w:tcPr>
            <w:tcW w:w="1321" w:type="dxa"/>
            <w:vMerge w:val="continue"/>
            <w:tcBorders>
              <w:top w:val="single" w:color="808080" w:sz="8" w:space="0"/>
              <w:left w:val="single" w:color="808080" w:sz="8" w:space="0"/>
              <w:bottom w:val="single" w:color="808080" w:sz="8" w:space="0"/>
              <w:right w:val="dotted" w:color="000000" w:sz="4" w:space="0"/>
            </w:tcBorders>
          </w:tcPr>
          <w:p w14:paraId="69730CCF">
            <w:pPr>
              <w:snapToGrid w:val="0"/>
              <w:jc w:val="center"/>
              <w:rPr>
                <w:rFonts w:ascii="Times New Roman" w:hAnsi="Times New Roman" w:eastAsia="微软雅黑" w:cs="Times New Roman"/>
                <w:b/>
                <w:bCs/>
                <w:color w:val="000000"/>
                <w:sz w:val="18"/>
                <w:szCs w:val="18"/>
              </w:rPr>
            </w:pPr>
          </w:p>
        </w:tc>
        <w:tc>
          <w:tcPr>
            <w:tcW w:w="1322" w:type="dxa"/>
            <w:tcBorders>
              <w:top w:val="single" w:color="808080" w:sz="8" w:space="0"/>
              <w:left w:val="dotted" w:color="000000" w:sz="4" w:space="0"/>
              <w:bottom w:val="single" w:color="808080" w:sz="8" w:space="0"/>
              <w:right w:val="single" w:color="808080" w:sz="8" w:space="0"/>
            </w:tcBorders>
          </w:tcPr>
          <w:p w14:paraId="501BA4AF">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vibration</w:t>
            </w:r>
          </w:p>
        </w:tc>
        <w:tc>
          <w:tcPr>
            <w:tcW w:w="5587" w:type="dxa"/>
            <w:tcBorders>
              <w:top w:val="single" w:color="808080" w:sz="8" w:space="0"/>
              <w:left w:val="single" w:color="808080" w:sz="8" w:space="0"/>
              <w:bottom w:val="single" w:color="808080" w:sz="8" w:space="0"/>
              <w:right w:val="dotted" w:color="000000" w:sz="4" w:space="0"/>
            </w:tcBorders>
          </w:tcPr>
          <w:p w14:paraId="4E369F1D">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10~55Hz/0.15mm</w:t>
            </w:r>
          </w:p>
        </w:tc>
      </w:tr>
      <w:tr w14:paraId="1FC8D137">
        <w:tblPrEx>
          <w:tblCellMar>
            <w:top w:w="0" w:type="dxa"/>
            <w:left w:w="108" w:type="dxa"/>
            <w:bottom w:w="0" w:type="dxa"/>
            <w:right w:w="108" w:type="dxa"/>
          </w:tblCellMar>
        </w:tblPrEx>
        <w:trPr>
          <w:jc w:val="center"/>
        </w:trPr>
        <w:tc>
          <w:tcPr>
            <w:tcW w:w="2643" w:type="dxa"/>
            <w:gridSpan w:val="2"/>
            <w:tcBorders>
              <w:top w:val="single" w:color="808080" w:sz="8" w:space="0"/>
              <w:left w:val="single" w:color="808080" w:sz="8" w:space="0"/>
              <w:bottom w:val="single" w:color="808080" w:sz="8" w:space="0"/>
              <w:right w:val="dotted" w:color="000000" w:sz="4" w:space="0"/>
            </w:tcBorders>
          </w:tcPr>
          <w:p w14:paraId="11D5D893">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Storage temperature</w:t>
            </w:r>
          </w:p>
        </w:tc>
        <w:tc>
          <w:tcPr>
            <w:tcW w:w="5597" w:type="dxa"/>
            <w:tcBorders>
              <w:top w:val="single" w:color="808080" w:sz="8" w:space="0"/>
              <w:left w:val="dotted" w:color="000000" w:sz="4" w:space="0"/>
              <w:bottom w:val="single" w:color="808080" w:sz="8" w:space="0"/>
              <w:right w:val="single" w:color="808080" w:sz="8" w:space="0"/>
            </w:tcBorders>
          </w:tcPr>
          <w:p w14:paraId="5AEC697A">
            <w:pPr>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-25℃~65℃</w:t>
            </w:r>
          </w:p>
        </w:tc>
      </w:tr>
    </w:tbl>
    <w:p w14:paraId="0C69D3C2">
      <w:pPr>
        <w:sectPr>
          <w:headerReference r:id="rId7" w:type="default"/>
          <w:footerReference r:id="rId8" w:type="default"/>
          <w:pgSz w:w="11906" w:h="16838"/>
          <w:pgMar w:top="1440" w:right="1800" w:bottom="1440" w:left="1800" w:header="851" w:footer="992" w:gutter="0"/>
          <w:pgNumType w:fmt="decimal" w:start="1"/>
          <w:cols w:space="720" w:num="1"/>
          <w:formProt w:val="0"/>
          <w:docGrid w:type="lines" w:linePitch="312" w:charSpace="0"/>
        </w:sectPr>
      </w:pPr>
    </w:p>
    <w:p w14:paraId="12FF224A">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9" w:name="_Toc5293"/>
      <w:r>
        <w:rPr>
          <w:rFonts w:ascii="Times New Roman" w:hAnsi="Times New Roman" w:eastAsia="微软雅黑" w:cs="Times New Roman"/>
          <w:b/>
          <w:sz w:val="28"/>
        </w:rPr>
        <w:t>Driver interface and wiring description</w:t>
      </w:r>
      <w:bookmarkEnd w:id="9"/>
    </w:p>
    <w:p w14:paraId="6D9780E8">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cs="Times New Roman"/>
        </w:rPr>
      </w:pPr>
      <w:bookmarkStart w:id="10" w:name="__RefHeading___Toc28178"/>
      <w:bookmarkStart w:id="11" w:name="_Toc9849"/>
      <w:r>
        <w:rPr>
          <w:rFonts w:ascii="Times New Roman" w:hAnsi="Times New Roman" w:eastAsia="微软雅黑" w:cs="Times New Roman"/>
          <w:b/>
          <w:kern w:val="2"/>
          <w:sz w:val="24"/>
          <w:szCs w:val="24"/>
          <w:lang w:val="en-US" w:eastAsia="zh-CN" w:bidi="ar-SA"/>
        </w:rPr>
        <w:t>3.1 Overview of Driver Interface</w:t>
      </w:r>
      <w:bookmarkEnd w:id="10"/>
      <w:bookmarkEnd w:id="11"/>
      <w:r>
        <w:rPr>
          <w:rFonts w:ascii="Times New Roman" w:hAnsi="Times New Roman" w:eastAsia="Times New Roman" w:cs="Times New Roman"/>
          <w:b/>
          <w:kern w:val="2"/>
          <w:sz w:val="24"/>
          <w:szCs w:val="24"/>
          <w:lang w:val="en-US" w:eastAsia="zh-CN" w:bidi="ar-SA"/>
        </w:rPr>
        <w:t xml:space="preserve"> </w:t>
      </w:r>
    </w:p>
    <w:p w14:paraId="642A99FF">
      <w:pPr>
        <w:keepNext w:val="0"/>
        <w:keepLines w:val="0"/>
        <w:pageBreakBefore w:val="0"/>
        <w:widowControl w:val="0"/>
        <w:kinsoku/>
        <w:overflowPunct/>
        <w:autoSpaceDE/>
        <w:bidi w:val="0"/>
        <w:snapToGrid/>
        <w:textAlignment w:val="auto"/>
        <w:rPr>
          <w:rFonts w:cs="Times New Roman"/>
          <w:lang w:val="en-US"/>
        </w:rPr>
      </w:pPr>
      <w:r>
        <w:rPr>
          <w:rFonts w:ascii="Times New Roman" w:hAnsi="Times New Roman" w:eastAsia="微软雅黑" w:cs="Times New Roman"/>
          <w:sz w:val="18"/>
          <w:szCs w:val="18"/>
          <w:lang w:val="en-US" w:eastAsia="zh-CN"/>
        </w:rPr>
        <w:t>Table 3.1 Driver Interface</w:t>
      </w:r>
    </w:p>
    <w:tbl>
      <w:tblPr>
        <w:tblStyle w:val="14"/>
        <w:tblW w:w="8240" w:type="dxa"/>
        <w:jc w:val="center"/>
        <w:tblLayout w:type="fixed"/>
        <w:tblCellMar>
          <w:top w:w="0" w:type="dxa"/>
          <w:left w:w="108" w:type="dxa"/>
          <w:bottom w:w="0" w:type="dxa"/>
          <w:right w:w="108" w:type="dxa"/>
        </w:tblCellMar>
      </w:tblPr>
      <w:tblGrid>
        <w:gridCol w:w="2055"/>
        <w:gridCol w:w="2055"/>
        <w:gridCol w:w="2055"/>
        <w:gridCol w:w="2065"/>
      </w:tblGrid>
      <w:tr w14:paraId="04FB5F2F">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74818FF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name</w:t>
            </w:r>
          </w:p>
        </w:tc>
        <w:tc>
          <w:tcPr>
            <w:tcW w:w="205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C90026D">
            <w:pPr>
              <w:jc w:val="center"/>
              <w:rPr>
                <w:rFonts w:ascii="Times New Roman" w:hAnsi="Times New Roman" w:eastAsia="微软雅黑" w:cs="Times New Roman"/>
                <w:b/>
                <w:bCs/>
                <w:color w:val="FFFFFF"/>
                <w:position w:val="0"/>
                <w:sz w:val="18"/>
                <w:szCs w:val="18"/>
                <w:vertAlign w:val="baseline"/>
                <w:lang w:eastAsia="zh-CN"/>
              </w:rPr>
            </w:pPr>
            <w:r>
              <w:rPr>
                <w:rFonts w:ascii="Times New Roman" w:hAnsi="Times New Roman" w:eastAsia="微软雅黑" w:cs="Times New Roman"/>
                <w:b/>
                <w:bCs/>
                <w:color w:val="FFFFFF"/>
                <w:position w:val="0"/>
                <w:sz w:val="18"/>
                <w:szCs w:val="18"/>
                <w:vertAlign w:val="baseline"/>
                <w:lang w:eastAsia="zh-CN"/>
              </w:rPr>
              <w:t>Function</w:t>
            </w:r>
          </w:p>
        </w:tc>
        <w:tc>
          <w:tcPr>
            <w:tcW w:w="206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4C8C2A5">
            <w:pPr>
              <w:jc w:val="center"/>
              <w:rPr>
                <w:rFonts w:ascii="Times New Roman" w:hAnsi="Times New Roman" w:eastAsia="微软雅黑" w:cs="Times New Roman"/>
                <w:b/>
                <w:bCs/>
                <w:color w:val="FFFFFF"/>
                <w:position w:val="0"/>
                <w:sz w:val="18"/>
                <w:szCs w:val="18"/>
                <w:vertAlign w:val="baseline"/>
                <w:lang w:eastAsia="zh-CN"/>
              </w:rPr>
            </w:pPr>
            <w:r>
              <w:rPr>
                <w:rFonts w:ascii="Times New Roman" w:hAnsi="Times New Roman" w:eastAsia="微软雅黑" w:cs="Times New Roman"/>
                <w:b/>
                <w:bCs/>
                <w:color w:val="FFFFFF"/>
                <w:position w:val="0"/>
                <w:sz w:val="18"/>
                <w:szCs w:val="18"/>
                <w:vertAlign w:val="baseline"/>
                <w:lang w:eastAsia="zh-CN"/>
              </w:rPr>
              <w:t>illustrate</w:t>
            </w:r>
          </w:p>
        </w:tc>
      </w:tr>
      <w:tr w14:paraId="1BF87B88">
        <w:tblPrEx>
          <w:tblCellMar>
            <w:top w:w="0" w:type="dxa"/>
            <w:left w:w="108" w:type="dxa"/>
            <w:bottom w:w="0" w:type="dxa"/>
            <w:right w:w="108" w:type="dxa"/>
          </w:tblCellMar>
        </w:tblPrEx>
        <w:trPr>
          <w:trHeight w:val="332" w:hRule="atLeast"/>
          <w:jc w:val="center"/>
        </w:trPr>
        <w:tc>
          <w:tcPr>
            <w:tcW w:w="4110" w:type="dxa"/>
            <w:gridSpan w:val="2"/>
            <w:vMerge w:val="restart"/>
            <w:tcBorders>
              <w:top w:val="single" w:color="808080" w:sz="8" w:space="0"/>
              <w:left w:val="single" w:color="808080" w:sz="8" w:space="0"/>
              <w:bottom w:val="single" w:color="808080" w:sz="8" w:space="0"/>
              <w:right w:val="dotted" w:color="000000" w:sz="4" w:space="0"/>
            </w:tcBorders>
            <w:vAlign w:val="center"/>
          </w:tcPr>
          <w:p w14:paraId="23A50E34">
            <w:pPr>
              <w:numPr>
                <w:ilvl w:val="0"/>
                <w:numId w:val="0"/>
              </w:numPr>
              <w:ind w:left="0" w:firstLine="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DIP switch SW1-4</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6F5E63F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Set open/closed loop mode, current, and motor rotation direction.</w:t>
            </w:r>
          </w:p>
        </w:tc>
        <w:tc>
          <w:tcPr>
            <w:tcW w:w="2065" w:type="dxa"/>
            <w:tcBorders>
              <w:top w:val="single" w:color="808080" w:sz="8" w:space="0"/>
              <w:left w:val="dotted" w:color="000000" w:sz="4" w:space="0"/>
              <w:bottom w:val="single" w:color="808080" w:sz="8" w:space="0"/>
              <w:right w:val="dotted" w:color="000000" w:sz="4" w:space="0"/>
            </w:tcBorders>
            <w:vAlign w:val="center"/>
          </w:tcPr>
          <w:p w14:paraId="254850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SW1: Driver Open/Closed Loop Selection</w:t>
            </w:r>
          </w:p>
        </w:tc>
      </w:tr>
      <w:tr w14:paraId="56D3F8EF">
        <w:tblPrEx>
          <w:tblCellMar>
            <w:top w:w="0" w:type="dxa"/>
            <w:left w:w="108" w:type="dxa"/>
            <w:bottom w:w="0" w:type="dxa"/>
            <w:right w:w="108" w:type="dxa"/>
          </w:tblCellMar>
        </w:tblPrEx>
        <w:trPr>
          <w:jc w:val="center"/>
        </w:trPr>
        <w:tc>
          <w:tcPr>
            <w:tcW w:w="4110" w:type="dxa"/>
            <w:gridSpan w:val="2"/>
            <w:vMerge w:val="continue"/>
            <w:tcBorders>
              <w:top w:val="single" w:color="808080" w:sz="8" w:space="0"/>
              <w:left w:val="single" w:color="808080" w:sz="8" w:space="0"/>
              <w:bottom w:val="single" w:color="808080" w:sz="8" w:space="0"/>
              <w:right w:val="dotted" w:color="000000" w:sz="4" w:space="0"/>
            </w:tcBorders>
            <w:vAlign w:val="center"/>
          </w:tcPr>
          <w:p w14:paraId="7020B0C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7AE7918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65" w:type="dxa"/>
            <w:tcBorders>
              <w:top w:val="single" w:color="808080" w:sz="8" w:space="0"/>
              <w:left w:val="dotted" w:color="000000" w:sz="4" w:space="0"/>
              <w:bottom w:val="single" w:color="808080" w:sz="8" w:space="0"/>
              <w:right w:val="dotted" w:color="000000" w:sz="4" w:space="0"/>
            </w:tcBorders>
            <w:vAlign w:val="center"/>
          </w:tcPr>
          <w:p w14:paraId="07FC8FB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SW2-3: Current Selection</w:t>
            </w:r>
          </w:p>
        </w:tc>
      </w:tr>
      <w:tr w14:paraId="41A0B38B">
        <w:tblPrEx>
          <w:tblCellMar>
            <w:top w:w="0" w:type="dxa"/>
            <w:left w:w="108" w:type="dxa"/>
            <w:bottom w:w="0" w:type="dxa"/>
            <w:right w:w="108" w:type="dxa"/>
          </w:tblCellMar>
        </w:tblPrEx>
        <w:trPr>
          <w:trHeight w:val="90" w:hRule="atLeast"/>
          <w:jc w:val="center"/>
        </w:trPr>
        <w:tc>
          <w:tcPr>
            <w:tcW w:w="4110" w:type="dxa"/>
            <w:gridSpan w:val="2"/>
            <w:vMerge w:val="continue"/>
            <w:tcBorders>
              <w:top w:val="single" w:color="808080" w:sz="8" w:space="0"/>
              <w:left w:val="single" w:color="808080" w:sz="8" w:space="0"/>
              <w:bottom w:val="single" w:color="808080" w:sz="8" w:space="0"/>
              <w:right w:val="dotted" w:color="000000" w:sz="4" w:space="0"/>
            </w:tcBorders>
            <w:vAlign w:val="center"/>
          </w:tcPr>
          <w:p w14:paraId="7D09A0A5">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137C9FF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65" w:type="dxa"/>
            <w:tcBorders>
              <w:top w:val="single" w:color="808080" w:sz="8" w:space="0"/>
              <w:left w:val="dotted" w:color="000000" w:sz="4" w:space="0"/>
              <w:bottom w:val="single" w:color="808080" w:sz="8" w:space="0"/>
              <w:right w:val="dotted" w:color="000000" w:sz="4" w:space="0"/>
            </w:tcBorders>
            <w:vAlign w:val="center"/>
          </w:tcPr>
          <w:p w14:paraId="772201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SW4: Direction Switching</w:t>
            </w:r>
          </w:p>
        </w:tc>
      </w:tr>
      <w:tr w14:paraId="02424861">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5BE8A121">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ALM</w:t>
            </w:r>
          </w:p>
        </w:tc>
        <w:tc>
          <w:tcPr>
            <w:tcW w:w="2055" w:type="dxa"/>
            <w:tcBorders>
              <w:top w:val="single" w:color="808080" w:sz="8" w:space="0"/>
              <w:left w:val="dotted" w:color="000000" w:sz="4" w:space="0"/>
              <w:bottom w:val="single" w:color="808080" w:sz="8" w:space="0"/>
              <w:right w:val="dotted" w:color="000000" w:sz="4" w:space="0"/>
            </w:tcBorders>
            <w:vAlign w:val="center"/>
          </w:tcPr>
          <w:p w14:paraId="3EBA5E6C">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position w:val="0"/>
                <w:sz w:val="18"/>
                <w:szCs w:val="18"/>
                <w:vertAlign w:val="baseline"/>
                <w:lang w:eastAsia="zh-CN"/>
              </w:rPr>
              <w:t>Alarm indicator</w:t>
            </w:r>
          </w:p>
        </w:tc>
        <w:tc>
          <w:tcPr>
            <w:tcW w:w="2065" w:type="dxa"/>
            <w:tcBorders>
              <w:top w:val="single" w:color="808080" w:sz="8" w:space="0"/>
              <w:left w:val="dotted" w:color="000000" w:sz="4" w:space="0"/>
              <w:bottom w:val="single" w:color="808080" w:sz="8" w:space="0"/>
              <w:right w:val="dotted" w:color="000000" w:sz="4" w:space="0"/>
            </w:tcBorders>
            <w:vAlign w:val="center"/>
          </w:tcPr>
          <w:p w14:paraId="5BF3711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Overcurrent, overvoltage, phase loss, EEPROM programming error flashing</w:t>
            </w:r>
          </w:p>
        </w:tc>
      </w:tr>
      <w:tr w14:paraId="7AE39444">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58EC29DA">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PWR</w:t>
            </w:r>
          </w:p>
        </w:tc>
        <w:tc>
          <w:tcPr>
            <w:tcW w:w="2055" w:type="dxa"/>
            <w:tcBorders>
              <w:top w:val="single" w:color="808080" w:sz="8" w:space="0"/>
              <w:left w:val="dotted" w:color="000000" w:sz="4" w:space="0"/>
              <w:bottom w:val="single" w:color="808080" w:sz="8" w:space="0"/>
              <w:right w:val="dotted" w:color="000000" w:sz="4" w:space="0"/>
            </w:tcBorders>
            <w:vAlign w:val="center"/>
          </w:tcPr>
          <w:p w14:paraId="213B433E">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position w:val="0"/>
                <w:sz w:val="18"/>
                <w:szCs w:val="18"/>
                <w:vertAlign w:val="baseline"/>
                <w:lang w:eastAsia="zh-CN"/>
              </w:rPr>
              <w:t>Power indicator light</w:t>
            </w:r>
          </w:p>
        </w:tc>
        <w:tc>
          <w:tcPr>
            <w:tcW w:w="2065" w:type="dxa"/>
            <w:tcBorders>
              <w:top w:val="single" w:color="808080" w:sz="8" w:space="0"/>
              <w:left w:val="dotted" w:color="000000" w:sz="4" w:space="0"/>
              <w:bottom w:val="single" w:color="808080" w:sz="8" w:space="0"/>
              <w:right w:val="dotted" w:color="000000" w:sz="4" w:space="0"/>
            </w:tcBorders>
            <w:vAlign w:val="center"/>
          </w:tcPr>
          <w:p w14:paraId="754BAD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The light is on when the power is on normally.</w:t>
            </w:r>
          </w:p>
        </w:tc>
      </w:tr>
      <w:tr w14:paraId="043F3185">
        <w:tblPrEx>
          <w:tblCellMar>
            <w:top w:w="0" w:type="dxa"/>
            <w:left w:w="108" w:type="dxa"/>
            <w:bottom w:w="0" w:type="dxa"/>
            <w:right w:w="108" w:type="dxa"/>
          </w:tblCellMar>
        </w:tblPrEx>
        <w:trPr>
          <w:jc w:val="center"/>
        </w:trPr>
        <w:tc>
          <w:tcPr>
            <w:tcW w:w="4110" w:type="dxa"/>
            <w:gridSpan w:val="2"/>
            <w:tcBorders>
              <w:top w:val="single" w:color="808080" w:sz="8" w:space="0"/>
              <w:left w:val="single" w:color="808080" w:sz="8" w:space="0"/>
              <w:bottom w:val="single" w:color="808080" w:sz="8" w:space="0"/>
              <w:right w:val="dotted" w:color="000000" w:sz="4" w:space="0"/>
            </w:tcBorders>
            <w:vAlign w:val="center"/>
          </w:tcPr>
          <w:p w14:paraId="514B06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IN/OUT</w:t>
            </w:r>
          </w:p>
        </w:tc>
        <w:tc>
          <w:tcPr>
            <w:tcW w:w="2055" w:type="dxa"/>
            <w:tcBorders>
              <w:top w:val="single" w:color="808080" w:sz="8" w:space="0"/>
              <w:left w:val="dotted" w:color="000000" w:sz="4" w:space="0"/>
              <w:bottom w:val="single" w:color="808080" w:sz="8" w:space="0"/>
              <w:right w:val="dotted" w:color="000000" w:sz="4" w:space="0"/>
            </w:tcBorders>
            <w:vAlign w:val="center"/>
          </w:tcPr>
          <w:p w14:paraId="021151E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EtherCAT communication port</w:t>
            </w:r>
          </w:p>
        </w:tc>
        <w:tc>
          <w:tcPr>
            <w:tcW w:w="2065" w:type="dxa"/>
            <w:tcBorders>
              <w:top w:val="single" w:color="808080" w:sz="8" w:space="0"/>
              <w:left w:val="dotted" w:color="000000" w:sz="4" w:space="0"/>
              <w:bottom w:val="single" w:color="808080" w:sz="8" w:space="0"/>
              <w:right w:val="dotted" w:color="000000" w:sz="4" w:space="0"/>
            </w:tcBorders>
            <w:vAlign w:val="center"/>
          </w:tcPr>
          <w:p w14:paraId="407D58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IN: Enter</w:t>
            </w:r>
          </w:p>
          <w:p w14:paraId="4083F6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ECAT OUT: Out</w:t>
            </w:r>
          </w:p>
        </w:tc>
      </w:tr>
      <w:tr w14:paraId="6EF4C070">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32AC2E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IN/OUT</w:t>
            </w:r>
          </w:p>
        </w:tc>
        <w:tc>
          <w:tcPr>
            <w:tcW w:w="2055" w:type="dxa"/>
            <w:tcBorders>
              <w:top w:val="single" w:color="808080" w:sz="8" w:space="0"/>
              <w:left w:val="dotted" w:color="000000" w:sz="4" w:space="0"/>
              <w:bottom w:val="single" w:color="808080" w:sz="8" w:space="0"/>
              <w:right w:val="dotted" w:color="000000" w:sz="4" w:space="0"/>
            </w:tcBorders>
            <w:vAlign w:val="center"/>
          </w:tcPr>
          <w:p w14:paraId="063B566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Xcom</w:t>
            </w:r>
          </w:p>
        </w:tc>
        <w:tc>
          <w:tcPr>
            <w:tcW w:w="2055" w:type="dxa"/>
            <w:tcBorders>
              <w:top w:val="single" w:color="808080" w:sz="8" w:space="0"/>
              <w:left w:val="dotted" w:color="000000" w:sz="4" w:space="0"/>
              <w:bottom w:val="single" w:color="808080" w:sz="8" w:space="0"/>
              <w:right w:val="dotted" w:color="000000" w:sz="4" w:space="0"/>
            </w:tcBorders>
            <w:vAlign w:val="center"/>
          </w:tcPr>
          <w:p w14:paraId="7C5FCA8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Single-ended input port common terminal</w:t>
            </w:r>
            <w:r>
              <w:rPr>
                <w:rFonts w:ascii="Times New Roman" w:hAnsi="Times New Roman" w:eastAsia="Times New Roman" w:cs="Times New Roman"/>
                <w:color w:val="000000"/>
                <w:position w:val="0"/>
                <w:sz w:val="18"/>
                <w:szCs w:val="18"/>
                <w:vertAlign w:val="baseline"/>
                <w:lang w:val="en-US" w:eastAsia="zh-CN"/>
              </w:rPr>
              <w:t xml:space="preserve"> </w:t>
            </w:r>
          </w:p>
          <w:p w14:paraId="2D7228A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Valid connection</w:t>
            </w:r>
          </w:p>
        </w:tc>
        <w:tc>
          <w:tcPr>
            <w:tcW w:w="2075" w:type="dxa"/>
            <w:tcBorders>
              <w:top w:val="single" w:color="808080" w:sz="8" w:space="0"/>
              <w:left w:val="dotted" w:color="000000" w:sz="4" w:space="0"/>
              <w:bottom w:val="single" w:color="808080" w:sz="8" w:space="0"/>
              <w:right w:val="single" w:color="808080" w:sz="8" w:space="0"/>
            </w:tcBorders>
            <w:vAlign w:val="center"/>
          </w:tcPr>
          <w:p w14:paraId="25E99636">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Anode</w:t>
            </w:r>
          </w:p>
        </w:tc>
      </w:tr>
      <w:tr w14:paraId="2404B857">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112C6DC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72E1CF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Ycom</w:t>
            </w:r>
          </w:p>
        </w:tc>
        <w:tc>
          <w:tcPr>
            <w:tcW w:w="2055" w:type="dxa"/>
            <w:tcBorders>
              <w:top w:val="single" w:color="808080" w:sz="8" w:space="0"/>
              <w:left w:val="dotted" w:color="000000" w:sz="4" w:space="0"/>
              <w:bottom w:val="single" w:color="808080" w:sz="8" w:space="0"/>
              <w:right w:val="dotted" w:color="000000" w:sz="4" w:space="0"/>
            </w:tcBorders>
            <w:vAlign w:val="center"/>
          </w:tcPr>
          <w:p w14:paraId="4C8BE9DD">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Single-ended output port common terminal</w:t>
            </w:r>
          </w:p>
          <w:p w14:paraId="30D51978">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Compatible with both Yin and Yang</w:t>
            </w:r>
          </w:p>
        </w:tc>
        <w:tc>
          <w:tcPr>
            <w:tcW w:w="2075" w:type="dxa"/>
            <w:tcBorders>
              <w:top w:val="single" w:color="808080" w:sz="8" w:space="0"/>
              <w:left w:val="dotted" w:color="000000" w:sz="4" w:space="0"/>
              <w:bottom w:val="single" w:color="808080" w:sz="8" w:space="0"/>
              <w:right w:val="single" w:color="808080" w:sz="8" w:space="0"/>
            </w:tcBorders>
            <w:vAlign w:val="center"/>
          </w:tcPr>
          <w:p w14:paraId="569986EF">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Compatible with both common cathode and common anode connection methods</w:t>
            </w:r>
          </w:p>
        </w:tc>
      </w:tr>
      <w:tr w14:paraId="3B6D2AC4">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324D1D4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3001D17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X0~X4</w:t>
            </w:r>
          </w:p>
        </w:tc>
        <w:tc>
          <w:tcPr>
            <w:tcW w:w="2055" w:type="dxa"/>
            <w:tcBorders>
              <w:top w:val="single" w:color="808080" w:sz="8" w:space="0"/>
              <w:left w:val="dotted" w:color="000000" w:sz="4" w:space="0"/>
              <w:bottom w:val="single" w:color="808080" w:sz="8" w:space="0"/>
              <w:right w:val="dotted" w:color="000000" w:sz="4" w:space="0"/>
            </w:tcBorders>
            <w:vAlign w:val="center"/>
          </w:tcPr>
          <w:p w14:paraId="73A67FFC">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Single-ended input port</w:t>
            </w:r>
          </w:p>
        </w:tc>
        <w:tc>
          <w:tcPr>
            <w:tcW w:w="2075" w:type="dxa"/>
            <w:tcBorders>
              <w:top w:val="single" w:color="808080" w:sz="8" w:space="0"/>
              <w:left w:val="dotted" w:color="000000" w:sz="4" w:space="0"/>
              <w:bottom w:val="single" w:color="808080" w:sz="8" w:space="0"/>
              <w:right w:val="single" w:color="808080" w:sz="8" w:space="0"/>
            </w:tcBorders>
            <w:vAlign w:val="center"/>
          </w:tcPr>
          <w:p w14:paraId="2E25678D">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input interface</w:t>
            </w:r>
          </w:p>
        </w:tc>
      </w:tr>
      <w:tr w14:paraId="30D87CF4">
        <w:tblPrEx>
          <w:tblCellMar>
            <w:top w:w="0" w:type="dxa"/>
            <w:left w:w="108" w:type="dxa"/>
            <w:bottom w:w="0" w:type="dxa"/>
            <w:right w:w="108" w:type="dxa"/>
          </w:tblCellMar>
        </w:tblPrEx>
        <w:trPr>
          <w:trHeight w:val="90"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11FDCDC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7C0057F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Y0~Y2</w:t>
            </w:r>
          </w:p>
        </w:tc>
        <w:tc>
          <w:tcPr>
            <w:tcW w:w="2055" w:type="dxa"/>
            <w:tcBorders>
              <w:top w:val="single" w:color="808080" w:sz="8" w:space="0"/>
              <w:left w:val="dotted" w:color="000000" w:sz="4" w:space="0"/>
              <w:bottom w:val="single" w:color="808080" w:sz="8" w:space="0"/>
              <w:right w:val="dotted" w:color="000000" w:sz="4" w:space="0"/>
            </w:tcBorders>
            <w:vAlign w:val="center"/>
          </w:tcPr>
          <w:p w14:paraId="393638F3">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Single-ended output port</w:t>
            </w:r>
          </w:p>
        </w:tc>
        <w:tc>
          <w:tcPr>
            <w:tcW w:w="2075" w:type="dxa"/>
            <w:tcBorders>
              <w:top w:val="single" w:color="808080" w:sz="8" w:space="0"/>
              <w:left w:val="dotted" w:color="000000" w:sz="4" w:space="0"/>
              <w:bottom w:val="single" w:color="808080" w:sz="8" w:space="0"/>
              <w:right w:val="single" w:color="808080" w:sz="8" w:space="0"/>
            </w:tcBorders>
            <w:vAlign w:val="center"/>
          </w:tcPr>
          <w:p w14:paraId="3DD584A3">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output interface</w:t>
            </w:r>
          </w:p>
        </w:tc>
      </w:tr>
      <w:tr w14:paraId="53ADDF52">
        <w:tblPrEx>
          <w:tblCellMar>
            <w:top w:w="0" w:type="dxa"/>
            <w:left w:w="108" w:type="dxa"/>
            <w:bottom w:w="0" w:type="dxa"/>
            <w:right w:w="108" w:type="dxa"/>
          </w:tblCellMar>
        </w:tblPrEx>
        <w:trPr>
          <w:trHeight w:val="136" w:hRule="atLeast"/>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4C70432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UART</w:t>
            </w:r>
          </w:p>
        </w:tc>
        <w:tc>
          <w:tcPr>
            <w:tcW w:w="2055" w:type="dxa"/>
            <w:tcBorders>
              <w:top w:val="single" w:color="808080" w:sz="8" w:space="0"/>
              <w:left w:val="dotted" w:color="000000" w:sz="4" w:space="0"/>
              <w:bottom w:val="single" w:color="808080" w:sz="8" w:space="0"/>
              <w:right w:val="dotted" w:color="000000" w:sz="4" w:space="0"/>
            </w:tcBorders>
            <w:vAlign w:val="center"/>
          </w:tcPr>
          <w:p w14:paraId="33CED9D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3.3V</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0A6D8D1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Serial communication</w:t>
            </w: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1DAAE4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Serial port download COE parameters</w:t>
            </w:r>
          </w:p>
        </w:tc>
      </w:tr>
      <w:tr w14:paraId="4EAE2BD9">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746D1C22">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E77CC0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GND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541E3E3F">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553D9A97">
            <w:pPr>
              <w:snapToGrid w:val="0"/>
              <w:jc w:val="center"/>
              <w:rPr>
                <w:rFonts w:ascii="Times New Roman" w:hAnsi="Times New Roman" w:eastAsia="微软雅黑" w:cs="Times New Roman"/>
                <w:color w:val="000000"/>
                <w:position w:val="0"/>
                <w:sz w:val="18"/>
                <w:szCs w:val="18"/>
                <w:vertAlign w:val="baseline"/>
              </w:rPr>
            </w:pPr>
          </w:p>
        </w:tc>
      </w:tr>
      <w:tr w14:paraId="58103E20">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23F62D63">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56A5BE02">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RXD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144C73E8">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3264A4C0">
            <w:pPr>
              <w:snapToGrid w:val="0"/>
              <w:jc w:val="center"/>
              <w:rPr>
                <w:rFonts w:ascii="Times New Roman" w:hAnsi="Times New Roman" w:eastAsia="微软雅黑" w:cs="Times New Roman"/>
                <w:color w:val="000000"/>
                <w:position w:val="0"/>
                <w:sz w:val="18"/>
                <w:szCs w:val="18"/>
                <w:vertAlign w:val="baseline"/>
              </w:rPr>
            </w:pPr>
          </w:p>
        </w:tc>
      </w:tr>
      <w:tr w14:paraId="2318EF59">
        <w:tblPrEx>
          <w:tblCellMar>
            <w:top w:w="0" w:type="dxa"/>
            <w:left w:w="108" w:type="dxa"/>
            <w:bottom w:w="0" w:type="dxa"/>
            <w:right w:w="108" w:type="dxa"/>
          </w:tblCellMar>
        </w:tblPrEx>
        <w:trPr>
          <w:trHeight w:val="136" w:hRule="atLeast"/>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E008E1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1D3197C1">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TXD</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1540EA66">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29000ABE">
            <w:pPr>
              <w:snapToGrid w:val="0"/>
              <w:jc w:val="center"/>
              <w:rPr>
                <w:rFonts w:ascii="Times New Roman" w:hAnsi="Times New Roman" w:eastAsia="微软雅黑" w:cs="Times New Roman"/>
                <w:color w:val="000000"/>
                <w:position w:val="0"/>
                <w:sz w:val="18"/>
                <w:szCs w:val="18"/>
                <w:vertAlign w:val="baseline"/>
              </w:rPr>
            </w:pPr>
          </w:p>
        </w:tc>
      </w:tr>
      <w:tr w14:paraId="2BA2EC8B">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23DDC9F0">
            <w:pP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w:t>
            </w:r>
          </w:p>
        </w:tc>
        <w:tc>
          <w:tcPr>
            <w:tcW w:w="2055" w:type="dxa"/>
            <w:tcBorders>
              <w:top w:val="single" w:color="808080" w:sz="8" w:space="0"/>
              <w:left w:val="dotted" w:color="000000" w:sz="4" w:space="0"/>
              <w:bottom w:val="single" w:color="808080" w:sz="8" w:space="0"/>
              <w:right w:val="dotted" w:color="000000" w:sz="4" w:space="0"/>
            </w:tcBorders>
            <w:vAlign w:val="center"/>
          </w:tcPr>
          <w:p w14:paraId="15BDAB2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656440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 Interface</w:t>
            </w: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1E71A94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Z signal level detection</w:t>
            </w:r>
          </w:p>
        </w:tc>
      </w:tr>
      <w:tr w14:paraId="4BD069F7">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4505DD26">
            <w:pP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055" w:type="dxa"/>
            <w:tcBorders>
              <w:top w:val="single" w:color="808080" w:sz="8" w:space="0"/>
              <w:left w:val="dotted" w:color="000000" w:sz="4" w:space="0"/>
              <w:bottom w:val="single" w:color="808080" w:sz="8" w:space="0"/>
              <w:right w:val="dotted" w:color="000000" w:sz="4" w:space="0"/>
            </w:tcBorders>
            <w:vAlign w:val="center"/>
          </w:tcPr>
          <w:p w14:paraId="46B6B09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253224D">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21BDE072">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color w:val="000000"/>
                <w:sz w:val="18"/>
                <w:szCs w:val="18"/>
                <w:lang w:val="en-US" w:eastAsia="zh-CN"/>
              </w:rPr>
              <w:t>Connect encoder A and B signals, paying attention to the wiring sequence.</w:t>
            </w:r>
          </w:p>
        </w:tc>
      </w:tr>
      <w:tr w14:paraId="20E6B54A">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0C579040">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75E3D8B">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DDC83D3">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0A9056D7">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5978ECA2">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6302A05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6D40AA58">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6F0CEE1D">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454477DD">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7E90F245">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3FBFB2D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1BCE14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E80FECE">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149773C5">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5CB88097">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742D20E9">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25094CE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VCC</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5CF0665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1CF22F1E">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137BC716">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5AECDA5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15D29A6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GND</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7FEFF49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tcBorders>
              <w:top w:val="single" w:color="808080" w:sz="8" w:space="0"/>
              <w:left w:val="dotted" w:color="000000" w:sz="4" w:space="0"/>
              <w:bottom w:val="single" w:color="808080" w:sz="8" w:space="0"/>
              <w:right w:val="single" w:color="808080" w:sz="8" w:space="0"/>
            </w:tcBorders>
            <w:vAlign w:val="center"/>
          </w:tcPr>
          <w:p w14:paraId="206AA85B">
            <w:pPr>
              <w:jc w:val="center"/>
              <w:rPr>
                <w:rFonts w:ascii="Times New Roman" w:hAnsi="Times New Roman" w:eastAsia="微软雅黑" w:cs="Times New Roman"/>
                <w:color w:val="000000"/>
                <w:position w:val="0"/>
                <w:sz w:val="18"/>
                <w:szCs w:val="18"/>
                <w:vertAlign w:val="baseline"/>
              </w:rPr>
            </w:pPr>
            <w:r>
              <w:rPr>
                <w:rFonts w:ascii="Times New Roman" w:hAnsi="Times New Roman" w:eastAsia="微软雅黑" w:cs="Times New Roman"/>
                <w:b w:val="0"/>
                <w:bCs w:val="0"/>
                <w:color w:val="000000"/>
                <w:position w:val="0"/>
                <w:sz w:val="18"/>
                <w:szCs w:val="18"/>
                <w:vertAlign w:val="baseline"/>
                <w:lang w:eastAsia="zh-CN"/>
              </w:rPr>
              <w:t>Encoder 5V power supply negative terminal</w:t>
            </w:r>
          </w:p>
        </w:tc>
      </w:tr>
      <w:tr w14:paraId="42169A30">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14055977">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MOTOR</w:t>
            </w:r>
          </w:p>
        </w:tc>
        <w:tc>
          <w:tcPr>
            <w:tcW w:w="2055" w:type="dxa"/>
            <w:tcBorders>
              <w:top w:val="single" w:color="808080" w:sz="8" w:space="0"/>
              <w:left w:val="dotted" w:color="000000" w:sz="4" w:space="0"/>
              <w:bottom w:val="single" w:color="808080" w:sz="8" w:space="0"/>
              <w:right w:val="dotted" w:color="000000" w:sz="4" w:space="0"/>
            </w:tcBorders>
            <w:vAlign w:val="center"/>
          </w:tcPr>
          <w:p w14:paraId="36A527D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62A2950B">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kern w:val="2"/>
                <w:position w:val="0"/>
                <w:sz w:val="18"/>
                <w:szCs w:val="18"/>
                <w:vertAlign w:val="baseline"/>
                <w:lang w:val="en-US" w:eastAsia="zh-CN" w:bidi="ar-SA"/>
              </w:rPr>
              <w:t>Motor interface</w:t>
            </w:r>
            <w:r>
              <w:rPr>
                <w:rFonts w:ascii="Times New Roman" w:hAnsi="Times New Roman" w:eastAsia="微软雅黑" w:cs="Times New Roman"/>
                <w:color w:val="000000"/>
                <w:position w:val="0"/>
                <w:sz w:val="18"/>
                <w:szCs w:val="18"/>
                <w:vertAlign w:val="baseline"/>
                <w:lang w:eastAsia="zh-CN"/>
              </w:rPr>
              <w:t>For two-phase stepper motor wiring terminals, if it is a closed-loop motor, pay attention to the wiring sequence.</w:t>
            </w:r>
          </w:p>
        </w:tc>
        <w:tc>
          <w:tcPr>
            <w:tcW w:w="2075" w:type="dxa"/>
            <w:tcBorders>
              <w:top w:val="single" w:color="808080" w:sz="8" w:space="0"/>
              <w:left w:val="dotted" w:color="000000" w:sz="4" w:space="0"/>
              <w:bottom w:val="single" w:color="808080" w:sz="8" w:space="0"/>
              <w:right w:val="single" w:color="808080" w:sz="8" w:space="0"/>
            </w:tcBorders>
            <w:vAlign w:val="center"/>
          </w:tcPr>
          <w:p w14:paraId="6E9F39CE">
            <w:pPr>
              <w:snapToGrid w:val="0"/>
              <w:rPr>
                <w:rFonts w:ascii="Times New Roman" w:hAnsi="Times New Roman" w:eastAsia="微软雅黑" w:cs="Times New Roman"/>
                <w:color w:val="000000"/>
                <w:position w:val="0"/>
                <w:sz w:val="18"/>
                <w:szCs w:val="18"/>
                <w:vertAlign w:val="baseline"/>
                <w:lang w:eastAsia="zh-CN"/>
              </w:rPr>
            </w:pPr>
          </w:p>
        </w:tc>
      </w:tr>
      <w:tr w14:paraId="314332B1">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vAlign w:val="center"/>
          </w:tcPr>
          <w:p w14:paraId="3D806F1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024BAE0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w:t>
            </w:r>
          </w:p>
        </w:tc>
        <w:tc>
          <w:tcPr>
            <w:tcW w:w="2055" w:type="dxa"/>
            <w:vMerge w:val="restart"/>
            <w:tcBorders>
              <w:top w:val="single" w:color="808080" w:sz="8" w:space="0"/>
              <w:left w:val="dotted" w:color="000000" w:sz="4" w:space="0"/>
              <w:bottom w:val="single" w:color="808080" w:sz="8" w:space="0"/>
              <w:right w:val="dotted" w:color="000000" w:sz="4" w:space="0"/>
            </w:tcBorders>
            <w:vAlign w:val="center"/>
          </w:tcPr>
          <w:p w14:paraId="0A80ACF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restart"/>
            <w:tcBorders>
              <w:top w:val="single" w:color="808080" w:sz="8" w:space="0"/>
              <w:left w:val="dotted" w:color="000000" w:sz="4" w:space="0"/>
              <w:bottom w:val="single" w:color="808080" w:sz="8" w:space="0"/>
              <w:right w:val="single" w:color="808080" w:sz="8" w:space="0"/>
            </w:tcBorders>
            <w:vAlign w:val="center"/>
          </w:tcPr>
          <w:p w14:paraId="4C602598">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4ECA05F9">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0732ABD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4EB326F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185E3E9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283BE0C9">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1AC59CD6">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6C7A83A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vAlign w:val="center"/>
          </w:tcPr>
          <w:p w14:paraId="3DB7041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7A6252A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4660D975">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6AF91C1C">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vAlign w:val="center"/>
          </w:tcPr>
          <w:p w14:paraId="38AFD6A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VDC</w:t>
            </w:r>
          </w:p>
        </w:tc>
        <w:tc>
          <w:tcPr>
            <w:tcW w:w="2055" w:type="dxa"/>
            <w:tcBorders>
              <w:top w:val="single" w:color="808080" w:sz="8" w:space="0"/>
              <w:left w:val="dotted" w:color="000000" w:sz="4" w:space="0"/>
              <w:bottom w:val="single" w:color="808080" w:sz="8" w:space="0"/>
              <w:right w:val="dotted" w:color="000000" w:sz="4" w:space="0"/>
            </w:tcBorders>
            <w:vAlign w:val="center"/>
          </w:tcPr>
          <w:p w14:paraId="740523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VDC</w:t>
            </w:r>
          </w:p>
        </w:tc>
        <w:tc>
          <w:tcPr>
            <w:tcW w:w="2055" w:type="dxa"/>
            <w:vMerge w:val="continue"/>
            <w:tcBorders>
              <w:top w:val="single" w:color="808080" w:sz="8" w:space="0"/>
              <w:left w:val="dotted" w:color="000000" w:sz="4" w:space="0"/>
              <w:bottom w:val="single" w:color="808080" w:sz="8" w:space="0"/>
              <w:right w:val="dotted" w:color="000000" w:sz="4" w:space="0"/>
            </w:tcBorders>
            <w:vAlign w:val="center"/>
          </w:tcPr>
          <w:p w14:paraId="45FD0A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 interface</w:t>
            </w:r>
          </w:p>
        </w:tc>
        <w:tc>
          <w:tcPr>
            <w:tcW w:w="2075" w:type="dxa"/>
            <w:vMerge w:val="continue"/>
            <w:tcBorders>
              <w:top w:val="single" w:color="808080" w:sz="8" w:space="0"/>
              <w:left w:val="dotted" w:color="000000" w:sz="4" w:space="0"/>
              <w:bottom w:val="single" w:color="808080" w:sz="8" w:space="0"/>
              <w:right w:val="single" w:color="808080" w:sz="8" w:space="0"/>
            </w:tcBorders>
            <w:vAlign w:val="center"/>
          </w:tcPr>
          <w:p w14:paraId="4C5EAC9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eastAsia="zh-CN"/>
              </w:rPr>
              <w:t>Switching power supply DC20-50V</w:t>
            </w:r>
          </w:p>
        </w:tc>
      </w:tr>
      <w:tr w14:paraId="30B305F3">
        <w:tblPrEx>
          <w:tblCellMar>
            <w:top w:w="0" w:type="dxa"/>
            <w:left w:w="108" w:type="dxa"/>
            <w:bottom w:w="0" w:type="dxa"/>
            <w:right w:w="108" w:type="dxa"/>
          </w:tblCellMar>
        </w:tblPrEx>
        <w:trPr>
          <w:jc w:val="center"/>
        </w:trPr>
        <w:tc>
          <w:tcPr>
            <w:tcW w:w="2055" w:type="dxa"/>
            <w:vMerge w:val="restart"/>
            <w:tcBorders>
              <w:top w:val="single" w:color="808080" w:sz="8" w:space="0"/>
              <w:left w:val="single" w:color="808080" w:sz="8" w:space="0"/>
              <w:bottom w:val="single" w:color="808080" w:sz="8" w:space="0"/>
              <w:right w:val="dotted" w:color="000000" w:sz="4" w:space="0"/>
            </w:tcBorders>
            <w:shd w:val="clear" w:color="auto" w:fill="FFFFFF"/>
            <w:vAlign w:val="center"/>
          </w:tcPr>
          <w:p w14:paraId="3D072305">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2055" w:type="dxa"/>
            <w:tcBorders>
              <w:top w:val="single" w:color="808080" w:sz="8" w:space="0"/>
              <w:left w:val="dotted" w:color="000000" w:sz="4" w:space="0"/>
              <w:bottom w:val="single" w:color="808080" w:sz="8" w:space="0"/>
              <w:right w:val="dotted" w:color="000000" w:sz="4" w:space="0"/>
            </w:tcBorders>
            <w:shd w:val="clear" w:color="auto" w:fill="FFFFFF"/>
            <w:vAlign w:val="center"/>
          </w:tcPr>
          <w:p w14:paraId="7F6D256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GND</w:t>
            </w:r>
          </w:p>
        </w:tc>
        <w:tc>
          <w:tcPr>
            <w:tcW w:w="2055" w:type="dxa"/>
            <w:vMerge w:val="restart"/>
            <w:tcBorders>
              <w:top w:val="single" w:color="808080" w:sz="8" w:space="0"/>
              <w:left w:val="dotted" w:color="000000" w:sz="4" w:space="0"/>
              <w:bottom w:val="single" w:color="808080" w:sz="8" w:space="0"/>
              <w:right w:val="dotted" w:color="000000" w:sz="4" w:space="0"/>
            </w:tcBorders>
            <w:shd w:val="clear" w:color="auto" w:fill="FFFFFF"/>
            <w:vAlign w:val="center"/>
          </w:tcPr>
          <w:p w14:paraId="2183D488">
            <w:pPr>
              <w:snapToGrid w:val="0"/>
              <w:rPr>
                <w:rFonts w:ascii="Times New Roman" w:hAnsi="Times New Roman" w:eastAsia="微软雅黑" w:cs="Times New Roman"/>
                <w:color w:val="000000"/>
                <w:position w:val="0"/>
                <w:sz w:val="18"/>
                <w:szCs w:val="18"/>
                <w:vertAlign w:val="baseline"/>
                <w:lang w:val="en-US" w:eastAsia="zh-CN"/>
              </w:rPr>
            </w:pPr>
          </w:p>
        </w:tc>
        <w:tc>
          <w:tcPr>
            <w:tcW w:w="2075" w:type="dxa"/>
            <w:vMerge w:val="restart"/>
            <w:tcBorders>
              <w:top w:val="single" w:color="808080" w:sz="8" w:space="0"/>
              <w:left w:val="dotted" w:color="000000" w:sz="4" w:space="0"/>
              <w:bottom w:val="single" w:color="808080" w:sz="8" w:space="0"/>
              <w:right w:val="single" w:color="808080" w:sz="8" w:space="0"/>
            </w:tcBorders>
            <w:shd w:val="clear" w:color="auto" w:fill="FFFFFF"/>
            <w:vAlign w:val="center"/>
          </w:tcPr>
          <w:p w14:paraId="44918BE1">
            <w:pPr>
              <w:snapToGrid w:val="0"/>
              <w:rPr>
                <w:rFonts w:ascii="Times New Roman" w:hAnsi="Times New Roman" w:eastAsia="微软雅黑" w:cs="Times New Roman"/>
                <w:color w:val="000000"/>
                <w:position w:val="0"/>
                <w:sz w:val="18"/>
                <w:szCs w:val="18"/>
                <w:vertAlign w:val="baseline"/>
                <w:lang w:val="en-US" w:eastAsia="zh-CN"/>
              </w:rPr>
            </w:pPr>
          </w:p>
        </w:tc>
      </w:tr>
      <w:tr w14:paraId="29A97EF1">
        <w:tblPrEx>
          <w:tblCellMar>
            <w:top w:w="0" w:type="dxa"/>
            <w:left w:w="108" w:type="dxa"/>
            <w:bottom w:w="0" w:type="dxa"/>
            <w:right w:w="108" w:type="dxa"/>
          </w:tblCellMar>
        </w:tblPrEx>
        <w:trPr>
          <w:jc w:val="center"/>
        </w:trPr>
        <w:tc>
          <w:tcPr>
            <w:tcW w:w="2055" w:type="dxa"/>
            <w:vMerge w:val="continue"/>
            <w:tcBorders>
              <w:top w:val="single" w:color="808080" w:sz="8" w:space="0"/>
              <w:left w:val="single" w:color="808080" w:sz="8" w:space="0"/>
              <w:bottom w:val="single" w:color="808080" w:sz="8" w:space="0"/>
              <w:right w:val="dotted" w:color="000000" w:sz="4" w:space="0"/>
            </w:tcBorders>
            <w:shd w:val="clear" w:color="auto" w:fill="FFFFFF"/>
            <w:vAlign w:val="center"/>
          </w:tcPr>
          <w:p w14:paraId="4C1787B6">
            <w:pPr>
              <w:snapToGrid w:val="0"/>
              <w:rPr>
                <w:rFonts w:ascii="Times New Roman" w:hAnsi="Times New Roman" w:eastAsia="微软雅黑" w:cs="Times New Roman"/>
                <w:color w:val="000000"/>
                <w:position w:val="0"/>
                <w:sz w:val="18"/>
                <w:szCs w:val="18"/>
                <w:vertAlign w:val="baseline"/>
              </w:rPr>
            </w:pPr>
          </w:p>
        </w:tc>
        <w:tc>
          <w:tcPr>
            <w:tcW w:w="2055" w:type="dxa"/>
            <w:tcBorders>
              <w:top w:val="single" w:color="808080" w:sz="8" w:space="0"/>
              <w:left w:val="dotted" w:color="000000" w:sz="4" w:space="0"/>
              <w:bottom w:val="single" w:color="808080" w:sz="8" w:space="0"/>
              <w:right w:val="dotted" w:color="000000" w:sz="4" w:space="0"/>
            </w:tcBorders>
            <w:shd w:val="clear" w:color="auto" w:fill="FFFFFF"/>
            <w:vAlign w:val="center"/>
          </w:tcPr>
          <w:p w14:paraId="5121685C">
            <w:pPr>
              <w:pStyle w:val="40"/>
            </w:pPr>
          </w:p>
        </w:tc>
        <w:tc>
          <w:tcPr>
            <w:tcW w:w="2055" w:type="dxa"/>
            <w:vMerge w:val="continue"/>
            <w:tcBorders>
              <w:top w:val="single" w:color="808080" w:sz="8" w:space="0"/>
              <w:left w:val="dotted" w:color="000000" w:sz="4" w:space="0"/>
              <w:bottom w:val="single" w:color="808080" w:sz="8" w:space="0"/>
              <w:right w:val="dotted" w:color="000000" w:sz="4" w:space="0"/>
            </w:tcBorders>
            <w:shd w:val="clear" w:color="auto" w:fill="FFFFFF"/>
            <w:vAlign w:val="center"/>
          </w:tcPr>
          <w:p w14:paraId="021B2521">
            <w:pPr>
              <w:pStyle w:val="40"/>
            </w:pPr>
          </w:p>
        </w:tc>
        <w:tc>
          <w:tcPr>
            <w:tcW w:w="2075" w:type="dxa"/>
            <w:vMerge w:val="continue"/>
            <w:tcBorders>
              <w:top w:val="single" w:color="808080" w:sz="8" w:space="0"/>
              <w:left w:val="dotted" w:color="000000" w:sz="4" w:space="0"/>
              <w:bottom w:val="single" w:color="808080" w:sz="8" w:space="0"/>
              <w:right w:val="single" w:color="808080" w:sz="8" w:space="0"/>
            </w:tcBorders>
            <w:shd w:val="clear" w:color="auto" w:fill="FFFFFF"/>
            <w:vAlign w:val="center"/>
          </w:tcPr>
          <w:p w14:paraId="0CF97892"/>
        </w:tc>
      </w:tr>
    </w:tbl>
    <w:p w14:paraId="61B9371D">
      <w:pPr>
        <w:bidi w:val="0"/>
        <w:rPr>
          <w:rFonts w:ascii="Times New Roman" w:hAnsi="Times New Roman" w:eastAsia="微软雅黑" w:cs="Times New Roman"/>
          <w:sz w:val="18"/>
          <w:szCs w:val="18"/>
          <w:lang w:eastAsia="zh-CN"/>
        </w:rPr>
      </w:pPr>
    </w:p>
    <w:p w14:paraId="0CB2FCD3">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2" w:name="_Toc23485"/>
      <w:r>
        <w:rPr>
          <w:rFonts w:ascii="Times New Roman" w:hAnsi="Times New Roman" w:eastAsia="微软雅黑" w:cs="Times New Roman"/>
          <w:b/>
          <w:sz w:val="24"/>
          <w:szCs w:val="24"/>
          <w:lang w:val="en-US" w:eastAsia="zh-CN"/>
        </w:rPr>
        <w:t>3.2 DIP switches</w:t>
      </w:r>
      <w:bookmarkEnd w:id="12"/>
    </w:p>
    <w:p w14:paraId="489E811F">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3.2 Description of DIP Switch Functions</w:t>
      </w:r>
    </w:p>
    <w:tbl>
      <w:tblPr>
        <w:tblStyle w:val="14"/>
        <w:tblW w:w="8240" w:type="dxa"/>
        <w:jc w:val="center"/>
        <w:tblLayout w:type="fixed"/>
        <w:tblCellMar>
          <w:top w:w="0" w:type="dxa"/>
          <w:left w:w="108" w:type="dxa"/>
          <w:bottom w:w="0" w:type="dxa"/>
          <w:right w:w="108" w:type="dxa"/>
        </w:tblCellMar>
      </w:tblPr>
      <w:tblGrid>
        <w:gridCol w:w="3063"/>
        <w:gridCol w:w="1856"/>
        <w:gridCol w:w="3321"/>
      </w:tblGrid>
      <w:tr w14:paraId="23BD022B">
        <w:tblPrEx>
          <w:tblCellMar>
            <w:top w:w="0" w:type="dxa"/>
            <w:left w:w="108" w:type="dxa"/>
            <w:bottom w:w="0" w:type="dxa"/>
            <w:right w:w="108" w:type="dxa"/>
          </w:tblCellMar>
        </w:tblPrEx>
        <w:trPr>
          <w:trHeight w:val="306" w:hRule="atLeast"/>
          <w:jc w:val="center"/>
        </w:trPr>
        <w:tc>
          <w:tcPr>
            <w:tcW w:w="3063"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7C528D5">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85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964654B">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c>
          <w:tcPr>
            <w:tcW w:w="332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70E03BE">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r>
      <w:tr w14:paraId="01AF67D2">
        <w:tblPrEx>
          <w:tblCellMar>
            <w:top w:w="0" w:type="dxa"/>
            <w:left w:w="108" w:type="dxa"/>
            <w:bottom w:w="0" w:type="dxa"/>
            <w:right w:w="108" w:type="dxa"/>
          </w:tblCellMar>
        </w:tblPrEx>
        <w:trPr>
          <w:trHeight w:val="306" w:hRule="atLeast"/>
          <w:jc w:val="center"/>
        </w:trPr>
        <w:tc>
          <w:tcPr>
            <w:tcW w:w="3063" w:type="dxa"/>
            <w:vMerge w:val="restart"/>
            <w:tcBorders>
              <w:top w:val="single" w:color="808080" w:sz="8" w:space="0"/>
              <w:left w:val="single" w:color="808080" w:sz="8" w:space="0"/>
              <w:bottom w:val="single" w:color="808080" w:sz="8" w:space="0"/>
              <w:right w:val="dotted" w:color="000000" w:sz="4" w:space="0"/>
            </w:tcBorders>
            <w:vAlign w:val="center"/>
          </w:tcPr>
          <w:p w14:paraId="5D7272C5">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rPr>
              <w:t>DIP switches SW1-SW4</w:t>
            </w:r>
          </w:p>
        </w:tc>
        <w:tc>
          <w:tcPr>
            <w:tcW w:w="1856" w:type="dxa"/>
            <w:vMerge w:val="restart"/>
            <w:tcBorders>
              <w:top w:val="single" w:color="808080" w:sz="8" w:space="0"/>
              <w:left w:val="dotted" w:color="000000" w:sz="4" w:space="0"/>
              <w:bottom w:val="single" w:color="808080" w:sz="8" w:space="0"/>
              <w:right w:val="dotted" w:color="000000" w:sz="4" w:space="0"/>
            </w:tcBorders>
            <w:vAlign w:val="center"/>
          </w:tcPr>
          <w:p w14:paraId="598FF419">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position w:val="0"/>
                <w:sz w:val="18"/>
                <w:szCs w:val="18"/>
                <w:vertAlign w:val="baseline"/>
                <w:lang w:val="en-US" w:eastAsia="zh-CN"/>
              </w:rPr>
              <w:t>Set open/closed loop mode, current, and motor rotation direction.</w:t>
            </w:r>
          </w:p>
        </w:tc>
        <w:tc>
          <w:tcPr>
            <w:tcW w:w="3321" w:type="dxa"/>
            <w:tcBorders>
              <w:top w:val="single" w:color="808080" w:sz="8" w:space="0"/>
              <w:left w:val="dotted" w:color="000000" w:sz="4" w:space="0"/>
              <w:bottom w:val="single" w:color="808080" w:sz="8" w:space="0"/>
              <w:right w:val="single" w:color="808080" w:sz="8" w:space="0"/>
            </w:tcBorders>
            <w:vAlign w:val="center"/>
          </w:tcPr>
          <w:p w14:paraId="63B0F533">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SW1: Driver Open/Closed Loop Selection</w:t>
            </w:r>
          </w:p>
        </w:tc>
      </w:tr>
      <w:tr w14:paraId="6780A26B">
        <w:tblPrEx>
          <w:tblCellMar>
            <w:top w:w="0" w:type="dxa"/>
            <w:left w:w="108" w:type="dxa"/>
            <w:bottom w:w="0" w:type="dxa"/>
            <w:right w:w="108" w:type="dxa"/>
          </w:tblCellMar>
        </w:tblPrEx>
        <w:trPr>
          <w:trHeight w:val="306" w:hRule="atLeast"/>
          <w:jc w:val="center"/>
        </w:trPr>
        <w:tc>
          <w:tcPr>
            <w:tcW w:w="3063" w:type="dxa"/>
            <w:vMerge w:val="continue"/>
            <w:tcBorders>
              <w:top w:val="single" w:color="808080" w:sz="8" w:space="0"/>
              <w:left w:val="single" w:color="808080" w:sz="8" w:space="0"/>
              <w:bottom w:val="single" w:color="808080" w:sz="8" w:space="0"/>
              <w:right w:val="dotted" w:color="000000" w:sz="4" w:space="0"/>
            </w:tcBorders>
            <w:vAlign w:val="center"/>
          </w:tcPr>
          <w:p w14:paraId="26CD0C8F">
            <w:pPr>
              <w:snapToGrid w:val="0"/>
              <w:jc w:val="center"/>
              <w:rPr>
                <w:rFonts w:ascii="Times New Roman" w:hAnsi="Times New Roman" w:eastAsia="微软雅黑" w:cs="Times New Roman"/>
                <w:color w:val="000000"/>
                <w:sz w:val="18"/>
                <w:szCs w:val="18"/>
                <w:lang w:eastAsia="zh-CN"/>
              </w:rPr>
            </w:pPr>
          </w:p>
        </w:tc>
        <w:tc>
          <w:tcPr>
            <w:tcW w:w="1856" w:type="dxa"/>
            <w:vMerge w:val="continue"/>
            <w:tcBorders>
              <w:top w:val="single" w:color="808080" w:sz="8" w:space="0"/>
              <w:left w:val="dotted" w:color="000000" w:sz="4" w:space="0"/>
              <w:bottom w:val="single" w:color="808080" w:sz="8" w:space="0"/>
              <w:right w:val="dotted" w:color="000000" w:sz="4" w:space="0"/>
            </w:tcBorders>
            <w:vAlign w:val="center"/>
          </w:tcPr>
          <w:p w14:paraId="1FB226F5">
            <w:pPr>
              <w:snapToGrid w:val="0"/>
              <w:jc w:val="center"/>
              <w:rPr>
                <w:rFonts w:ascii="Times New Roman" w:hAnsi="Times New Roman" w:eastAsia="微软雅黑" w:cs="Times New Roman"/>
                <w:color w:val="000000"/>
                <w:sz w:val="18"/>
                <w:szCs w:val="18"/>
              </w:rPr>
            </w:pPr>
          </w:p>
        </w:tc>
        <w:tc>
          <w:tcPr>
            <w:tcW w:w="3321" w:type="dxa"/>
            <w:tcBorders>
              <w:top w:val="single" w:color="808080" w:sz="8" w:space="0"/>
              <w:left w:val="dotted" w:color="000000" w:sz="4" w:space="0"/>
              <w:bottom w:val="single" w:color="808080" w:sz="8" w:space="0"/>
              <w:right w:val="single" w:color="808080" w:sz="8" w:space="0"/>
            </w:tcBorders>
            <w:vAlign w:val="center"/>
          </w:tcPr>
          <w:p w14:paraId="4B3ABEAD">
            <w:pPr>
              <w:tabs>
                <w:tab w:val="left" w:pos="1062"/>
              </w:tabs>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SW2-SW3: Current Selection</w:t>
            </w:r>
          </w:p>
        </w:tc>
      </w:tr>
      <w:tr w14:paraId="2AAA42DE">
        <w:tblPrEx>
          <w:tblCellMar>
            <w:top w:w="0" w:type="dxa"/>
            <w:left w:w="108" w:type="dxa"/>
            <w:bottom w:w="0" w:type="dxa"/>
            <w:right w:w="108" w:type="dxa"/>
          </w:tblCellMar>
        </w:tblPrEx>
        <w:trPr>
          <w:trHeight w:val="306" w:hRule="atLeast"/>
          <w:jc w:val="center"/>
        </w:trPr>
        <w:tc>
          <w:tcPr>
            <w:tcW w:w="3063" w:type="dxa"/>
            <w:vMerge w:val="continue"/>
            <w:tcBorders>
              <w:top w:val="single" w:color="808080" w:sz="8" w:space="0"/>
              <w:left w:val="single" w:color="808080" w:sz="8" w:space="0"/>
              <w:bottom w:val="single" w:color="808080" w:sz="8" w:space="0"/>
              <w:right w:val="dotted" w:color="000000" w:sz="4" w:space="0"/>
            </w:tcBorders>
            <w:vAlign w:val="center"/>
          </w:tcPr>
          <w:p w14:paraId="53CBB336">
            <w:pPr>
              <w:snapToGrid w:val="0"/>
              <w:jc w:val="center"/>
              <w:rPr>
                <w:rFonts w:ascii="Times New Roman" w:hAnsi="Times New Roman" w:eastAsia="微软雅黑" w:cs="Times New Roman"/>
                <w:color w:val="000000"/>
                <w:sz w:val="18"/>
                <w:szCs w:val="18"/>
                <w:lang w:eastAsia="zh-CN"/>
              </w:rPr>
            </w:pPr>
          </w:p>
        </w:tc>
        <w:tc>
          <w:tcPr>
            <w:tcW w:w="1856" w:type="dxa"/>
            <w:vMerge w:val="continue"/>
            <w:tcBorders>
              <w:top w:val="single" w:color="808080" w:sz="8" w:space="0"/>
              <w:left w:val="dotted" w:color="000000" w:sz="4" w:space="0"/>
              <w:bottom w:val="single" w:color="808080" w:sz="8" w:space="0"/>
              <w:right w:val="dotted" w:color="000000" w:sz="4" w:space="0"/>
            </w:tcBorders>
            <w:vAlign w:val="center"/>
          </w:tcPr>
          <w:p w14:paraId="114BF3FB">
            <w:pPr>
              <w:snapToGrid w:val="0"/>
              <w:jc w:val="center"/>
              <w:rPr>
                <w:rFonts w:ascii="Times New Roman" w:hAnsi="Times New Roman" w:eastAsia="微软雅黑" w:cs="Times New Roman"/>
                <w:color w:val="000000"/>
                <w:sz w:val="18"/>
                <w:szCs w:val="18"/>
              </w:rPr>
            </w:pPr>
          </w:p>
        </w:tc>
        <w:tc>
          <w:tcPr>
            <w:tcW w:w="3321" w:type="dxa"/>
            <w:tcBorders>
              <w:top w:val="single" w:color="808080" w:sz="8" w:space="0"/>
              <w:left w:val="dotted" w:color="000000" w:sz="4" w:space="0"/>
              <w:bottom w:val="single" w:color="808080" w:sz="8" w:space="0"/>
              <w:right w:val="single" w:color="808080" w:sz="8" w:space="0"/>
            </w:tcBorders>
            <w:vAlign w:val="center"/>
          </w:tcPr>
          <w:p w14:paraId="5CFB08C0">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SW4: Direction Switching</w:t>
            </w:r>
          </w:p>
        </w:tc>
      </w:tr>
    </w:tbl>
    <w:p w14:paraId="456E6D3F">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3" w:name="_Toc28582"/>
      <w:r>
        <w:rPr>
          <w:rFonts w:ascii="Times New Roman" w:hAnsi="Times New Roman" w:eastAsia="微软雅黑" w:cs="Times New Roman"/>
          <w:b/>
          <w:sz w:val="21"/>
          <w:szCs w:val="21"/>
          <w:lang w:val="en-US" w:eastAsia="zh-CN"/>
        </w:rPr>
        <w:t>3.2.1 Open/Closed Loop Mode Settings</w:t>
      </w:r>
      <w:bookmarkEnd w:id="13"/>
    </w:p>
    <w:p w14:paraId="1E80C677">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b w:val="0"/>
          <w:bCs w:val="0"/>
          <w:sz w:val="18"/>
          <w:szCs w:val="18"/>
          <w:lang w:val="en-US" w:eastAsia="zh-CN"/>
        </w:rPr>
        <w:t>The open-loop and closed-loop modes can be selected via DIP switch SW1, as shown in the table below.</w:t>
      </w:r>
    </w:p>
    <w:p w14:paraId="4021FE49">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3.3 Open-loop and closed-loop mode settings</w:t>
      </w:r>
    </w:p>
    <w:tbl>
      <w:tblPr>
        <w:tblStyle w:val="14"/>
        <w:tblW w:w="8240" w:type="dxa"/>
        <w:jc w:val="center"/>
        <w:tblLayout w:type="fixed"/>
        <w:tblCellMar>
          <w:top w:w="0" w:type="dxa"/>
          <w:left w:w="108" w:type="dxa"/>
          <w:bottom w:w="0" w:type="dxa"/>
          <w:right w:w="108" w:type="dxa"/>
        </w:tblCellMar>
      </w:tblPr>
      <w:tblGrid>
        <w:gridCol w:w="4110"/>
        <w:gridCol w:w="4130"/>
      </w:tblGrid>
      <w:tr w14:paraId="392A2A0A">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shd w:val="clear" w:color="auto" w:fill="9BBB59"/>
          </w:tcPr>
          <w:p w14:paraId="5D4C91B3">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SW1</w:t>
            </w:r>
          </w:p>
        </w:tc>
        <w:tc>
          <w:tcPr>
            <w:tcW w:w="4130" w:type="dxa"/>
            <w:tcBorders>
              <w:top w:val="single" w:color="808080" w:sz="8" w:space="0"/>
              <w:left w:val="dotted" w:color="000000" w:sz="4" w:space="0"/>
              <w:bottom w:val="single" w:color="808080" w:sz="8" w:space="0"/>
              <w:right w:val="single" w:color="808080" w:sz="8" w:space="0"/>
            </w:tcBorders>
            <w:shd w:val="clear" w:color="auto" w:fill="9BBB59"/>
          </w:tcPr>
          <w:p w14:paraId="4EFC5EF7">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Work mode</w:t>
            </w:r>
          </w:p>
        </w:tc>
      </w:tr>
      <w:tr w14:paraId="5116503E">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7B139654">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off</w:t>
            </w:r>
          </w:p>
        </w:tc>
        <w:tc>
          <w:tcPr>
            <w:tcW w:w="4130" w:type="dxa"/>
            <w:tcBorders>
              <w:top w:val="single" w:color="808080" w:sz="8" w:space="0"/>
              <w:left w:val="dotted" w:color="000000" w:sz="4" w:space="0"/>
              <w:bottom w:val="single" w:color="808080" w:sz="8" w:space="0"/>
              <w:right w:val="single" w:color="808080" w:sz="8" w:space="0"/>
            </w:tcBorders>
          </w:tcPr>
          <w:p w14:paraId="05B52667">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Open loop</w:t>
            </w:r>
          </w:p>
        </w:tc>
      </w:tr>
      <w:tr w14:paraId="5D3ACE89">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25C26F2A">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on</w:t>
            </w:r>
          </w:p>
        </w:tc>
        <w:tc>
          <w:tcPr>
            <w:tcW w:w="4130" w:type="dxa"/>
            <w:tcBorders>
              <w:top w:val="single" w:color="808080" w:sz="8" w:space="0"/>
              <w:left w:val="dotted" w:color="000000" w:sz="4" w:space="0"/>
              <w:bottom w:val="single" w:color="808080" w:sz="8" w:space="0"/>
              <w:right w:val="single" w:color="808080" w:sz="8" w:space="0"/>
            </w:tcBorders>
          </w:tcPr>
          <w:p w14:paraId="1F6F67A9">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closed loop</w:t>
            </w:r>
          </w:p>
        </w:tc>
      </w:tr>
    </w:tbl>
    <w:p w14:paraId="584454D4">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4" w:name="_Toc32191"/>
      <w:r>
        <w:rPr>
          <w:rFonts w:ascii="Times New Roman" w:hAnsi="Times New Roman" w:eastAsia="微软雅黑" w:cs="Times New Roman"/>
          <w:b/>
          <w:sz w:val="21"/>
          <w:szCs w:val="21"/>
          <w:lang w:val="en-US" w:eastAsia="zh-CN"/>
        </w:rPr>
        <w:t>3.2.2 Current setting</w:t>
      </w:r>
      <w:bookmarkEnd w:id="14"/>
    </w:p>
    <w:p w14:paraId="16BFA9E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b w:val="0"/>
          <w:bCs w:val="0"/>
          <w:sz w:val="18"/>
          <w:szCs w:val="18"/>
          <w:lang w:val="en-US" w:eastAsia="zh-CN"/>
        </w:rPr>
        <w:t>In both open-loop and closed-loop modes, the current can be set via DIP switches SW2-SW3, offering four selectable current levels compatible with motors ranging from 42 to 86. If the user needs to adjust the current manually, this can be done through the host computer software or the ECAT master station.</w:t>
      </w:r>
      <w:r>
        <w:rPr>
          <w:rFonts w:ascii="Times New Roman" w:hAnsi="Times New Roman" w:eastAsia="微软雅黑" w:cs="Times New Roman"/>
          <w:sz w:val="18"/>
          <w:szCs w:val="18"/>
          <w:lang w:eastAsia="zh-CN"/>
        </w:rPr>
        <w:t>SW2-SW3 must be switched to the off position before adjustment can be made.</w:t>
      </w:r>
    </w:p>
    <w:p w14:paraId="1DD5CEAA">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b w:val="0"/>
          <w:bCs w:val="0"/>
          <w:sz w:val="18"/>
          <w:szCs w:val="18"/>
          <w:lang w:val="en-US" w:eastAsia="zh-CN"/>
        </w:rPr>
        <w:t>Table 3.4 Current Magnitude Settings</w:t>
      </w:r>
    </w:p>
    <w:tbl>
      <w:tblPr>
        <w:tblStyle w:val="14"/>
        <w:tblW w:w="8240" w:type="dxa"/>
        <w:jc w:val="center"/>
        <w:tblLayout w:type="fixed"/>
        <w:tblCellMar>
          <w:top w:w="0" w:type="dxa"/>
          <w:left w:w="108" w:type="dxa"/>
          <w:bottom w:w="0" w:type="dxa"/>
          <w:right w:w="108" w:type="dxa"/>
        </w:tblCellMar>
      </w:tblPr>
      <w:tblGrid>
        <w:gridCol w:w="1369"/>
        <w:gridCol w:w="1369"/>
        <w:gridCol w:w="1370"/>
        <w:gridCol w:w="1370"/>
        <w:gridCol w:w="1370"/>
        <w:gridCol w:w="1392"/>
      </w:tblGrid>
      <w:tr w14:paraId="645C3C1F">
        <w:tblPrEx>
          <w:tblCellMar>
            <w:top w:w="0" w:type="dxa"/>
            <w:left w:w="108" w:type="dxa"/>
            <w:bottom w:w="0" w:type="dxa"/>
            <w:right w:w="108" w:type="dxa"/>
          </w:tblCellMar>
        </w:tblPrEx>
        <w:trPr>
          <w:jc w:val="center"/>
        </w:trPr>
        <w:tc>
          <w:tcPr>
            <w:tcW w:w="1369" w:type="dxa"/>
            <w:vMerge w:val="restart"/>
            <w:tcBorders>
              <w:top w:val="single" w:color="808080" w:sz="8" w:space="0"/>
              <w:left w:val="single" w:color="808080" w:sz="8" w:space="0"/>
              <w:bottom w:val="single" w:color="808080" w:sz="8" w:space="0"/>
              <w:right w:val="dotted" w:color="000000" w:sz="4" w:space="0"/>
            </w:tcBorders>
            <w:shd w:val="clear" w:color="auto" w:fill="9BBB59"/>
            <w:vAlign w:val="center"/>
          </w:tcPr>
          <w:p w14:paraId="0BD83B9C">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SW2</w:t>
            </w:r>
          </w:p>
        </w:tc>
        <w:tc>
          <w:tcPr>
            <w:tcW w:w="1369" w:type="dxa"/>
            <w:vMerge w:val="restart"/>
            <w:tcBorders>
              <w:top w:val="single" w:color="808080" w:sz="8" w:space="0"/>
              <w:left w:val="dotted" w:color="000000" w:sz="4" w:space="0"/>
              <w:bottom w:val="single" w:color="808080" w:sz="8" w:space="0"/>
              <w:right w:val="dotted" w:color="000000" w:sz="8" w:space="0"/>
            </w:tcBorders>
            <w:shd w:val="clear" w:color="auto" w:fill="9BBB59"/>
            <w:vAlign w:val="center"/>
          </w:tcPr>
          <w:p w14:paraId="778100DA">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lang w:val="en-US" w:eastAsia="zh-CN"/>
              </w:rPr>
              <w:t>SW3</w:t>
            </w:r>
          </w:p>
        </w:tc>
        <w:tc>
          <w:tcPr>
            <w:tcW w:w="2740" w:type="dxa"/>
            <w:gridSpan w:val="2"/>
            <w:tcBorders>
              <w:top w:val="single" w:color="808080" w:sz="8" w:space="0"/>
              <w:left w:val="dotted" w:color="000000" w:sz="4" w:space="0"/>
              <w:bottom w:val="single" w:color="808080" w:sz="8" w:space="0"/>
              <w:right w:val="dotted" w:color="000000" w:sz="8" w:space="0"/>
            </w:tcBorders>
            <w:shd w:val="clear" w:color="auto" w:fill="9BBB59"/>
            <w:vAlign w:val="center"/>
          </w:tcPr>
          <w:p w14:paraId="0848F40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Open loop</w:t>
            </w:r>
          </w:p>
        </w:tc>
        <w:tc>
          <w:tcPr>
            <w:tcW w:w="2762" w:type="dxa"/>
            <w:gridSpan w:val="2"/>
            <w:tcBorders>
              <w:top w:val="single" w:color="808080" w:sz="8" w:space="0"/>
              <w:left w:val="dotted" w:color="000000" w:sz="4" w:space="0"/>
              <w:bottom w:val="single" w:color="808080" w:sz="8" w:space="0"/>
              <w:right w:val="dotted" w:color="000000" w:sz="8" w:space="0"/>
            </w:tcBorders>
            <w:shd w:val="clear" w:color="auto" w:fill="9BBB59"/>
            <w:vAlign w:val="center"/>
          </w:tcPr>
          <w:p w14:paraId="6028719C">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closed loop</w:t>
            </w:r>
          </w:p>
        </w:tc>
      </w:tr>
      <w:tr w14:paraId="69F4E1B7">
        <w:tblPrEx>
          <w:tblCellMar>
            <w:top w:w="0" w:type="dxa"/>
            <w:left w:w="108" w:type="dxa"/>
            <w:bottom w:w="0" w:type="dxa"/>
            <w:right w:w="108" w:type="dxa"/>
          </w:tblCellMar>
        </w:tblPrEx>
        <w:trPr>
          <w:jc w:val="center"/>
        </w:trPr>
        <w:tc>
          <w:tcPr>
            <w:tcW w:w="1369" w:type="dxa"/>
            <w:vMerge w:val="continue"/>
            <w:tcBorders>
              <w:top w:val="single" w:color="808080" w:sz="8" w:space="0"/>
              <w:left w:val="single" w:color="808080" w:sz="8" w:space="0"/>
              <w:bottom w:val="single" w:color="808080" w:sz="8" w:space="0"/>
              <w:right w:val="dotted" w:color="000000" w:sz="4" w:space="0"/>
            </w:tcBorders>
            <w:shd w:val="clear" w:color="auto" w:fill="9BBB59"/>
            <w:vAlign w:val="center"/>
          </w:tcPr>
          <w:p w14:paraId="0752D427">
            <w:pPr>
              <w:snapToGrid w:val="0"/>
              <w:jc w:val="center"/>
              <w:rPr>
                <w:rFonts w:ascii="Times New Roman" w:hAnsi="Times New Roman" w:eastAsia="微软雅黑" w:cs="Times New Roman"/>
                <w:b/>
                <w:bCs/>
                <w:color w:val="000000"/>
                <w:sz w:val="18"/>
                <w:szCs w:val="18"/>
                <w:lang w:eastAsia="zh-CN"/>
              </w:rPr>
            </w:pPr>
          </w:p>
        </w:tc>
        <w:tc>
          <w:tcPr>
            <w:tcW w:w="1369" w:type="dxa"/>
            <w:vMerge w:val="continue"/>
            <w:tcBorders>
              <w:top w:val="single" w:color="808080" w:sz="8" w:space="0"/>
              <w:left w:val="dotted" w:color="000000" w:sz="4" w:space="0"/>
              <w:bottom w:val="single" w:color="808080" w:sz="8" w:space="0"/>
              <w:right w:val="dotted" w:color="000000" w:sz="8" w:space="0"/>
            </w:tcBorders>
            <w:shd w:val="clear" w:color="auto" w:fill="9BBB59"/>
            <w:vAlign w:val="center"/>
          </w:tcPr>
          <w:p w14:paraId="7E91D923">
            <w:pPr>
              <w:snapToGrid w:val="0"/>
              <w:jc w:val="center"/>
              <w:rPr>
                <w:rFonts w:ascii="Times New Roman" w:hAnsi="Times New Roman" w:eastAsia="微软雅黑" w:cs="Times New Roman"/>
                <w:color w:val="000000"/>
                <w:sz w:val="18"/>
                <w:szCs w:val="18"/>
                <w:lang w:val="en-US" w:eastAsia="zh-CN"/>
              </w:rPr>
            </w:pPr>
          </w:p>
        </w:tc>
        <w:tc>
          <w:tcPr>
            <w:tcW w:w="1370" w:type="dxa"/>
            <w:tcBorders>
              <w:top w:val="single" w:color="808080" w:sz="8" w:space="0"/>
              <w:left w:val="dotted" w:color="000000" w:sz="4" w:space="0"/>
              <w:bottom w:val="single" w:color="808080" w:sz="8" w:space="0"/>
              <w:right w:val="dotted" w:color="000000" w:sz="8" w:space="0"/>
            </w:tcBorders>
            <w:vAlign w:val="center"/>
          </w:tcPr>
          <w:p w14:paraId="4F377ECF">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Peak</w:t>
            </w:r>
          </w:p>
        </w:tc>
        <w:tc>
          <w:tcPr>
            <w:tcW w:w="1370" w:type="dxa"/>
            <w:tcBorders>
              <w:top w:val="single" w:color="808080" w:sz="8" w:space="0"/>
              <w:left w:val="dotted" w:color="000000" w:sz="4" w:space="0"/>
              <w:bottom w:val="single" w:color="808080" w:sz="8" w:space="0"/>
              <w:right w:val="dotted" w:color="000000" w:sz="8" w:space="0"/>
            </w:tcBorders>
            <w:vAlign w:val="center"/>
          </w:tcPr>
          <w:p w14:paraId="017C54D3">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RMS</w:t>
            </w:r>
          </w:p>
        </w:tc>
        <w:tc>
          <w:tcPr>
            <w:tcW w:w="1370" w:type="dxa"/>
            <w:tcBorders>
              <w:top w:val="single" w:color="808080" w:sz="8" w:space="0"/>
              <w:left w:val="dotted" w:color="000000" w:sz="4" w:space="0"/>
              <w:bottom w:val="single" w:color="808080" w:sz="8" w:space="0"/>
              <w:right w:val="dotted" w:color="000000" w:sz="8" w:space="0"/>
            </w:tcBorders>
            <w:vAlign w:val="center"/>
          </w:tcPr>
          <w:p w14:paraId="5F816E88">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Imin</w:t>
            </w:r>
          </w:p>
        </w:tc>
        <w:tc>
          <w:tcPr>
            <w:tcW w:w="1392" w:type="dxa"/>
            <w:tcBorders>
              <w:top w:val="single" w:color="808080" w:sz="8" w:space="0"/>
              <w:left w:val="dotted" w:color="000000" w:sz="4" w:space="0"/>
              <w:bottom w:val="single" w:color="808080" w:sz="8" w:space="0"/>
              <w:right w:val="single" w:color="808080" w:sz="8" w:space="0"/>
            </w:tcBorders>
            <w:vAlign w:val="center"/>
          </w:tcPr>
          <w:p w14:paraId="336A32F0">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Imax</w:t>
            </w:r>
          </w:p>
        </w:tc>
      </w:tr>
      <w:tr w14:paraId="1B7EAB8E">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7F20B5B4">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off</w:t>
            </w:r>
          </w:p>
        </w:tc>
        <w:tc>
          <w:tcPr>
            <w:tcW w:w="1369" w:type="dxa"/>
            <w:tcBorders>
              <w:top w:val="single" w:color="808080" w:sz="8" w:space="0"/>
              <w:left w:val="dotted" w:color="000000" w:sz="4" w:space="0"/>
              <w:bottom w:val="single" w:color="808080" w:sz="8" w:space="0"/>
              <w:right w:val="dotted" w:color="000000" w:sz="8" w:space="0"/>
            </w:tcBorders>
            <w:vAlign w:val="center"/>
          </w:tcPr>
          <w:p w14:paraId="703F5F69">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70" w:type="dxa"/>
            <w:tcBorders>
              <w:top w:val="single" w:color="808080" w:sz="8" w:space="0"/>
              <w:left w:val="dotted" w:color="000000" w:sz="4" w:space="0"/>
              <w:bottom w:val="single" w:color="808080" w:sz="8" w:space="0"/>
              <w:right w:val="dotted" w:color="000000" w:sz="8" w:space="0"/>
            </w:tcBorders>
            <w:vAlign w:val="center"/>
          </w:tcPr>
          <w:p w14:paraId="05476871">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1.0</w:t>
            </w:r>
          </w:p>
        </w:tc>
        <w:tc>
          <w:tcPr>
            <w:tcW w:w="1370" w:type="dxa"/>
            <w:tcBorders>
              <w:top w:val="single" w:color="808080" w:sz="8" w:space="0"/>
              <w:left w:val="dotted" w:color="000000" w:sz="4" w:space="0"/>
              <w:bottom w:val="single" w:color="808080" w:sz="8" w:space="0"/>
              <w:right w:val="dotted" w:color="000000" w:sz="8" w:space="0"/>
            </w:tcBorders>
            <w:vAlign w:val="center"/>
          </w:tcPr>
          <w:p w14:paraId="6745FB4D">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0.7</w:t>
            </w:r>
          </w:p>
        </w:tc>
        <w:tc>
          <w:tcPr>
            <w:tcW w:w="1370" w:type="dxa"/>
            <w:tcBorders>
              <w:top w:val="single" w:color="808080" w:sz="8" w:space="0"/>
              <w:left w:val="dotted" w:color="000000" w:sz="4" w:space="0"/>
              <w:bottom w:val="single" w:color="808080" w:sz="8" w:space="0"/>
              <w:right w:val="dotted" w:color="000000" w:sz="8" w:space="0"/>
            </w:tcBorders>
            <w:vAlign w:val="center"/>
          </w:tcPr>
          <w:p w14:paraId="1FA68BDB">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0.2</w:t>
            </w:r>
          </w:p>
        </w:tc>
        <w:tc>
          <w:tcPr>
            <w:tcW w:w="1392" w:type="dxa"/>
            <w:tcBorders>
              <w:top w:val="single" w:color="808080" w:sz="8" w:space="0"/>
              <w:left w:val="dotted" w:color="000000" w:sz="4" w:space="0"/>
              <w:bottom w:val="single" w:color="808080" w:sz="8" w:space="0"/>
              <w:right w:val="single" w:color="808080" w:sz="8" w:space="0"/>
            </w:tcBorders>
            <w:vAlign w:val="center"/>
          </w:tcPr>
          <w:p w14:paraId="62AB712A">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0.7</w:t>
            </w:r>
          </w:p>
        </w:tc>
      </w:tr>
      <w:tr w14:paraId="63DC21D4">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005F295E">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on</w:t>
            </w:r>
          </w:p>
        </w:tc>
        <w:tc>
          <w:tcPr>
            <w:tcW w:w="1369" w:type="dxa"/>
            <w:tcBorders>
              <w:top w:val="single" w:color="808080" w:sz="8" w:space="0"/>
              <w:left w:val="dotted" w:color="000000" w:sz="4" w:space="0"/>
              <w:bottom w:val="single" w:color="808080" w:sz="8" w:space="0"/>
              <w:right w:val="dotted" w:color="000000" w:sz="8" w:space="0"/>
            </w:tcBorders>
            <w:vAlign w:val="center"/>
          </w:tcPr>
          <w:p w14:paraId="4C3BC81E">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70" w:type="dxa"/>
            <w:tcBorders>
              <w:top w:val="single" w:color="808080" w:sz="8" w:space="0"/>
              <w:left w:val="dotted" w:color="000000" w:sz="4" w:space="0"/>
              <w:bottom w:val="single" w:color="808080" w:sz="8" w:space="0"/>
              <w:right w:val="dotted" w:color="000000" w:sz="8" w:space="0"/>
            </w:tcBorders>
            <w:vAlign w:val="center"/>
          </w:tcPr>
          <w:p w14:paraId="3B7BCD2B">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2.1</w:t>
            </w:r>
          </w:p>
        </w:tc>
        <w:tc>
          <w:tcPr>
            <w:tcW w:w="1370" w:type="dxa"/>
            <w:tcBorders>
              <w:top w:val="single" w:color="808080" w:sz="8" w:space="0"/>
              <w:left w:val="dotted" w:color="000000" w:sz="4" w:space="0"/>
              <w:bottom w:val="single" w:color="808080" w:sz="8" w:space="0"/>
              <w:right w:val="dotted" w:color="000000" w:sz="8" w:space="0"/>
            </w:tcBorders>
            <w:vAlign w:val="center"/>
          </w:tcPr>
          <w:p w14:paraId="25C1BB60">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1.5</w:t>
            </w:r>
          </w:p>
        </w:tc>
        <w:tc>
          <w:tcPr>
            <w:tcW w:w="1370" w:type="dxa"/>
            <w:tcBorders>
              <w:top w:val="single" w:color="808080" w:sz="8" w:space="0"/>
              <w:left w:val="dotted" w:color="000000" w:sz="4" w:space="0"/>
              <w:bottom w:val="single" w:color="808080" w:sz="8" w:space="0"/>
              <w:right w:val="dotted" w:color="000000" w:sz="8" w:space="0"/>
            </w:tcBorders>
            <w:vAlign w:val="center"/>
          </w:tcPr>
          <w:p w14:paraId="2BB6ED5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0.3</w:t>
            </w:r>
          </w:p>
        </w:tc>
        <w:tc>
          <w:tcPr>
            <w:tcW w:w="1392" w:type="dxa"/>
            <w:tcBorders>
              <w:top w:val="single" w:color="808080" w:sz="8" w:space="0"/>
              <w:left w:val="dotted" w:color="000000" w:sz="4" w:space="0"/>
              <w:bottom w:val="single" w:color="808080" w:sz="8" w:space="0"/>
              <w:right w:val="single" w:color="808080" w:sz="8" w:space="0"/>
            </w:tcBorders>
            <w:vAlign w:val="center"/>
          </w:tcPr>
          <w:p w14:paraId="4F7D2300">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1.2</w:t>
            </w:r>
          </w:p>
        </w:tc>
      </w:tr>
      <w:tr w14:paraId="3079795E">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4CEB1368">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off</w:t>
            </w:r>
          </w:p>
        </w:tc>
        <w:tc>
          <w:tcPr>
            <w:tcW w:w="1369" w:type="dxa"/>
            <w:tcBorders>
              <w:top w:val="single" w:color="808080" w:sz="8" w:space="0"/>
              <w:left w:val="dotted" w:color="000000" w:sz="4" w:space="0"/>
              <w:bottom w:val="single" w:color="808080" w:sz="8" w:space="0"/>
              <w:right w:val="dotted" w:color="000000" w:sz="8" w:space="0"/>
            </w:tcBorders>
            <w:vAlign w:val="center"/>
          </w:tcPr>
          <w:p w14:paraId="6028F01A">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70" w:type="dxa"/>
            <w:tcBorders>
              <w:top w:val="single" w:color="808080" w:sz="8" w:space="0"/>
              <w:left w:val="dotted" w:color="000000" w:sz="4" w:space="0"/>
              <w:bottom w:val="single" w:color="808080" w:sz="8" w:space="0"/>
              <w:right w:val="dotted" w:color="000000" w:sz="8" w:space="0"/>
            </w:tcBorders>
            <w:vAlign w:val="center"/>
          </w:tcPr>
          <w:p w14:paraId="4A700884">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4.2</w:t>
            </w:r>
          </w:p>
        </w:tc>
        <w:tc>
          <w:tcPr>
            <w:tcW w:w="1370" w:type="dxa"/>
            <w:tcBorders>
              <w:top w:val="single" w:color="808080" w:sz="8" w:space="0"/>
              <w:left w:val="dotted" w:color="000000" w:sz="4" w:space="0"/>
              <w:bottom w:val="single" w:color="808080" w:sz="8" w:space="0"/>
              <w:right w:val="dotted" w:color="000000" w:sz="8" w:space="0"/>
            </w:tcBorders>
            <w:vAlign w:val="center"/>
          </w:tcPr>
          <w:p w14:paraId="47649B0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3.0</w:t>
            </w:r>
          </w:p>
        </w:tc>
        <w:tc>
          <w:tcPr>
            <w:tcW w:w="1370" w:type="dxa"/>
            <w:tcBorders>
              <w:top w:val="single" w:color="808080" w:sz="8" w:space="0"/>
              <w:left w:val="dotted" w:color="000000" w:sz="4" w:space="0"/>
              <w:bottom w:val="single" w:color="808080" w:sz="8" w:space="0"/>
              <w:right w:val="dotted" w:color="000000" w:sz="8" w:space="0"/>
            </w:tcBorders>
            <w:vAlign w:val="center"/>
          </w:tcPr>
          <w:p w14:paraId="60436CDF">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0.5</w:t>
            </w:r>
          </w:p>
        </w:tc>
        <w:tc>
          <w:tcPr>
            <w:tcW w:w="1392" w:type="dxa"/>
            <w:tcBorders>
              <w:top w:val="single" w:color="808080" w:sz="8" w:space="0"/>
              <w:left w:val="dotted" w:color="000000" w:sz="4" w:space="0"/>
              <w:bottom w:val="single" w:color="808080" w:sz="8" w:space="0"/>
              <w:right w:val="single" w:color="808080" w:sz="8" w:space="0"/>
            </w:tcBorders>
            <w:vAlign w:val="center"/>
          </w:tcPr>
          <w:p w14:paraId="5D02EA3F">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2.5</w:t>
            </w:r>
          </w:p>
        </w:tc>
      </w:tr>
      <w:tr w14:paraId="3C008C1F">
        <w:tblPrEx>
          <w:tblCellMar>
            <w:top w:w="0" w:type="dxa"/>
            <w:left w:w="108" w:type="dxa"/>
            <w:bottom w:w="0" w:type="dxa"/>
            <w:right w:w="108" w:type="dxa"/>
          </w:tblCellMar>
        </w:tblPrEx>
        <w:trPr>
          <w:jc w:val="center"/>
        </w:trPr>
        <w:tc>
          <w:tcPr>
            <w:tcW w:w="1369" w:type="dxa"/>
            <w:tcBorders>
              <w:top w:val="single" w:color="808080" w:sz="8" w:space="0"/>
              <w:left w:val="single" w:color="808080" w:sz="8" w:space="0"/>
              <w:bottom w:val="single" w:color="808080" w:sz="8" w:space="0"/>
              <w:right w:val="dotted" w:color="000000" w:sz="4" w:space="0"/>
            </w:tcBorders>
            <w:vAlign w:val="center"/>
          </w:tcPr>
          <w:p w14:paraId="29C81B7A">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69" w:type="dxa"/>
            <w:tcBorders>
              <w:top w:val="single" w:color="808080" w:sz="8" w:space="0"/>
              <w:left w:val="dotted" w:color="000000" w:sz="4" w:space="0"/>
              <w:bottom w:val="single" w:color="808080" w:sz="8" w:space="0"/>
              <w:right w:val="dotted" w:color="000000" w:sz="8" w:space="0"/>
            </w:tcBorders>
            <w:vAlign w:val="center"/>
          </w:tcPr>
          <w:p w14:paraId="29D5ACDF">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on</w:t>
            </w:r>
          </w:p>
        </w:tc>
        <w:tc>
          <w:tcPr>
            <w:tcW w:w="1370" w:type="dxa"/>
            <w:tcBorders>
              <w:top w:val="single" w:color="808080" w:sz="8" w:space="0"/>
              <w:left w:val="dotted" w:color="000000" w:sz="4" w:space="0"/>
              <w:bottom w:val="single" w:color="808080" w:sz="8" w:space="0"/>
              <w:right w:val="dotted" w:color="000000" w:sz="8" w:space="0"/>
            </w:tcBorders>
            <w:vAlign w:val="center"/>
          </w:tcPr>
          <w:p w14:paraId="39EFB3EB">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5.6</w:t>
            </w:r>
          </w:p>
        </w:tc>
        <w:tc>
          <w:tcPr>
            <w:tcW w:w="1370" w:type="dxa"/>
            <w:tcBorders>
              <w:top w:val="single" w:color="808080" w:sz="8" w:space="0"/>
              <w:left w:val="dotted" w:color="000000" w:sz="4" w:space="0"/>
              <w:bottom w:val="single" w:color="808080" w:sz="8" w:space="0"/>
              <w:right w:val="dotted" w:color="000000" w:sz="8" w:space="0"/>
            </w:tcBorders>
            <w:vAlign w:val="center"/>
          </w:tcPr>
          <w:p w14:paraId="7A4C0115">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position w:val="0"/>
                <w:sz w:val="18"/>
                <w:szCs w:val="18"/>
                <w:vertAlign w:val="baseline"/>
                <w:lang w:val="en-US" w:eastAsia="zh-CN"/>
              </w:rPr>
              <w:t>4.0</w:t>
            </w:r>
          </w:p>
        </w:tc>
        <w:tc>
          <w:tcPr>
            <w:tcW w:w="1370" w:type="dxa"/>
            <w:tcBorders>
              <w:top w:val="single" w:color="808080" w:sz="8" w:space="0"/>
              <w:left w:val="dotted" w:color="000000" w:sz="4" w:space="0"/>
              <w:bottom w:val="single" w:color="808080" w:sz="8" w:space="0"/>
              <w:right w:val="dotted" w:color="000000" w:sz="8" w:space="0"/>
            </w:tcBorders>
            <w:vAlign w:val="center"/>
          </w:tcPr>
          <w:p w14:paraId="1516E932">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1.0</w:t>
            </w:r>
          </w:p>
        </w:tc>
        <w:tc>
          <w:tcPr>
            <w:tcW w:w="1392" w:type="dxa"/>
            <w:tcBorders>
              <w:top w:val="single" w:color="808080" w:sz="8" w:space="0"/>
              <w:left w:val="dotted" w:color="000000" w:sz="4" w:space="0"/>
              <w:bottom w:val="single" w:color="808080" w:sz="8" w:space="0"/>
              <w:right w:val="single" w:color="808080" w:sz="8" w:space="0"/>
            </w:tcBorders>
            <w:vAlign w:val="center"/>
          </w:tcPr>
          <w:p w14:paraId="48CEB217">
            <w:pPr>
              <w:jc w:val="center"/>
              <w:rPr>
                <w:rFonts w:ascii="Times New Roman" w:hAnsi="Times New Roman" w:eastAsia="宋体" w:cs="Times New Roman"/>
                <w:b w:val="0"/>
                <w:bCs w:val="0"/>
                <w:color w:val="000000"/>
                <w:kern w:val="2"/>
                <w:position w:val="0"/>
                <w:sz w:val="18"/>
                <w:szCs w:val="18"/>
                <w:vertAlign w:val="baseline"/>
                <w:lang w:val="en-US" w:eastAsia="zh-CN" w:bidi="ar-SA"/>
              </w:rPr>
            </w:pPr>
            <w:r>
              <w:rPr>
                <w:rFonts w:ascii="Times New Roman" w:hAnsi="Times New Roman" w:cs="Times New Roman"/>
                <w:b w:val="0"/>
                <w:bCs w:val="0"/>
                <w:color w:val="000000"/>
                <w:kern w:val="2"/>
                <w:position w:val="0"/>
                <w:sz w:val="18"/>
                <w:szCs w:val="18"/>
                <w:vertAlign w:val="baseline"/>
                <w:lang w:val="en-US" w:eastAsia="zh-CN" w:bidi="ar-SA"/>
              </w:rPr>
              <w:t>4.8</w:t>
            </w:r>
          </w:p>
        </w:tc>
      </w:tr>
    </w:tbl>
    <w:p w14:paraId="351C1B7C">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1"/>
          <w:szCs w:val="21"/>
          <w:lang w:val="en-US" w:eastAsia="zh-CN"/>
        </w:rPr>
      </w:pPr>
      <w:bookmarkStart w:id="15" w:name="_Toc1835"/>
      <w:r>
        <w:rPr>
          <w:rFonts w:ascii="Times New Roman" w:hAnsi="Times New Roman" w:eastAsia="微软雅黑" w:cs="Times New Roman"/>
          <w:b/>
          <w:sz w:val="21"/>
          <w:szCs w:val="21"/>
          <w:lang w:val="en-US" w:eastAsia="zh-CN"/>
        </w:rPr>
        <w:t>3.2.3 Direction Switching Settings</w:t>
      </w:r>
      <w:bookmarkEnd w:id="15"/>
    </w:p>
    <w:p w14:paraId="24BF87B3">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Users can select the initial rotation direction of the motor using DIP switch SW4.</w:t>
      </w:r>
      <w:r>
        <w:rPr>
          <w:rFonts w:ascii="Times New Roman" w:hAnsi="Times New Roman" w:eastAsia="微软雅黑" w:cs="Times New Roman"/>
          <w:b w:val="0"/>
          <w:bCs w:val="0"/>
          <w:sz w:val="18"/>
          <w:szCs w:val="18"/>
          <w:lang w:val="en-US" w:eastAsia="zh-CN"/>
        </w:rPr>
        <w:t>As shown in the table below.</w:t>
      </w:r>
    </w:p>
    <w:p w14:paraId="56D1E9DD">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lang w:eastAsia="zh-CN"/>
        </w:rPr>
        <w:t>Table 3.5 Direction Switching Settings</w:t>
      </w:r>
    </w:p>
    <w:tbl>
      <w:tblPr>
        <w:tblStyle w:val="14"/>
        <w:tblW w:w="8240" w:type="dxa"/>
        <w:jc w:val="center"/>
        <w:tblLayout w:type="fixed"/>
        <w:tblCellMar>
          <w:top w:w="0" w:type="dxa"/>
          <w:left w:w="108" w:type="dxa"/>
          <w:bottom w:w="0" w:type="dxa"/>
          <w:right w:w="108" w:type="dxa"/>
        </w:tblCellMar>
      </w:tblPr>
      <w:tblGrid>
        <w:gridCol w:w="4110"/>
        <w:gridCol w:w="4130"/>
      </w:tblGrid>
      <w:tr w14:paraId="5F7D4560">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shd w:val="clear" w:color="auto" w:fill="9BBB59"/>
          </w:tcPr>
          <w:p w14:paraId="437D4671">
            <w:pPr>
              <w:jc w:val="center"/>
              <w:rPr>
                <w:rFonts w:ascii="Times New Roman" w:hAnsi="Times New Roman" w:eastAsia="微软雅黑" w:cs="Times New Roman"/>
                <w:b/>
                <w:bCs/>
                <w:color w:val="FFFFFF"/>
                <w:sz w:val="18"/>
                <w:szCs w:val="18"/>
                <w:lang w:val="en-US" w:eastAsia="zh-CN"/>
              </w:rPr>
            </w:pPr>
            <w:r>
              <w:rPr>
                <w:rFonts w:ascii="Times New Roman" w:hAnsi="Times New Roman" w:eastAsia="微软雅黑" w:cs="Times New Roman"/>
                <w:b/>
                <w:bCs/>
                <w:color w:val="FFFFFF"/>
                <w:sz w:val="18"/>
                <w:szCs w:val="18"/>
              </w:rPr>
              <w:t>SW4</w:t>
            </w:r>
          </w:p>
        </w:tc>
        <w:tc>
          <w:tcPr>
            <w:tcW w:w="4130" w:type="dxa"/>
            <w:tcBorders>
              <w:top w:val="single" w:color="808080" w:sz="8" w:space="0"/>
              <w:left w:val="dotted" w:color="000000" w:sz="4" w:space="0"/>
              <w:bottom w:val="single" w:color="808080" w:sz="8" w:space="0"/>
              <w:right w:val="single" w:color="808080" w:sz="8" w:space="0"/>
            </w:tcBorders>
            <w:shd w:val="clear" w:color="auto" w:fill="9BBB59"/>
          </w:tcPr>
          <w:p w14:paraId="0C5BF53A">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Initial rotation direction</w:t>
            </w:r>
          </w:p>
        </w:tc>
      </w:tr>
      <w:tr w14:paraId="33675D34">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13175522">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off</w:t>
            </w:r>
          </w:p>
        </w:tc>
        <w:tc>
          <w:tcPr>
            <w:tcW w:w="4130" w:type="dxa"/>
            <w:tcBorders>
              <w:top w:val="single" w:color="808080" w:sz="8" w:space="0"/>
              <w:left w:val="dotted" w:color="000000" w:sz="4" w:space="0"/>
              <w:bottom w:val="single" w:color="808080" w:sz="8" w:space="0"/>
              <w:right w:val="single" w:color="808080" w:sz="8" w:space="0"/>
            </w:tcBorders>
          </w:tcPr>
          <w:p w14:paraId="5ABB1AC7">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Positive direction</w:t>
            </w:r>
          </w:p>
        </w:tc>
      </w:tr>
      <w:tr w14:paraId="537ADAD4">
        <w:tblPrEx>
          <w:tblCellMar>
            <w:top w:w="0" w:type="dxa"/>
            <w:left w:w="108" w:type="dxa"/>
            <w:bottom w:w="0" w:type="dxa"/>
            <w:right w:w="108" w:type="dxa"/>
          </w:tblCellMar>
        </w:tblPrEx>
        <w:trPr>
          <w:jc w:val="center"/>
        </w:trPr>
        <w:tc>
          <w:tcPr>
            <w:tcW w:w="4110" w:type="dxa"/>
            <w:tcBorders>
              <w:top w:val="single" w:color="808080" w:sz="8" w:space="0"/>
              <w:left w:val="single" w:color="808080" w:sz="8" w:space="0"/>
              <w:bottom w:val="single" w:color="808080" w:sz="8" w:space="0"/>
              <w:right w:val="dotted" w:color="000000" w:sz="4" w:space="0"/>
            </w:tcBorders>
          </w:tcPr>
          <w:p w14:paraId="056ECC2B">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on</w:t>
            </w:r>
          </w:p>
        </w:tc>
        <w:tc>
          <w:tcPr>
            <w:tcW w:w="4130" w:type="dxa"/>
            <w:tcBorders>
              <w:top w:val="single" w:color="808080" w:sz="8" w:space="0"/>
              <w:left w:val="dotted" w:color="000000" w:sz="4" w:space="0"/>
              <w:bottom w:val="single" w:color="808080" w:sz="8" w:space="0"/>
              <w:right w:val="single" w:color="808080" w:sz="8" w:space="0"/>
            </w:tcBorders>
          </w:tcPr>
          <w:p w14:paraId="4C3D238A">
            <w:pPr>
              <w:jc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lang w:eastAsia="zh-CN"/>
              </w:rPr>
              <w:t>opposite direction</w:t>
            </w:r>
          </w:p>
        </w:tc>
      </w:tr>
    </w:tbl>
    <w:p w14:paraId="4EC2A6D6">
      <w:pPr>
        <w:bidi w:val="0"/>
        <w:rPr>
          <w:rFonts w:ascii="Times New Roman" w:hAnsi="Times New Roman" w:cs="Times New Roman"/>
          <w:lang w:val="en-US" w:eastAsia="zh-CN"/>
        </w:rPr>
      </w:pPr>
    </w:p>
    <w:p w14:paraId="58AFF7C9">
      <w:pPr>
        <w:bidi w:val="0"/>
        <w:rPr>
          <w:rFonts w:ascii="Times New Roman" w:hAnsi="Times New Roman" w:cs="Times New Roman"/>
          <w:lang w:val="en-US" w:eastAsia="zh-CN"/>
        </w:rPr>
      </w:pPr>
    </w:p>
    <w:p w14:paraId="1F4B3ECC">
      <w:pPr>
        <w:bidi w:val="0"/>
        <w:rPr>
          <w:rFonts w:ascii="Times New Roman" w:hAnsi="Times New Roman" w:cs="Times New Roman"/>
          <w:lang w:val="en-US" w:eastAsia="zh-CN"/>
        </w:rPr>
      </w:pPr>
    </w:p>
    <w:p w14:paraId="122508A0">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6" w:name="_Toc23598"/>
      <w:r>
        <w:rPr>
          <w:rFonts w:ascii="Times New Roman" w:hAnsi="Times New Roman" w:eastAsia="微软雅黑" w:cs="Times New Roman"/>
          <w:b/>
          <w:sz w:val="24"/>
          <w:szCs w:val="24"/>
          <w:lang w:val="en-US" w:eastAsia="zh-CN"/>
        </w:rPr>
        <w:t>3.3 Indicator Lights</w:t>
      </w:r>
      <w:bookmarkEnd w:id="16"/>
    </w:p>
    <w:p w14:paraId="361A2A47">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i w:val="0"/>
          <w:sz w:val="18"/>
          <w:lang w:val="en-US" w:eastAsia="zh-CN"/>
        </w:rPr>
        <w:t>EC57-K02 Bus-type Open/Closed-Loop Integrated Stepper Driver</w:t>
      </w:r>
      <w:r>
        <w:rPr>
          <w:rFonts w:ascii="Times New Roman" w:hAnsi="Times New Roman" w:eastAsia="微软雅黑" w:cs="Times New Roman"/>
          <w:sz w:val="18"/>
          <w:szCs w:val="18"/>
          <w:lang w:eastAsia="zh-CN"/>
        </w:rPr>
        <w:t>The indicator light is a recessed surface-mount LED. There is a small cutout on the driver to observe the status of the indicator light. Its basic definition is shown in Table 3.6 below.</w:t>
      </w:r>
    </w:p>
    <w:p w14:paraId="74C136F9">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rPr>
        <w:t>Table 3.6 Indicator Light Definitions</w:t>
      </w:r>
    </w:p>
    <w:tbl>
      <w:tblPr>
        <w:tblStyle w:val="14"/>
        <w:tblW w:w="8595" w:type="dxa"/>
        <w:jc w:val="center"/>
        <w:tblLayout w:type="fixed"/>
        <w:tblCellMar>
          <w:top w:w="0" w:type="dxa"/>
          <w:left w:w="108" w:type="dxa"/>
          <w:bottom w:w="0" w:type="dxa"/>
          <w:right w:w="108" w:type="dxa"/>
        </w:tblCellMar>
      </w:tblPr>
      <w:tblGrid>
        <w:gridCol w:w="700"/>
        <w:gridCol w:w="999"/>
        <w:gridCol w:w="3214"/>
        <w:gridCol w:w="3682"/>
      </w:tblGrid>
      <w:tr w14:paraId="03B54D67">
        <w:tblPrEx>
          <w:tblCellMar>
            <w:top w:w="0" w:type="dxa"/>
            <w:left w:w="108" w:type="dxa"/>
            <w:bottom w:w="0" w:type="dxa"/>
            <w:right w:w="108" w:type="dxa"/>
          </w:tblCellMar>
        </w:tblPrEx>
        <w:trPr>
          <w:trHeight w:val="306" w:hRule="atLeast"/>
          <w:jc w:val="center"/>
        </w:trPr>
        <w:tc>
          <w:tcPr>
            <w:tcW w:w="700"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5553225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999"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A6028EE">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describe</w:t>
            </w:r>
          </w:p>
        </w:tc>
        <w:tc>
          <w:tcPr>
            <w:tcW w:w="321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0BC1636">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c>
          <w:tcPr>
            <w:tcW w:w="3682"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01B2526">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r>
      <w:tr w14:paraId="5F0EA5BF">
        <w:tblPrEx>
          <w:tblCellMar>
            <w:top w:w="0" w:type="dxa"/>
            <w:left w:w="108" w:type="dxa"/>
            <w:bottom w:w="0" w:type="dxa"/>
            <w:right w:w="108" w:type="dxa"/>
          </w:tblCellMar>
        </w:tblPrEx>
        <w:trPr>
          <w:trHeight w:val="567" w:hRule="atLeast"/>
          <w:jc w:val="center"/>
        </w:trPr>
        <w:tc>
          <w:tcPr>
            <w:tcW w:w="700" w:type="dxa"/>
            <w:tcBorders>
              <w:top w:val="single" w:color="808080" w:sz="8" w:space="0"/>
              <w:left w:val="single" w:color="808080" w:sz="8" w:space="0"/>
              <w:bottom w:val="single" w:color="808080" w:sz="8" w:space="0"/>
              <w:right w:val="dotted" w:color="000000" w:sz="4" w:space="0"/>
            </w:tcBorders>
            <w:vAlign w:val="center"/>
          </w:tcPr>
          <w:p w14:paraId="5A02E148">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rPr>
              <w:t>ALM</w:t>
            </w:r>
          </w:p>
        </w:tc>
        <w:tc>
          <w:tcPr>
            <w:tcW w:w="999" w:type="dxa"/>
            <w:tcBorders>
              <w:top w:val="single" w:color="808080" w:sz="8" w:space="0"/>
              <w:left w:val="dotted" w:color="000000" w:sz="4" w:space="0"/>
              <w:bottom w:val="single" w:color="808080" w:sz="8" w:space="0"/>
              <w:right w:val="dotted" w:color="000000" w:sz="4" w:space="0"/>
            </w:tcBorders>
            <w:vAlign w:val="center"/>
          </w:tcPr>
          <w:p w14:paraId="53CCC150">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Red LED</w:t>
            </w:r>
          </w:p>
        </w:tc>
        <w:tc>
          <w:tcPr>
            <w:tcW w:w="3214" w:type="dxa"/>
            <w:vMerge w:val="restart"/>
            <w:tcBorders>
              <w:top w:val="single" w:color="808080" w:sz="8" w:space="0"/>
              <w:left w:val="dotted" w:color="000000" w:sz="4" w:space="0"/>
              <w:bottom w:val="single" w:color="000000" w:sz="4" w:space="0"/>
              <w:right w:val="dotted" w:color="000000" w:sz="4" w:space="0"/>
            </w:tcBorders>
            <w:vAlign w:val="center"/>
          </w:tcPr>
          <w:p w14:paraId="26A4E0F6">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Power indicator, save parameter function indicator, factory reset function indicator, DIP switch status switching indicator.</w:t>
            </w:r>
          </w:p>
          <w:p w14:paraId="323E580D">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val="en-US" w:eastAsia="zh-CN"/>
              </w:rPr>
              <w:t>Alarm indicator light</w:t>
            </w:r>
          </w:p>
        </w:tc>
        <w:tc>
          <w:tcPr>
            <w:tcW w:w="3682" w:type="dxa"/>
            <w:vMerge w:val="restart"/>
            <w:tcBorders>
              <w:top w:val="single" w:color="808080" w:sz="8" w:space="0"/>
              <w:left w:val="dotted" w:color="000000" w:sz="4" w:space="0"/>
              <w:bottom w:val="single" w:color="000000" w:sz="4" w:space="0"/>
              <w:right w:val="single" w:color="808080" w:sz="8" w:space="0"/>
            </w:tcBorders>
            <w:vAlign w:val="center"/>
          </w:tcPr>
          <w:p w14:paraId="7D0970F6">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rPr>
              <w:t>When the power is on normally, the green light is always on and the red light is off.</w:t>
            </w:r>
          </w:p>
          <w:p w14:paraId="188E6ACB">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lang w:eastAsia="zh-CN"/>
              </w:rPr>
              <w:t>When saving parameters, restoring factory settings, switching DIP switch states, or when the device malfunctions, the red light will flash as an alarm. See Chapter 7 for the flashing pattern.</w:t>
            </w:r>
          </w:p>
        </w:tc>
      </w:tr>
      <w:tr w14:paraId="64AB2EF3">
        <w:tblPrEx>
          <w:tblCellMar>
            <w:top w:w="0" w:type="dxa"/>
            <w:left w:w="108" w:type="dxa"/>
            <w:bottom w:w="0" w:type="dxa"/>
            <w:right w:w="108" w:type="dxa"/>
          </w:tblCellMar>
        </w:tblPrEx>
        <w:trPr>
          <w:trHeight w:val="567" w:hRule="atLeast"/>
          <w:jc w:val="center"/>
        </w:trPr>
        <w:tc>
          <w:tcPr>
            <w:tcW w:w="700" w:type="dxa"/>
            <w:tcBorders>
              <w:top w:val="single" w:color="808080" w:sz="8" w:space="0"/>
              <w:left w:val="single" w:color="808080" w:sz="8" w:space="0"/>
              <w:bottom w:val="single" w:color="808080" w:sz="8" w:space="0"/>
              <w:right w:val="dotted" w:color="000000" w:sz="4" w:space="0"/>
            </w:tcBorders>
            <w:vAlign w:val="center"/>
          </w:tcPr>
          <w:p w14:paraId="585FF7BE">
            <w:pPr>
              <w:jc w:val="center"/>
              <w:rPr>
                <w:rFonts w:ascii="Times New Roman" w:hAnsi="Times New Roman" w:eastAsia="微软雅黑" w:cs="Times New Roman"/>
                <w:color w:val="000000"/>
                <w:kern w:val="2"/>
                <w:sz w:val="18"/>
                <w:szCs w:val="18"/>
                <w:lang w:val="en-US" w:eastAsia="zh-CN" w:bidi="ar-SA"/>
              </w:rPr>
            </w:pPr>
            <w:r>
              <w:rPr>
                <w:rFonts w:ascii="Times New Roman" w:hAnsi="Times New Roman" w:eastAsia="微软雅黑" w:cs="Times New Roman"/>
                <w:color w:val="000000"/>
                <w:sz w:val="18"/>
                <w:szCs w:val="18"/>
              </w:rPr>
              <w:t>PWR</w:t>
            </w:r>
          </w:p>
        </w:tc>
        <w:tc>
          <w:tcPr>
            <w:tcW w:w="999" w:type="dxa"/>
            <w:tcBorders>
              <w:top w:val="single" w:color="808080" w:sz="8" w:space="0"/>
              <w:left w:val="dotted" w:color="000000" w:sz="4" w:space="0"/>
              <w:bottom w:val="single" w:color="808080" w:sz="8" w:space="0"/>
              <w:right w:val="dotted" w:color="000000" w:sz="4" w:space="0"/>
            </w:tcBorders>
            <w:vAlign w:val="center"/>
          </w:tcPr>
          <w:p w14:paraId="6E96DDD9">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eastAsia="zh-CN"/>
              </w:rPr>
              <w:t>Green LED</w:t>
            </w:r>
          </w:p>
        </w:tc>
        <w:tc>
          <w:tcPr>
            <w:tcW w:w="3214" w:type="dxa"/>
            <w:vMerge w:val="continue"/>
            <w:tcBorders>
              <w:top w:val="single" w:color="808080" w:sz="8" w:space="0"/>
              <w:left w:val="dotted" w:color="000000" w:sz="4" w:space="0"/>
              <w:bottom w:val="single" w:color="000000" w:sz="4" w:space="0"/>
              <w:right w:val="dotted" w:color="000000" w:sz="4" w:space="0"/>
            </w:tcBorders>
            <w:vAlign w:val="center"/>
          </w:tcPr>
          <w:p w14:paraId="12592D9E">
            <w:pPr>
              <w:snapToGrid w:val="0"/>
              <w:jc w:val="center"/>
              <w:rPr>
                <w:rFonts w:ascii="Times New Roman" w:hAnsi="Times New Roman" w:eastAsia="微软雅黑" w:cs="Times New Roman"/>
                <w:color w:val="000000"/>
                <w:kern w:val="2"/>
                <w:sz w:val="18"/>
                <w:szCs w:val="18"/>
                <w:lang w:val="en-US" w:eastAsia="zh-CN" w:bidi="ar-SA"/>
              </w:rPr>
            </w:pPr>
          </w:p>
        </w:tc>
        <w:tc>
          <w:tcPr>
            <w:tcW w:w="3682" w:type="dxa"/>
            <w:vMerge w:val="continue"/>
            <w:tcBorders>
              <w:top w:val="single" w:color="808080" w:sz="8" w:space="0"/>
              <w:left w:val="dotted" w:color="000000" w:sz="4" w:space="0"/>
              <w:bottom w:val="single" w:color="000000" w:sz="4" w:space="0"/>
              <w:right w:val="single" w:color="808080" w:sz="8" w:space="0"/>
            </w:tcBorders>
            <w:vAlign w:val="center"/>
          </w:tcPr>
          <w:p w14:paraId="676261CA">
            <w:pPr>
              <w:snapToGrid w:val="0"/>
              <w:jc w:val="center"/>
              <w:rPr>
                <w:rFonts w:ascii="Times New Roman" w:hAnsi="Times New Roman" w:eastAsia="微软雅黑" w:cs="Times New Roman"/>
                <w:color w:val="000000"/>
                <w:kern w:val="2"/>
                <w:sz w:val="18"/>
                <w:szCs w:val="18"/>
                <w:lang w:val="en-US" w:eastAsia="zh-CN" w:bidi="ar-SA"/>
              </w:rPr>
            </w:pPr>
          </w:p>
        </w:tc>
      </w:tr>
    </w:tbl>
    <w:p w14:paraId="2A46950D">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7" w:name="_Toc9216"/>
      <w:r>
        <w:rPr>
          <w:rFonts w:ascii="Times New Roman" w:hAnsi="Times New Roman" w:eastAsia="微软雅黑" w:cs="Times New Roman"/>
          <w:b/>
          <w:sz w:val="24"/>
          <w:szCs w:val="24"/>
          <w:lang w:val="en-US" w:eastAsia="zh-CN"/>
        </w:rPr>
        <w:t>3.4 Communication Interface</w:t>
      </w:r>
      <w:bookmarkEnd w:id="17"/>
    </w:p>
    <w:p w14:paraId="57648BAB">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r>
        <w:rPr>
          <w:rFonts w:ascii="Times New Roman" w:hAnsi="Times New Roman" w:eastAsia="微软雅黑" w:cs="Times New Roman"/>
          <w:b w:val="0"/>
          <w:i w:val="0"/>
          <w:sz w:val="18"/>
          <w:lang w:val="en-US" w:eastAsia="zh-CN"/>
        </w:rPr>
        <w:t>EC57-K02 Bus-type Open/Closed-Loop Integrated Stepper Driver</w:t>
      </w:r>
      <w:r>
        <w:rPr>
          <w:rFonts w:ascii="Times New Roman" w:hAnsi="Times New Roman" w:eastAsia="微软雅黑" w:cs="Times New Roman"/>
          <w:sz w:val="18"/>
          <w:szCs w:val="18"/>
          <w:lang w:eastAsia="zh-CN"/>
        </w:rPr>
        <w:t>The communication interface uses a one-piece standard RJ45 socket, as shown in Figure 3.1. The left port is the input terminal, connected to the output terminal of the previous driver; the right port is the output terminal, connected to the input terminal of the next driver.</w:t>
      </w:r>
    </w:p>
    <w:p w14:paraId="5231C833">
      <w:pPr>
        <w:keepNext w:val="0"/>
        <w:keepLines w:val="0"/>
        <w:pageBreakBefore w:val="0"/>
        <w:widowControl w:val="0"/>
        <w:kinsoku/>
        <w:overflowPunct/>
        <w:autoSpaceDE/>
        <w:bidi w:val="0"/>
        <w:snapToGrid/>
        <w:spacing w:line="360" w:lineRule="auto"/>
        <w:ind w:firstLine="420"/>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drawing>
          <wp:anchor distT="0" distB="0" distL="114935" distR="114935" simplePos="0" relativeHeight="251659264" behindDoc="0" locked="0" layoutInCell="0" allowOverlap="1">
            <wp:simplePos x="0" y="0"/>
            <wp:positionH relativeFrom="column">
              <wp:posOffset>1062990</wp:posOffset>
            </wp:positionH>
            <wp:positionV relativeFrom="paragraph">
              <wp:posOffset>77470</wp:posOffset>
            </wp:positionV>
            <wp:extent cx="3122295" cy="1082040"/>
            <wp:effectExtent l="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5"/>
                    <a:srcRect l="20221" t="3102" r="20556" b="18646"/>
                    <a:stretch>
                      <a:fillRect/>
                    </a:stretch>
                  </pic:blipFill>
                  <pic:spPr>
                    <a:xfrm>
                      <a:off x="0" y="0"/>
                      <a:ext cx="3122295" cy="1082040"/>
                    </a:xfrm>
                    <a:prstGeom prst="rect">
                      <a:avLst/>
                    </a:prstGeom>
                  </pic:spPr>
                </pic:pic>
              </a:graphicData>
            </a:graphic>
          </wp:anchor>
        </w:drawing>
      </w:r>
    </w:p>
    <w:p w14:paraId="07246DE6">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1659CC5A">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6CBF0A46">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rPr>
      </w:pPr>
    </w:p>
    <w:p w14:paraId="56C414FC">
      <w:pPr>
        <w:jc w:val="both"/>
        <w:rPr>
          <w:rFonts w:ascii="Times New Roman" w:hAnsi="Times New Roman" w:eastAsia="微软雅黑" w:cs="Times New Roman"/>
          <w:sz w:val="18"/>
          <w:szCs w:val="18"/>
        </w:rPr>
      </w:pPr>
    </w:p>
    <w:p w14:paraId="5F7053AC">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Figure 3.1 Schematic diagram of integrated RJ45 interface</w:t>
      </w:r>
    </w:p>
    <w:p w14:paraId="0DDA419B">
      <w:pPr>
        <w:jc w:val="left"/>
        <w:rPr>
          <w:rFonts w:ascii="Times New Roman" w:hAnsi="Times New Roman" w:eastAsia="微软雅黑" w:cs="Times New Roman"/>
          <w:sz w:val="18"/>
          <w:szCs w:val="18"/>
          <w:lang w:val="en-US" w:eastAsia="zh-CN"/>
        </w:rPr>
      </w:pPr>
    </w:p>
    <w:p w14:paraId="54A2C252">
      <w:pPr>
        <w:jc w:val="left"/>
        <w:rPr>
          <w:rFonts w:ascii="Times New Roman" w:hAnsi="Times New Roman" w:eastAsia="微软雅黑" w:cs="Times New Roman"/>
          <w:sz w:val="18"/>
          <w:szCs w:val="18"/>
          <w:lang w:val="en-US" w:eastAsia="zh-CN"/>
        </w:rPr>
      </w:pPr>
    </w:p>
    <w:p w14:paraId="27F2CF3B">
      <w:pPr>
        <w:jc w:val="left"/>
        <w:rPr>
          <w:rFonts w:ascii="Times New Roman" w:hAnsi="Times New Roman" w:eastAsia="微软雅黑" w:cs="Times New Roman"/>
          <w:sz w:val="18"/>
          <w:szCs w:val="18"/>
          <w:lang w:val="en-US" w:eastAsia="zh-CN"/>
        </w:rPr>
      </w:pPr>
    </w:p>
    <w:p w14:paraId="73FEE005">
      <w:pPr>
        <w:jc w:val="left"/>
        <w:rPr>
          <w:rFonts w:ascii="Times New Roman" w:hAnsi="Times New Roman" w:eastAsia="微软雅黑" w:cs="Times New Roman"/>
          <w:sz w:val="18"/>
          <w:szCs w:val="18"/>
          <w:lang w:val="en-US" w:eastAsia="zh-CN"/>
        </w:rPr>
      </w:pPr>
    </w:p>
    <w:p w14:paraId="37B9CA18">
      <w:pPr>
        <w:jc w:val="left"/>
        <w:rPr>
          <w:rFonts w:ascii="Times New Roman" w:hAnsi="Times New Roman" w:eastAsia="微软雅黑" w:cs="Times New Roman"/>
          <w:sz w:val="18"/>
          <w:szCs w:val="18"/>
          <w:lang w:val="en-US" w:eastAsia="zh-CN"/>
        </w:rPr>
      </w:pPr>
    </w:p>
    <w:p w14:paraId="2358CFA3">
      <w:pPr>
        <w:jc w:val="left"/>
        <w:rPr>
          <w:rFonts w:ascii="Times New Roman" w:hAnsi="Times New Roman" w:eastAsia="微软雅黑" w:cs="Times New Roman"/>
          <w:sz w:val="18"/>
          <w:szCs w:val="18"/>
          <w:lang w:val="en-US" w:eastAsia="zh-CN"/>
        </w:rPr>
      </w:pPr>
    </w:p>
    <w:p w14:paraId="03E140AB">
      <w:pPr>
        <w:jc w:val="left"/>
        <w:rPr>
          <w:rFonts w:ascii="Times New Roman" w:hAnsi="Times New Roman" w:eastAsia="微软雅黑" w:cs="Times New Roman"/>
          <w:sz w:val="18"/>
          <w:szCs w:val="18"/>
          <w:lang w:val="en-US" w:eastAsia="zh-CN"/>
        </w:rPr>
      </w:pPr>
    </w:p>
    <w:p w14:paraId="396E6A2B">
      <w:pPr>
        <w:jc w:val="left"/>
        <w:rPr>
          <w:rFonts w:ascii="Times New Roman" w:hAnsi="Times New Roman" w:eastAsia="微软雅黑" w:cs="Times New Roman"/>
          <w:sz w:val="18"/>
          <w:szCs w:val="18"/>
          <w:lang w:val="en-US" w:eastAsia="zh-CN"/>
        </w:rPr>
      </w:pPr>
    </w:p>
    <w:p w14:paraId="44AD138D">
      <w:pPr>
        <w:jc w:val="left"/>
        <w:rPr>
          <w:rFonts w:ascii="Times New Roman" w:hAnsi="Times New Roman" w:eastAsia="微软雅黑" w:cs="Times New Roman"/>
          <w:sz w:val="18"/>
          <w:szCs w:val="18"/>
          <w:lang w:val="en-US" w:eastAsia="zh-CN"/>
        </w:rPr>
      </w:pPr>
    </w:p>
    <w:p w14:paraId="5B1E1F7E">
      <w:pPr>
        <w:jc w:val="left"/>
        <w:rPr>
          <w:rFonts w:ascii="Times New Roman" w:hAnsi="Times New Roman" w:eastAsia="微软雅黑" w:cs="Times New Roman"/>
          <w:sz w:val="18"/>
          <w:szCs w:val="18"/>
          <w:lang w:val="en-US" w:eastAsia="zh-CN"/>
        </w:rPr>
      </w:pPr>
    </w:p>
    <w:p w14:paraId="0D4F5990">
      <w:pPr>
        <w:jc w:val="left"/>
        <w:rPr>
          <w:rFonts w:ascii="Times New Roman" w:hAnsi="Times New Roman" w:eastAsia="微软雅黑" w:cs="Times New Roman"/>
          <w:sz w:val="18"/>
          <w:szCs w:val="18"/>
          <w:lang w:val="en-US" w:eastAsia="zh-CN"/>
        </w:rPr>
      </w:pPr>
    </w:p>
    <w:p w14:paraId="295AAD8F">
      <w:pPr>
        <w:jc w:val="left"/>
        <w:rPr>
          <w:rFonts w:ascii="Times New Roman" w:hAnsi="Times New Roman" w:eastAsia="微软雅黑" w:cs="Times New Roman"/>
          <w:sz w:val="18"/>
          <w:szCs w:val="18"/>
          <w:lang w:val="en-US" w:eastAsia="zh-CN"/>
        </w:rPr>
      </w:pPr>
    </w:p>
    <w:p w14:paraId="125F0C8C">
      <w:pPr>
        <w:jc w:val="left"/>
        <w:rPr>
          <w:rFonts w:ascii="Times New Roman" w:hAnsi="Times New Roman" w:eastAsia="微软雅黑" w:cs="Times New Roman"/>
          <w:sz w:val="18"/>
          <w:szCs w:val="18"/>
          <w:lang w:val="en-US" w:eastAsia="zh-CN"/>
        </w:rPr>
      </w:pPr>
    </w:p>
    <w:p w14:paraId="53226581">
      <w:pPr>
        <w:jc w:val="left"/>
        <w:rPr>
          <w:rFonts w:ascii="Times New Roman" w:hAnsi="Times New Roman" w:eastAsia="微软雅黑" w:cs="Times New Roman"/>
          <w:sz w:val="18"/>
          <w:szCs w:val="18"/>
          <w:lang w:val="en-US" w:eastAsia="zh-CN"/>
        </w:rPr>
      </w:pPr>
    </w:p>
    <w:p w14:paraId="365A8D7B">
      <w:pPr>
        <w:jc w:val="left"/>
        <w:rPr>
          <w:rFonts w:ascii="Times New Roman" w:hAnsi="Times New Roman" w:eastAsia="微软雅黑" w:cs="Times New Roman"/>
          <w:sz w:val="18"/>
          <w:szCs w:val="18"/>
          <w:lang w:val="en-US" w:eastAsia="zh-CN"/>
        </w:rPr>
      </w:pPr>
    </w:p>
    <w:p w14:paraId="568B9B96">
      <w:pPr>
        <w:jc w:val="left"/>
        <w:rPr>
          <w:rFonts w:ascii="Times New Roman" w:hAnsi="Times New Roman" w:eastAsia="微软雅黑" w:cs="Times New Roman"/>
          <w:sz w:val="18"/>
          <w:szCs w:val="18"/>
          <w:lang w:val="en-US" w:eastAsia="zh-CN"/>
        </w:rPr>
      </w:pPr>
    </w:p>
    <w:p w14:paraId="0F1F2493">
      <w:pPr>
        <w:jc w:val="left"/>
        <w:rPr>
          <w:rFonts w:ascii="Times New Roman" w:hAnsi="Times New Roman" w:eastAsia="微软雅黑" w:cs="Times New Roman"/>
          <w:sz w:val="18"/>
          <w:szCs w:val="18"/>
          <w:lang w:val="en-US" w:eastAsia="zh-CN"/>
        </w:rPr>
      </w:pPr>
    </w:p>
    <w:p w14:paraId="6287411E">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8" w:name="_Toc26601"/>
      <w:r>
        <w:rPr>
          <w:rFonts w:ascii="Times New Roman" w:hAnsi="Times New Roman" w:eastAsia="微软雅黑" w:cs="Times New Roman"/>
          <w:b/>
          <w:sz w:val="24"/>
          <w:szCs w:val="24"/>
          <w:lang w:val="en-US" w:eastAsia="zh-CN"/>
        </w:rPr>
        <w:t>3.5 Input signal description and wiring diagram</w:t>
      </w:r>
      <w:bookmarkEnd w:id="18"/>
    </w:p>
    <w:p w14:paraId="2C89290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EC57-K02 Bus-type Open/Closed-Loop Integrated Stepper Driver</w:t>
      </w:r>
      <w:r>
        <w:rPr>
          <w:rFonts w:ascii="Times New Roman" w:hAnsi="Times New Roman" w:eastAsia="微软雅黑" w:cs="Times New Roman"/>
          <w:sz w:val="18"/>
          <w:szCs w:val="18"/>
        </w:rPr>
        <w:t>It provides a programmable interface with opto-isolation for the input.</w:t>
      </w:r>
    </w:p>
    <w:p w14:paraId="3A08D9E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The input interface adopts a common anode connection and only supports NPN wiring. It is connected to an external +24V. To ensure reliable conduction of the internal optocoupler of the driver, the drive current at the controller end must be at least 10mA and the input level pulse width must be greater than 10ms. Otherwise, the driver may not be able to respond normally. The wiring diagram is shown in Figures 3.2 and 3.3.</w:t>
      </w:r>
    </w:p>
    <w:p w14:paraId="7816A70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b w:val="0"/>
          <w:bCs w:val="0"/>
          <w:color w:val="000000"/>
          <w:kern w:val="0"/>
          <w:sz w:val="18"/>
          <w:szCs w:val="18"/>
          <w:lang w:eastAsia="zh-CN"/>
        </w:rPr>
        <w:t>After the driver is powered on normally, the initial valid level of the input interface is either a rising edge or a high level.</w:t>
      </w:r>
      <w:r>
        <w:rPr>
          <w:rFonts w:ascii="Times New Roman" w:hAnsi="Times New Roman" w:eastAsia="微软雅黑" w:cs="Times New Roman"/>
          <w:sz w:val="18"/>
          <w:szCs w:val="18"/>
        </w:rPr>
        <w:t>Users can also configure the effective level of the input interface through the main station. The initial default value is either a falling edge or a low level. For specific configuration, please refer to the definition and description of the registers in section 4.2.</w:t>
      </w:r>
    </w:p>
    <w:p w14:paraId="710AA5BB">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863215" cy="260477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a:srcRect l="-7" t="2072" r="-7" b="14785"/>
                    <a:stretch>
                      <a:fillRect/>
                    </a:stretch>
                  </pic:blipFill>
                  <pic:spPr>
                    <a:xfrm>
                      <a:off x="0" y="0"/>
                      <a:ext cx="2863215" cy="2604770"/>
                    </a:xfrm>
                    <a:prstGeom prst="rect">
                      <a:avLst/>
                    </a:prstGeom>
                  </pic:spPr>
                </pic:pic>
              </a:graphicData>
            </a:graphic>
          </wp:inline>
        </w:drawing>
      </w:r>
    </w:p>
    <w:p w14:paraId="26A2C8E3">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3.2 Schematic diagram of input signal wiring</w:t>
      </w:r>
    </w:p>
    <w:p w14:paraId="104F2383">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Taking an NPN sensor as an example, the wiring diagram for connecting it to the X0 terminal of the driver is as follows:</w:t>
      </w:r>
    </w:p>
    <w:p w14:paraId="12B2703C">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3596005" cy="2342515"/>
            <wp:effectExtent l="0" t="0" r="0" b="0"/>
            <wp:docPr id="1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
                    <pic:cNvPicPr>
                      <a:picLocks noChangeAspect="1" noChangeArrowheads="1"/>
                    </pic:cNvPicPr>
                  </pic:nvPicPr>
                  <pic:blipFill>
                    <a:blip r:embed="rId17"/>
                    <a:srcRect l="2603" t="6939" r="2970" b="4906"/>
                    <a:stretch>
                      <a:fillRect/>
                    </a:stretch>
                  </pic:blipFill>
                  <pic:spPr>
                    <a:xfrm>
                      <a:off x="0" y="0"/>
                      <a:ext cx="3596005" cy="2342515"/>
                    </a:xfrm>
                    <a:prstGeom prst="rect">
                      <a:avLst/>
                    </a:prstGeom>
                  </pic:spPr>
                </pic:pic>
              </a:graphicData>
            </a:graphic>
          </wp:inline>
        </w:drawing>
      </w:r>
    </w:p>
    <w:p w14:paraId="73B9682E">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3.3 Wiring diagram of NPN type sensor</w:t>
      </w:r>
    </w:p>
    <w:p w14:paraId="1875AEB7">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Note: The EC57-K02 bus-type open-loop integrated stepper driver supports a 24V signal by default. If the user requires 5V signal control, the user needs to communicate with our sales or technical personnel to make the necessary changes.</w:t>
      </w:r>
    </w:p>
    <w:p w14:paraId="3321210D">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1"/>
          <w:szCs w:val="21"/>
          <w:lang w:val="en-US" w:eastAsia="zh-CN"/>
        </w:rPr>
      </w:pPr>
      <w:bookmarkStart w:id="19" w:name="_Toc14915"/>
      <w:r>
        <w:rPr>
          <w:rFonts w:ascii="Times New Roman" w:hAnsi="Times New Roman" w:eastAsia="微软雅黑" w:cs="Times New Roman"/>
          <w:b/>
          <w:sz w:val="24"/>
          <w:szCs w:val="24"/>
          <w:lang w:val="en-US" w:eastAsia="zh-CN"/>
        </w:rPr>
        <w:t>3.6 Output signal description and wiring diagram</w:t>
      </w:r>
      <w:bookmarkEnd w:id="19"/>
    </w:p>
    <w:p w14:paraId="1ACAC29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EC57-K02 Bus-type Open/Closed-Loop Integrated Stepper Driver</w:t>
      </w:r>
      <w:r>
        <w:rPr>
          <w:rFonts w:ascii="Times New Roman" w:hAnsi="Times New Roman" w:eastAsia="微软雅黑" w:cs="Times New Roman"/>
          <w:sz w:val="18"/>
          <w:szCs w:val="18"/>
        </w:rPr>
        <w:t>It provides a programmable interface with opto-isolation for the output.</w:t>
      </w:r>
    </w:p>
    <w:p w14:paraId="02DB025B">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rPr>
        <w:t>The output interface is compatible with common cathode and common anode connections, supporting both NPN and PNP wiring methods, and can support master station controllers that are active high or low.</w:t>
      </w:r>
    </w:p>
    <w:p w14:paraId="5837D68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bCs w:val="0"/>
          <w:color w:val="000000"/>
          <w:kern w:val="0"/>
          <w:sz w:val="18"/>
          <w:szCs w:val="18"/>
          <w:lang w:eastAsia="zh-CN"/>
        </w:rPr>
        <w:t>After the driver is powered on normally, the initial default valid state of the output interface is normally open output.</w:t>
      </w:r>
      <w:r>
        <w:rPr>
          <w:rFonts w:ascii="Times New Roman" w:hAnsi="Times New Roman" w:eastAsia="微软雅黑" w:cs="Times New Roman"/>
          <w:sz w:val="18"/>
          <w:szCs w:val="18"/>
        </w:rPr>
        <w:t>Users can also configure the valid state of the output interface through the main station. The initial default is normally closed output. For specific configuration, please refer to the definition and description of the internal registers in Chapter 4.2.</w:t>
      </w:r>
    </w:p>
    <w:p w14:paraId="6A3D2FA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following diagram shows the wiring schematic for the output signal interface:</w:t>
      </w:r>
    </w:p>
    <w:p w14:paraId="0C608858">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3378200" cy="3701415"/>
            <wp:effectExtent l="0" t="0" r="0" b="0"/>
            <wp:docPr id="1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9"/>
                    <pic:cNvPicPr>
                      <a:picLocks noChangeAspect="1" noChangeArrowheads="1"/>
                    </pic:cNvPicPr>
                  </pic:nvPicPr>
                  <pic:blipFill>
                    <a:blip r:embed="rId18"/>
                    <a:srcRect l="-8" t="-7" r="-8" b="7841"/>
                    <a:stretch>
                      <a:fillRect/>
                    </a:stretch>
                  </pic:blipFill>
                  <pic:spPr>
                    <a:xfrm>
                      <a:off x="0" y="0"/>
                      <a:ext cx="3378200" cy="3701415"/>
                    </a:xfrm>
                    <a:prstGeom prst="rect">
                      <a:avLst/>
                    </a:prstGeom>
                  </pic:spPr>
                </pic:pic>
              </a:graphicData>
            </a:graphic>
          </wp:inline>
        </w:drawing>
      </w:r>
    </w:p>
    <w:p w14:paraId="69A327D7">
      <w:pPr>
        <w:keepNext w:val="0"/>
        <w:keepLines w:val="0"/>
        <w:pageBreakBefore w:val="0"/>
        <w:widowControl w:val="0"/>
        <w:kinsoku/>
        <w:overflowPunct/>
        <w:autoSpaceDE/>
        <w:bidi w:val="0"/>
        <w:snapToGrid/>
        <w:spacing w:line="360" w:lineRule="auto"/>
        <w:ind w:firstLine="360"/>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3.4 Schematic diagram of output signal wiring</w:t>
      </w:r>
    </w:p>
    <w:p w14:paraId="301DD6A7">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4556AFB9">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125EFD3F">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562F199C">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26B3ADEC">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37C564B1">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00917BB9">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b/>
          <w:kern w:val="2"/>
          <w:sz w:val="24"/>
          <w:szCs w:val="24"/>
          <w:lang w:val="en-US" w:eastAsia="zh-CN" w:bidi="ar-SA"/>
        </w:rPr>
      </w:pPr>
    </w:p>
    <w:p w14:paraId="08DA836F">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20" w:name="_Toc22629"/>
      <w:r>
        <w:rPr>
          <w:rFonts w:ascii="Times New Roman" w:hAnsi="Times New Roman" w:eastAsia="微软雅黑" w:cs="Times New Roman"/>
          <w:sz w:val="24"/>
          <w:szCs w:val="24"/>
          <w:lang w:val="en-US" w:eastAsia="zh-CN"/>
        </w:rPr>
        <w:t>3.7 Serial Communication Signal Interface</w:t>
      </w:r>
      <w:bookmarkEnd w:id="20"/>
    </w:p>
    <w:tbl>
      <w:tblPr>
        <w:tblStyle w:val="14"/>
        <w:tblW w:w="8542" w:type="dxa"/>
        <w:jc w:val="center"/>
        <w:tblLayout w:type="fixed"/>
        <w:tblCellMar>
          <w:top w:w="0" w:type="dxa"/>
          <w:left w:w="108" w:type="dxa"/>
          <w:bottom w:w="0" w:type="dxa"/>
          <w:right w:w="108" w:type="dxa"/>
        </w:tblCellMar>
      </w:tblPr>
      <w:tblGrid>
        <w:gridCol w:w="2130"/>
        <w:gridCol w:w="1047"/>
        <w:gridCol w:w="1921"/>
        <w:gridCol w:w="3444"/>
      </w:tblGrid>
      <w:tr w14:paraId="0E7236E3">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8" w:space="0"/>
            </w:tcBorders>
            <w:shd w:val="clear" w:color="auto" w:fill="9BBB59"/>
            <w:vAlign w:val="center"/>
          </w:tcPr>
          <w:p w14:paraId="12EEECC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3D703D08">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44"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7D3ADC80">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5647DBCA">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000000" w:sz="4" w:space="0"/>
              <w:right w:val="dotted" w:color="000000" w:sz="8" w:space="0"/>
            </w:tcBorders>
            <w:vAlign w:val="center"/>
          </w:tcPr>
          <w:p w14:paraId="609CD08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UART</w:t>
            </w:r>
          </w:p>
        </w:tc>
        <w:tc>
          <w:tcPr>
            <w:tcW w:w="1047" w:type="dxa"/>
            <w:tcBorders>
              <w:top w:val="single" w:color="808080" w:sz="8" w:space="0"/>
              <w:left w:val="dotted" w:color="000000" w:sz="8" w:space="0"/>
              <w:bottom w:val="single" w:color="808080" w:sz="8" w:space="0"/>
              <w:right w:val="dotted" w:color="000000" w:sz="8" w:space="0"/>
            </w:tcBorders>
            <w:vAlign w:val="center"/>
          </w:tcPr>
          <w:p w14:paraId="1414F4E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RXD</w:t>
            </w:r>
          </w:p>
        </w:tc>
        <w:tc>
          <w:tcPr>
            <w:tcW w:w="1921" w:type="dxa"/>
            <w:vMerge w:val="restart"/>
            <w:tcBorders>
              <w:top w:val="single" w:color="808080" w:sz="8" w:space="0"/>
              <w:left w:val="dotted" w:color="000000" w:sz="8" w:space="0"/>
              <w:bottom w:val="single" w:color="000000" w:sz="4" w:space="0"/>
              <w:right w:val="dotted" w:color="000000" w:sz="8" w:space="0"/>
            </w:tcBorders>
            <w:vAlign w:val="center"/>
          </w:tcPr>
          <w:p w14:paraId="558E6D16">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Serial communication interface</w:t>
            </w:r>
          </w:p>
        </w:tc>
        <w:tc>
          <w:tcPr>
            <w:tcW w:w="3444" w:type="dxa"/>
            <w:vMerge w:val="restart"/>
            <w:tcBorders>
              <w:top w:val="single" w:color="808080" w:sz="8" w:space="0"/>
              <w:left w:val="dotted" w:color="000000" w:sz="8" w:space="0"/>
              <w:bottom w:val="single" w:color="000000" w:sz="4" w:space="0"/>
              <w:right w:val="single" w:color="808080" w:sz="8" w:space="0"/>
            </w:tcBorders>
            <w:vAlign w:val="center"/>
          </w:tcPr>
          <w:p w14:paraId="404D9945">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When connecting to the serial communication interface, it needs to be cross-connected with the external serial signal cable.</w:t>
            </w:r>
          </w:p>
        </w:tc>
      </w:tr>
      <w:tr w14:paraId="37376CCC">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EBEDB89">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280993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TXD</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63E77BC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1E346B94">
            <w:pPr>
              <w:snapToGrid w:val="0"/>
              <w:jc w:val="center"/>
              <w:rPr>
                <w:rFonts w:ascii="Times New Roman" w:hAnsi="Times New Roman" w:eastAsia="微软雅黑" w:cs="Times New Roman"/>
                <w:color w:val="000000"/>
                <w:sz w:val="18"/>
                <w:szCs w:val="18"/>
                <w:lang w:val="en-US" w:eastAsia="zh-CN"/>
              </w:rPr>
            </w:pPr>
          </w:p>
        </w:tc>
      </w:tr>
      <w:tr w14:paraId="0A34E473">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78818325">
            <w:pPr>
              <w:snapToGrid w:val="0"/>
              <w:jc w:val="center"/>
              <w:rPr>
                <w:rFonts w:ascii="Times New Roman" w:hAnsi="Times New Roman" w:eastAsia="微软雅黑" w:cs="Times New Roman"/>
                <w:color w:val="000000"/>
                <w:sz w:val="18"/>
                <w:szCs w:val="18"/>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309D09B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3.3V</w:t>
            </w:r>
          </w:p>
        </w:tc>
        <w:tc>
          <w:tcPr>
            <w:tcW w:w="1921" w:type="dxa"/>
            <w:vMerge w:val="restart"/>
            <w:tcBorders>
              <w:top w:val="single" w:color="808080" w:sz="8" w:space="0"/>
              <w:left w:val="dotted" w:color="000000" w:sz="8" w:space="0"/>
              <w:bottom w:val="single" w:color="808080" w:sz="8" w:space="0"/>
              <w:right w:val="dotted" w:color="000000" w:sz="8" w:space="0"/>
            </w:tcBorders>
            <w:vAlign w:val="center"/>
          </w:tcPr>
          <w:p w14:paraId="25B296F2">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val="en-US" w:eastAsia="zh-CN"/>
              </w:rPr>
              <w:t>Serial communication power interface</w:t>
            </w:r>
          </w:p>
        </w:tc>
        <w:tc>
          <w:tcPr>
            <w:tcW w:w="3444" w:type="dxa"/>
            <w:tcBorders>
              <w:top w:val="single" w:color="808080" w:sz="8" w:space="0"/>
              <w:left w:val="dotted" w:color="000000" w:sz="8" w:space="0"/>
              <w:bottom w:val="single" w:color="808080" w:sz="8" w:space="0"/>
              <w:right w:val="single" w:color="808080" w:sz="8" w:space="0"/>
            </w:tcBorders>
            <w:vAlign w:val="center"/>
          </w:tcPr>
          <w:p w14:paraId="2DD2D940">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val="en-US" w:eastAsia="zh-CN"/>
              </w:rPr>
              <w:t>3.3V power supply positive terminal</w:t>
            </w:r>
          </w:p>
        </w:tc>
      </w:tr>
      <w:tr w14:paraId="515A3982">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05959E56">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4ABCAAD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GND</w:t>
            </w:r>
          </w:p>
        </w:tc>
        <w:tc>
          <w:tcPr>
            <w:tcW w:w="1921" w:type="dxa"/>
            <w:vMerge w:val="continue"/>
            <w:tcBorders>
              <w:top w:val="single" w:color="808080" w:sz="8" w:space="0"/>
              <w:left w:val="dotted" w:color="000000" w:sz="8" w:space="0"/>
              <w:bottom w:val="single" w:color="808080" w:sz="8" w:space="0"/>
              <w:right w:val="dotted" w:color="000000" w:sz="8" w:space="0"/>
            </w:tcBorders>
            <w:vAlign w:val="center"/>
          </w:tcPr>
          <w:p w14:paraId="3F621916">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tcBorders>
              <w:top w:val="single" w:color="808080" w:sz="8" w:space="0"/>
              <w:left w:val="dotted" w:color="000000" w:sz="8" w:space="0"/>
              <w:bottom w:val="single" w:color="808080" w:sz="8" w:space="0"/>
              <w:right w:val="single" w:color="808080" w:sz="8" w:space="0"/>
            </w:tcBorders>
            <w:vAlign w:val="center"/>
          </w:tcPr>
          <w:p w14:paraId="5FDFDC3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val="en-US" w:eastAsia="zh-CN"/>
              </w:rPr>
              <w:t>3.3V power supply negative terminal</w:t>
            </w:r>
          </w:p>
        </w:tc>
      </w:tr>
    </w:tbl>
    <w:p w14:paraId="0B0983CA">
      <w:pPr>
        <w:bidi w:val="0"/>
        <w:rPr>
          <w:rFonts w:ascii="Times New Roman" w:hAnsi="Times New Roman" w:eastAsia="微软雅黑" w:cs="Times New Roman"/>
          <w:sz w:val="18"/>
          <w:szCs w:val="18"/>
          <w:lang w:val="en-US" w:eastAsia="zh-CN"/>
        </w:rPr>
      </w:pPr>
    </w:p>
    <w:p w14:paraId="5C1BC159">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1" w:name="_Toc12318"/>
      <w:r>
        <w:rPr>
          <w:rFonts w:ascii="Times New Roman" w:hAnsi="Times New Roman" w:eastAsia="微软雅黑" w:cs="Times New Roman"/>
          <w:b/>
          <w:sz w:val="24"/>
          <w:szCs w:val="24"/>
          <w:lang w:val="en-US" w:eastAsia="zh-CN"/>
        </w:rPr>
        <w:t>3.8 Encoder Input Signal Interface</w:t>
      </w:r>
      <w:bookmarkEnd w:id="21"/>
    </w:p>
    <w:tbl>
      <w:tblPr>
        <w:tblStyle w:val="14"/>
        <w:tblW w:w="8542" w:type="dxa"/>
        <w:jc w:val="center"/>
        <w:tblLayout w:type="fixed"/>
        <w:tblCellMar>
          <w:top w:w="0" w:type="dxa"/>
          <w:left w:w="108" w:type="dxa"/>
          <w:bottom w:w="0" w:type="dxa"/>
          <w:right w:w="108" w:type="dxa"/>
        </w:tblCellMar>
      </w:tblPr>
      <w:tblGrid>
        <w:gridCol w:w="2130"/>
        <w:gridCol w:w="1047"/>
        <w:gridCol w:w="1921"/>
        <w:gridCol w:w="3444"/>
      </w:tblGrid>
      <w:tr w14:paraId="75E2D7E1">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8" w:space="0"/>
            </w:tcBorders>
            <w:shd w:val="clear" w:color="auto" w:fill="9BBB59"/>
            <w:vAlign w:val="center"/>
          </w:tcPr>
          <w:p w14:paraId="3CE2A082">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262A3B8B">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44" w:type="dxa"/>
            <w:tcBorders>
              <w:top w:val="single" w:color="808080" w:sz="8" w:space="0"/>
              <w:left w:val="dotted" w:color="000000" w:sz="8" w:space="0"/>
              <w:bottom w:val="single" w:color="808080" w:sz="8" w:space="0"/>
              <w:right w:val="dotted" w:color="000000" w:sz="8" w:space="0"/>
            </w:tcBorders>
            <w:shd w:val="clear" w:color="auto" w:fill="9BBB59"/>
            <w:vAlign w:val="center"/>
          </w:tcPr>
          <w:p w14:paraId="4CD2E3EA">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24B2D8ED">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000000" w:sz="4" w:space="0"/>
              <w:right w:val="dotted" w:color="000000" w:sz="8" w:space="0"/>
            </w:tcBorders>
            <w:vAlign w:val="center"/>
          </w:tcPr>
          <w:p w14:paraId="688373D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Encoder</w:t>
            </w:r>
          </w:p>
        </w:tc>
        <w:tc>
          <w:tcPr>
            <w:tcW w:w="1047" w:type="dxa"/>
            <w:tcBorders>
              <w:top w:val="single" w:color="808080" w:sz="8" w:space="0"/>
              <w:left w:val="dotted" w:color="000000" w:sz="8" w:space="0"/>
              <w:bottom w:val="single" w:color="808080" w:sz="8" w:space="0"/>
              <w:right w:val="dotted" w:color="000000" w:sz="8" w:space="0"/>
            </w:tcBorders>
            <w:vAlign w:val="center"/>
          </w:tcPr>
          <w:p w14:paraId="603A2E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1921" w:type="dxa"/>
            <w:vMerge w:val="restart"/>
            <w:tcBorders>
              <w:top w:val="single" w:color="808080" w:sz="8" w:space="0"/>
              <w:left w:val="dotted" w:color="000000" w:sz="8" w:space="0"/>
              <w:bottom w:val="single" w:color="000000" w:sz="4" w:space="0"/>
              <w:right w:val="dotted" w:color="000000" w:sz="8" w:space="0"/>
            </w:tcBorders>
            <w:vAlign w:val="center"/>
          </w:tcPr>
          <w:p w14:paraId="2E14F1CF">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Encoder Interface</w:t>
            </w:r>
          </w:p>
        </w:tc>
        <w:tc>
          <w:tcPr>
            <w:tcW w:w="3444" w:type="dxa"/>
            <w:vMerge w:val="restart"/>
            <w:tcBorders>
              <w:top w:val="single" w:color="808080" w:sz="8" w:space="0"/>
              <w:left w:val="dotted" w:color="000000" w:sz="8" w:space="0"/>
              <w:bottom w:val="single" w:color="000000" w:sz="4" w:space="0"/>
              <w:right w:val="single" w:color="808080" w:sz="8" w:space="0"/>
            </w:tcBorders>
            <w:vAlign w:val="center"/>
          </w:tcPr>
          <w:p w14:paraId="5850E0CB">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Connect the encoder A, B, and Z signals, paying attention to the wiring sequence.</w:t>
            </w:r>
          </w:p>
        </w:tc>
      </w:tr>
      <w:tr w14:paraId="140CED86">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02D15770">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19ACC95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5A409CC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0597B2A1">
            <w:pPr>
              <w:snapToGrid w:val="0"/>
              <w:jc w:val="center"/>
              <w:rPr>
                <w:rFonts w:ascii="Times New Roman" w:hAnsi="Times New Roman" w:eastAsia="微软雅黑" w:cs="Times New Roman"/>
                <w:color w:val="000000"/>
                <w:sz w:val="18"/>
                <w:szCs w:val="18"/>
                <w:lang w:val="en-US" w:eastAsia="zh-CN"/>
              </w:rPr>
            </w:pPr>
          </w:p>
        </w:tc>
      </w:tr>
      <w:tr w14:paraId="1C87A2C8">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735B3603">
            <w:pPr>
              <w:snapToGrid w:val="0"/>
              <w:jc w:val="center"/>
              <w:rPr>
                <w:rFonts w:ascii="Times New Roman" w:hAnsi="Times New Roman" w:eastAsia="微软雅黑" w:cs="Times New Roman"/>
                <w:color w:val="000000"/>
                <w:sz w:val="18"/>
                <w:szCs w:val="18"/>
                <w:lang w:val="en-US" w:eastAsia="zh-CN"/>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6DAA59F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5FB88BC3">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30990EE7">
            <w:pPr>
              <w:snapToGrid w:val="0"/>
              <w:jc w:val="center"/>
              <w:rPr>
                <w:rFonts w:ascii="Times New Roman" w:hAnsi="Times New Roman" w:eastAsia="微软雅黑" w:cs="Times New Roman"/>
                <w:color w:val="000000"/>
                <w:sz w:val="18"/>
                <w:szCs w:val="18"/>
              </w:rPr>
            </w:pPr>
          </w:p>
        </w:tc>
      </w:tr>
      <w:tr w14:paraId="12DA0D14">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7A740FB8">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0BADF543">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ENB-</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59A3B558">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1FC906FD">
            <w:pPr>
              <w:snapToGrid w:val="0"/>
              <w:jc w:val="center"/>
              <w:rPr>
                <w:rFonts w:ascii="Times New Roman" w:hAnsi="Times New Roman" w:eastAsia="微软雅黑" w:cs="Times New Roman"/>
                <w:color w:val="000000"/>
                <w:sz w:val="18"/>
                <w:szCs w:val="18"/>
              </w:rPr>
            </w:pPr>
          </w:p>
        </w:tc>
      </w:tr>
      <w:tr w14:paraId="69C4C31B">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4BDEE2AC">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158BA44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49FED9A0">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711298E8">
            <w:pPr>
              <w:snapToGrid w:val="0"/>
              <w:jc w:val="center"/>
              <w:rPr>
                <w:rFonts w:ascii="Times New Roman" w:hAnsi="Times New Roman" w:eastAsia="微软雅黑" w:cs="Times New Roman"/>
                <w:color w:val="000000"/>
                <w:sz w:val="18"/>
                <w:szCs w:val="18"/>
              </w:rPr>
            </w:pPr>
          </w:p>
        </w:tc>
      </w:tr>
      <w:tr w14:paraId="3A4C6BE6">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17D2F329">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2C3EEB0E">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ENA-</w:t>
            </w:r>
          </w:p>
        </w:tc>
        <w:tc>
          <w:tcPr>
            <w:tcW w:w="1921" w:type="dxa"/>
            <w:vMerge w:val="continue"/>
            <w:tcBorders>
              <w:top w:val="single" w:color="808080" w:sz="8" w:space="0"/>
              <w:left w:val="dotted" w:color="000000" w:sz="8" w:space="0"/>
              <w:bottom w:val="single" w:color="000000" w:sz="4" w:space="0"/>
              <w:right w:val="dotted" w:color="000000" w:sz="8" w:space="0"/>
            </w:tcBorders>
            <w:vAlign w:val="center"/>
          </w:tcPr>
          <w:p w14:paraId="7645A238">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vMerge w:val="continue"/>
            <w:tcBorders>
              <w:top w:val="single" w:color="808080" w:sz="8" w:space="0"/>
              <w:left w:val="dotted" w:color="000000" w:sz="8" w:space="0"/>
              <w:bottom w:val="single" w:color="000000" w:sz="4" w:space="0"/>
              <w:right w:val="single" w:color="808080" w:sz="8" w:space="0"/>
            </w:tcBorders>
            <w:vAlign w:val="center"/>
          </w:tcPr>
          <w:p w14:paraId="03B38E14">
            <w:pPr>
              <w:snapToGrid w:val="0"/>
              <w:jc w:val="center"/>
              <w:rPr>
                <w:rFonts w:ascii="Times New Roman" w:hAnsi="Times New Roman" w:eastAsia="微软雅黑" w:cs="Times New Roman"/>
                <w:color w:val="000000"/>
                <w:sz w:val="18"/>
                <w:szCs w:val="18"/>
              </w:rPr>
            </w:pPr>
          </w:p>
        </w:tc>
      </w:tr>
      <w:tr w14:paraId="6A045B42">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29A49150">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3591415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kern w:val="2"/>
                <w:position w:val="0"/>
                <w:sz w:val="18"/>
                <w:szCs w:val="18"/>
                <w:vertAlign w:val="baseline"/>
                <w:lang w:val="en-US" w:eastAsia="zh-CN" w:bidi="ar-SA"/>
              </w:rPr>
              <w:t>VCC</w:t>
            </w:r>
          </w:p>
        </w:tc>
        <w:tc>
          <w:tcPr>
            <w:tcW w:w="1921" w:type="dxa"/>
            <w:vMerge w:val="restart"/>
            <w:tcBorders>
              <w:top w:val="single" w:color="808080" w:sz="8" w:space="0"/>
              <w:left w:val="dotted" w:color="000000" w:sz="8" w:space="0"/>
              <w:bottom w:val="single" w:color="808080" w:sz="8" w:space="0"/>
              <w:right w:val="dotted" w:color="000000" w:sz="8" w:space="0"/>
            </w:tcBorders>
            <w:vAlign w:val="center"/>
          </w:tcPr>
          <w:p w14:paraId="5FCF8F3C">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3444" w:type="dxa"/>
            <w:tcBorders>
              <w:top w:val="single" w:color="808080" w:sz="8" w:space="0"/>
              <w:left w:val="dotted" w:color="000000" w:sz="8" w:space="0"/>
              <w:bottom w:val="single" w:color="808080" w:sz="8" w:space="0"/>
              <w:right w:val="single" w:color="808080" w:sz="8" w:space="0"/>
            </w:tcBorders>
            <w:vAlign w:val="center"/>
          </w:tcPr>
          <w:p w14:paraId="5BC1D00D">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1B584745">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000000" w:sz="4" w:space="0"/>
              <w:right w:val="dotted" w:color="000000" w:sz="8" w:space="0"/>
            </w:tcBorders>
            <w:vAlign w:val="center"/>
          </w:tcPr>
          <w:p w14:paraId="37A6175A">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1047" w:type="dxa"/>
            <w:tcBorders>
              <w:top w:val="single" w:color="808080" w:sz="8" w:space="0"/>
              <w:left w:val="dotted" w:color="000000" w:sz="8" w:space="0"/>
              <w:bottom w:val="single" w:color="808080" w:sz="8" w:space="0"/>
              <w:right w:val="dotted" w:color="000000" w:sz="8" w:space="0"/>
            </w:tcBorders>
            <w:vAlign w:val="center"/>
          </w:tcPr>
          <w:p w14:paraId="2574C89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GND</w:t>
            </w:r>
          </w:p>
        </w:tc>
        <w:tc>
          <w:tcPr>
            <w:tcW w:w="1921" w:type="dxa"/>
            <w:vMerge w:val="continue"/>
            <w:tcBorders>
              <w:top w:val="single" w:color="808080" w:sz="8" w:space="0"/>
              <w:left w:val="dotted" w:color="000000" w:sz="8" w:space="0"/>
              <w:bottom w:val="single" w:color="808080" w:sz="8" w:space="0"/>
              <w:right w:val="dotted" w:color="000000" w:sz="8" w:space="0"/>
            </w:tcBorders>
            <w:vAlign w:val="center"/>
          </w:tcPr>
          <w:p w14:paraId="6BBCAAD4">
            <w:pPr>
              <w:snapToGrid w:val="0"/>
              <w:jc w:val="center"/>
              <w:rPr>
                <w:rFonts w:ascii="Times New Roman" w:hAnsi="Times New Roman" w:eastAsia="微软雅黑" w:cs="Times New Roman"/>
                <w:color w:val="000000"/>
                <w:kern w:val="2"/>
                <w:position w:val="0"/>
                <w:sz w:val="18"/>
                <w:szCs w:val="18"/>
                <w:vertAlign w:val="baseline"/>
                <w:lang w:val="en-US" w:eastAsia="zh-CN" w:bidi="ar-SA"/>
              </w:rPr>
            </w:pPr>
          </w:p>
        </w:tc>
        <w:tc>
          <w:tcPr>
            <w:tcW w:w="3444" w:type="dxa"/>
            <w:tcBorders>
              <w:top w:val="single" w:color="808080" w:sz="8" w:space="0"/>
              <w:left w:val="dotted" w:color="000000" w:sz="8" w:space="0"/>
              <w:bottom w:val="single" w:color="808080" w:sz="8" w:space="0"/>
              <w:right w:val="single" w:color="808080" w:sz="8" w:space="0"/>
            </w:tcBorders>
            <w:vAlign w:val="center"/>
          </w:tcPr>
          <w:p w14:paraId="6CC89170">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b w:val="0"/>
                <w:bCs w:val="0"/>
                <w:color w:val="000000"/>
                <w:position w:val="0"/>
                <w:sz w:val="18"/>
                <w:szCs w:val="18"/>
                <w:vertAlign w:val="baseline"/>
                <w:lang w:eastAsia="zh-CN"/>
              </w:rPr>
              <w:t>Encoder 5V power supply negative terminal</w:t>
            </w:r>
          </w:p>
        </w:tc>
      </w:tr>
    </w:tbl>
    <w:p w14:paraId="0C1FA506">
      <w:pPr>
        <w:bidi w:val="0"/>
        <w:rPr>
          <w:rFonts w:ascii="Times New Roman" w:hAnsi="Times New Roman" w:eastAsia="微软雅黑" w:cs="Times New Roman"/>
          <w:sz w:val="18"/>
          <w:szCs w:val="18"/>
          <w:lang w:val="en-US" w:eastAsia="zh-CN"/>
        </w:rPr>
      </w:pPr>
    </w:p>
    <w:p w14:paraId="74BC1B33">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2" w:name="_Toc32136"/>
      <w:r>
        <w:rPr>
          <w:rFonts w:ascii="Times New Roman" w:hAnsi="Times New Roman" w:eastAsia="微软雅黑" w:cs="Times New Roman"/>
          <w:b/>
          <w:sz w:val="24"/>
          <w:szCs w:val="24"/>
          <w:lang w:val="en-US" w:eastAsia="zh-CN"/>
        </w:rPr>
        <w:t>3.9 Motor control output interface</w:t>
      </w:r>
      <w:bookmarkEnd w:id="22"/>
    </w:p>
    <w:tbl>
      <w:tblPr>
        <w:tblStyle w:val="14"/>
        <w:tblW w:w="8542" w:type="dxa"/>
        <w:jc w:val="center"/>
        <w:tblLayout w:type="fixed"/>
        <w:tblCellMar>
          <w:top w:w="0" w:type="dxa"/>
          <w:left w:w="108" w:type="dxa"/>
          <w:bottom w:w="0" w:type="dxa"/>
          <w:right w:w="108" w:type="dxa"/>
        </w:tblCellMar>
      </w:tblPr>
      <w:tblGrid>
        <w:gridCol w:w="2130"/>
        <w:gridCol w:w="1047"/>
        <w:gridCol w:w="1921"/>
        <w:gridCol w:w="3434"/>
      </w:tblGrid>
      <w:tr w14:paraId="0F56DB2E">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725B1B8E">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C3A7939">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0954DB1">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361BB246">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808080" w:sz="8" w:space="0"/>
              <w:right w:val="dotted" w:color="000000" w:sz="4" w:space="0"/>
            </w:tcBorders>
            <w:vAlign w:val="center"/>
          </w:tcPr>
          <w:p w14:paraId="36731998">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Motor</w:t>
            </w:r>
          </w:p>
        </w:tc>
        <w:tc>
          <w:tcPr>
            <w:tcW w:w="1047" w:type="dxa"/>
            <w:tcBorders>
              <w:top w:val="single" w:color="808080" w:sz="8" w:space="0"/>
              <w:left w:val="dotted" w:color="000000" w:sz="4" w:space="0"/>
              <w:bottom w:val="single" w:color="808080" w:sz="8" w:space="0"/>
              <w:right w:val="dotted" w:color="000000" w:sz="4" w:space="0"/>
            </w:tcBorders>
            <w:vAlign w:val="center"/>
          </w:tcPr>
          <w:p w14:paraId="33C646CB">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A+</w:t>
            </w:r>
          </w:p>
        </w:tc>
        <w:tc>
          <w:tcPr>
            <w:tcW w:w="1921" w:type="dxa"/>
            <w:vMerge w:val="restart"/>
            <w:tcBorders>
              <w:top w:val="single" w:color="808080" w:sz="8" w:space="0"/>
              <w:left w:val="dotted" w:color="000000" w:sz="4" w:space="0"/>
              <w:bottom w:val="single" w:color="808080" w:sz="8" w:space="0"/>
              <w:right w:val="dotted" w:color="000000" w:sz="4" w:space="0"/>
            </w:tcBorders>
            <w:vAlign w:val="center"/>
          </w:tcPr>
          <w:p w14:paraId="169BA0D4">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Motor interface</w:t>
            </w:r>
          </w:p>
        </w:tc>
        <w:tc>
          <w:tcPr>
            <w:tcW w:w="3444" w:type="dxa"/>
            <w:vMerge w:val="restart"/>
            <w:tcBorders>
              <w:top w:val="single" w:color="808080" w:sz="8" w:space="0"/>
              <w:left w:val="dotted" w:color="000000" w:sz="4" w:space="0"/>
              <w:bottom w:val="single" w:color="808080" w:sz="8" w:space="0"/>
              <w:right w:val="single" w:color="808080" w:sz="8" w:space="0"/>
            </w:tcBorders>
            <w:vAlign w:val="center"/>
          </w:tcPr>
          <w:p w14:paraId="1AEEB8C3">
            <w:pPr>
              <w:jc w:val="center"/>
              <w:rPr>
                <w:rFonts w:ascii="Times New Roman" w:hAnsi="Times New Roman" w:eastAsia="微软雅黑" w:cs="Times New Roman"/>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eastAsia="zh-CN"/>
              </w:rPr>
              <w:t>Two-phase stepper motor wiring port</w:t>
            </w:r>
          </w:p>
          <w:p w14:paraId="731F215B">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position w:val="0"/>
                <w:sz w:val="18"/>
                <w:szCs w:val="18"/>
                <w:vertAlign w:val="baseline"/>
                <w:lang w:eastAsia="zh-CN"/>
              </w:rPr>
              <w:t>If it is a closed-loop motor, pay attention to the wiring sequence.</w:t>
            </w:r>
          </w:p>
        </w:tc>
      </w:tr>
      <w:tr w14:paraId="3A8C5C45">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7A95EADE">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4B5C9D3D">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A-</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5F27EFFF">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4E239FEC">
            <w:pPr>
              <w:snapToGrid w:val="0"/>
              <w:jc w:val="center"/>
              <w:rPr>
                <w:rFonts w:ascii="Times New Roman" w:hAnsi="Times New Roman" w:eastAsia="微软雅黑" w:cs="Times New Roman"/>
                <w:color w:val="000000"/>
                <w:sz w:val="18"/>
                <w:szCs w:val="18"/>
              </w:rPr>
            </w:pPr>
          </w:p>
        </w:tc>
      </w:tr>
      <w:tr w14:paraId="6B8A7C61">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7CFD8B0B">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47D4471A">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B+</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52D3D581">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54BC5D4B">
            <w:pPr>
              <w:snapToGrid w:val="0"/>
              <w:jc w:val="center"/>
              <w:rPr>
                <w:rFonts w:ascii="Times New Roman" w:hAnsi="Times New Roman" w:eastAsia="微软雅黑" w:cs="Times New Roman"/>
                <w:color w:val="000000"/>
                <w:sz w:val="18"/>
                <w:szCs w:val="18"/>
              </w:rPr>
            </w:pPr>
          </w:p>
        </w:tc>
      </w:tr>
      <w:tr w14:paraId="1FE89BBF">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2DC75D47">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51D16572">
            <w:pPr>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B-</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55489F15">
            <w:pPr>
              <w:snapToGrid w:val="0"/>
              <w:jc w:val="center"/>
              <w:rPr>
                <w:rFonts w:ascii="Times New Roman" w:hAnsi="Times New Roman" w:eastAsia="微软雅黑" w:cs="Times New Roman"/>
                <w:color w:val="000000"/>
                <w:sz w:val="18"/>
                <w:szCs w:val="18"/>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6B715FF5">
            <w:pPr>
              <w:snapToGrid w:val="0"/>
              <w:jc w:val="center"/>
              <w:rPr>
                <w:rFonts w:ascii="Times New Roman" w:hAnsi="Times New Roman" w:eastAsia="微软雅黑" w:cs="Times New Roman"/>
                <w:color w:val="000000"/>
                <w:sz w:val="18"/>
                <w:szCs w:val="18"/>
              </w:rPr>
            </w:pPr>
          </w:p>
        </w:tc>
      </w:tr>
    </w:tbl>
    <w:p w14:paraId="569980AE">
      <w:pPr>
        <w:bidi w:val="0"/>
        <w:rPr>
          <w:rFonts w:ascii="Times New Roman" w:hAnsi="Times New Roman" w:eastAsia="微软雅黑" w:cs="Times New Roman"/>
          <w:sz w:val="18"/>
          <w:szCs w:val="18"/>
          <w:lang w:val="en-US" w:eastAsia="zh-CN"/>
        </w:rPr>
      </w:pPr>
    </w:p>
    <w:p w14:paraId="384FBFE3">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23" w:name="_Toc5815"/>
      <w:r>
        <w:rPr>
          <w:rFonts w:ascii="Times New Roman" w:hAnsi="Times New Roman" w:eastAsia="微软雅黑" w:cs="Times New Roman"/>
          <w:b/>
          <w:sz w:val="24"/>
          <w:szCs w:val="24"/>
          <w:lang w:val="en-US" w:eastAsia="zh-CN"/>
        </w:rPr>
        <w:t>3.10 Power Input Interface</w:t>
      </w:r>
      <w:bookmarkEnd w:id="23"/>
    </w:p>
    <w:tbl>
      <w:tblPr>
        <w:tblStyle w:val="14"/>
        <w:tblW w:w="8542" w:type="dxa"/>
        <w:jc w:val="center"/>
        <w:tblLayout w:type="fixed"/>
        <w:tblCellMar>
          <w:top w:w="0" w:type="dxa"/>
          <w:left w:w="108" w:type="dxa"/>
          <w:bottom w:w="0" w:type="dxa"/>
          <w:right w:w="108" w:type="dxa"/>
        </w:tblCellMar>
      </w:tblPr>
      <w:tblGrid>
        <w:gridCol w:w="2130"/>
        <w:gridCol w:w="1047"/>
        <w:gridCol w:w="1921"/>
        <w:gridCol w:w="3434"/>
      </w:tblGrid>
      <w:tr w14:paraId="43E38BF3">
        <w:tblPrEx>
          <w:tblCellMar>
            <w:top w:w="0" w:type="dxa"/>
            <w:left w:w="108" w:type="dxa"/>
            <w:bottom w:w="0" w:type="dxa"/>
            <w:right w:w="108" w:type="dxa"/>
          </w:tblCellMar>
        </w:tblPrEx>
        <w:trPr>
          <w:trHeight w:val="306" w:hRule="atLeast"/>
          <w:jc w:val="center"/>
        </w:trPr>
        <w:tc>
          <w:tcPr>
            <w:tcW w:w="3177" w:type="dxa"/>
            <w:gridSpan w:val="2"/>
            <w:tcBorders>
              <w:top w:val="single" w:color="808080" w:sz="8" w:space="0"/>
              <w:left w:val="single" w:color="808080" w:sz="8" w:space="0"/>
              <w:bottom w:val="single" w:color="808080" w:sz="8" w:space="0"/>
              <w:right w:val="dotted" w:color="000000" w:sz="4" w:space="0"/>
            </w:tcBorders>
            <w:shd w:val="clear" w:color="auto" w:fill="9BBB59"/>
            <w:vAlign w:val="center"/>
          </w:tcPr>
          <w:p w14:paraId="36A26257">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name</w:t>
            </w:r>
          </w:p>
        </w:tc>
        <w:tc>
          <w:tcPr>
            <w:tcW w:w="19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4610B23">
            <w:pPr>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illustrate</w:t>
            </w:r>
          </w:p>
        </w:tc>
        <w:tc>
          <w:tcPr>
            <w:tcW w:w="34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4ADCCD2">
            <w:pPr>
              <w:tabs>
                <w:tab w:val="left" w:pos="882"/>
              </w:tabs>
              <w:jc w:val="center"/>
              <w:rPr>
                <w:rFonts w:ascii="Times New Roman" w:hAnsi="Times New Roman" w:eastAsia="微软雅黑" w:cs="Times New Roman"/>
                <w:b/>
                <w:bCs/>
                <w:color w:val="FFFFFF"/>
                <w:sz w:val="18"/>
                <w:szCs w:val="18"/>
                <w:lang w:eastAsia="zh-CN"/>
              </w:rPr>
            </w:pPr>
            <w:r>
              <w:rPr>
                <w:rFonts w:ascii="Times New Roman" w:hAnsi="Times New Roman" w:eastAsia="微软雅黑" w:cs="Times New Roman"/>
                <w:b/>
                <w:bCs/>
                <w:color w:val="FFFFFF"/>
                <w:sz w:val="18"/>
                <w:szCs w:val="18"/>
                <w:lang w:eastAsia="zh-CN"/>
              </w:rPr>
              <w:t>Function</w:t>
            </w:r>
          </w:p>
        </w:tc>
      </w:tr>
      <w:tr w14:paraId="1CC5CEB0">
        <w:tblPrEx>
          <w:tblCellMar>
            <w:top w:w="0" w:type="dxa"/>
            <w:left w:w="108" w:type="dxa"/>
            <w:bottom w:w="0" w:type="dxa"/>
            <w:right w:w="108" w:type="dxa"/>
          </w:tblCellMar>
        </w:tblPrEx>
        <w:trPr>
          <w:trHeight w:val="306" w:hRule="atLeast"/>
          <w:jc w:val="center"/>
        </w:trPr>
        <w:tc>
          <w:tcPr>
            <w:tcW w:w="2130" w:type="dxa"/>
            <w:vMerge w:val="restart"/>
            <w:tcBorders>
              <w:top w:val="single" w:color="808080" w:sz="8" w:space="0"/>
              <w:left w:val="single" w:color="808080" w:sz="8" w:space="0"/>
              <w:bottom w:val="single" w:color="808080" w:sz="8" w:space="0"/>
              <w:right w:val="dotted" w:color="000000" w:sz="4" w:space="0"/>
            </w:tcBorders>
            <w:vAlign w:val="center"/>
          </w:tcPr>
          <w:p w14:paraId="15786C69">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c>
          <w:tcPr>
            <w:tcW w:w="1047" w:type="dxa"/>
            <w:tcBorders>
              <w:top w:val="single" w:color="808080" w:sz="8" w:space="0"/>
              <w:left w:val="dotted" w:color="000000" w:sz="4" w:space="0"/>
              <w:bottom w:val="single" w:color="808080" w:sz="8" w:space="0"/>
              <w:right w:val="dotted" w:color="000000" w:sz="4" w:space="0"/>
            </w:tcBorders>
            <w:vAlign w:val="center"/>
          </w:tcPr>
          <w:p w14:paraId="55E71DAE">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VDC</w:t>
            </w:r>
          </w:p>
        </w:tc>
        <w:tc>
          <w:tcPr>
            <w:tcW w:w="1921" w:type="dxa"/>
            <w:vMerge w:val="restart"/>
            <w:tcBorders>
              <w:top w:val="single" w:color="808080" w:sz="8" w:space="0"/>
              <w:left w:val="dotted" w:color="000000" w:sz="4" w:space="0"/>
              <w:bottom w:val="single" w:color="808080" w:sz="8" w:space="0"/>
              <w:right w:val="dotted" w:color="000000" w:sz="4" w:space="0"/>
            </w:tcBorders>
            <w:vAlign w:val="center"/>
          </w:tcPr>
          <w:p w14:paraId="32E087FD">
            <w:pPr>
              <w:spacing w:line="720" w:lineRule="auto"/>
              <w:jc w:val="center"/>
              <w:textAlignment w:val="center"/>
              <w:rPr>
                <w:rFonts w:ascii="Times New Roman" w:hAnsi="Times New Roman" w:eastAsia="微软雅黑" w:cs="Times New Roman"/>
                <w:color w:val="000000"/>
                <w:sz w:val="18"/>
                <w:szCs w:val="18"/>
                <w:lang w:eastAsia="zh-CN"/>
              </w:rPr>
            </w:pPr>
            <w:r>
              <w:rPr>
                <w:rFonts w:ascii="Times New Roman" w:hAnsi="Times New Roman" w:eastAsia="微软雅黑" w:cs="Times New Roman"/>
                <w:color w:val="000000"/>
                <w:sz w:val="18"/>
                <w:szCs w:val="18"/>
              </w:rPr>
              <w:t>Power interface</w:t>
            </w:r>
          </w:p>
        </w:tc>
        <w:tc>
          <w:tcPr>
            <w:tcW w:w="3444" w:type="dxa"/>
            <w:vMerge w:val="restart"/>
            <w:tcBorders>
              <w:top w:val="single" w:color="808080" w:sz="8" w:space="0"/>
              <w:left w:val="dotted" w:color="000000" w:sz="4" w:space="0"/>
              <w:bottom w:val="single" w:color="808080" w:sz="8" w:space="0"/>
              <w:right w:val="single" w:color="808080" w:sz="8" w:space="0"/>
            </w:tcBorders>
            <w:vAlign w:val="center"/>
          </w:tcPr>
          <w:p w14:paraId="00076603">
            <w:pPr>
              <w:tabs>
                <w:tab w:val="left" w:pos="1242"/>
              </w:tabs>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Power input</w:t>
            </w:r>
          </w:p>
          <w:p w14:paraId="110B38E1">
            <w:pPr>
              <w:tabs>
                <w:tab w:val="left" w:pos="1242"/>
              </w:tabs>
              <w:jc w:val="center"/>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DC20V~50V</w:t>
            </w:r>
          </w:p>
        </w:tc>
      </w:tr>
      <w:tr w14:paraId="13C40828">
        <w:tblPrEx>
          <w:tblCellMar>
            <w:top w:w="0" w:type="dxa"/>
            <w:left w:w="108" w:type="dxa"/>
            <w:bottom w:w="0" w:type="dxa"/>
            <w:right w:w="108" w:type="dxa"/>
          </w:tblCellMar>
        </w:tblPrEx>
        <w:trPr>
          <w:trHeight w:val="306" w:hRule="atLeast"/>
          <w:jc w:val="center"/>
        </w:trPr>
        <w:tc>
          <w:tcPr>
            <w:tcW w:w="2130" w:type="dxa"/>
            <w:vMerge w:val="continue"/>
            <w:tcBorders>
              <w:top w:val="single" w:color="808080" w:sz="8" w:space="0"/>
              <w:left w:val="single" w:color="808080" w:sz="8" w:space="0"/>
              <w:bottom w:val="single" w:color="808080" w:sz="8" w:space="0"/>
              <w:right w:val="dotted" w:color="000000" w:sz="4" w:space="0"/>
            </w:tcBorders>
            <w:vAlign w:val="center"/>
          </w:tcPr>
          <w:p w14:paraId="3A737C61">
            <w:pPr>
              <w:snapToGrid w:val="0"/>
              <w:jc w:val="center"/>
              <w:rPr>
                <w:rFonts w:ascii="Times New Roman" w:hAnsi="Times New Roman" w:eastAsia="微软雅黑" w:cs="Times New Roman"/>
                <w:color w:val="000000"/>
                <w:sz w:val="18"/>
                <w:szCs w:val="18"/>
              </w:rPr>
            </w:pPr>
          </w:p>
        </w:tc>
        <w:tc>
          <w:tcPr>
            <w:tcW w:w="1047" w:type="dxa"/>
            <w:tcBorders>
              <w:top w:val="single" w:color="808080" w:sz="8" w:space="0"/>
              <w:left w:val="dotted" w:color="000000" w:sz="4" w:space="0"/>
              <w:bottom w:val="single" w:color="808080" w:sz="8" w:space="0"/>
              <w:right w:val="dotted" w:color="000000" w:sz="4" w:space="0"/>
            </w:tcBorders>
            <w:vAlign w:val="center"/>
          </w:tcPr>
          <w:p w14:paraId="7F2520A4">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GND</w:t>
            </w:r>
          </w:p>
        </w:tc>
        <w:tc>
          <w:tcPr>
            <w:tcW w:w="1921" w:type="dxa"/>
            <w:vMerge w:val="continue"/>
            <w:tcBorders>
              <w:top w:val="single" w:color="808080" w:sz="8" w:space="0"/>
              <w:left w:val="dotted" w:color="000000" w:sz="4" w:space="0"/>
              <w:bottom w:val="single" w:color="808080" w:sz="8" w:space="0"/>
              <w:right w:val="dotted" w:color="000000" w:sz="4" w:space="0"/>
            </w:tcBorders>
            <w:vAlign w:val="center"/>
          </w:tcPr>
          <w:p w14:paraId="697FC20B">
            <w:pPr>
              <w:snapToGrid w:val="0"/>
              <w:jc w:val="center"/>
              <w:rPr>
                <w:rFonts w:ascii="Times New Roman" w:hAnsi="Times New Roman" w:eastAsia="微软雅黑" w:cs="Times New Roman"/>
                <w:color w:val="000000"/>
                <w:sz w:val="18"/>
                <w:szCs w:val="18"/>
                <w:lang w:val="en-US" w:eastAsia="zh-CN"/>
              </w:rPr>
            </w:pPr>
          </w:p>
        </w:tc>
        <w:tc>
          <w:tcPr>
            <w:tcW w:w="3444" w:type="dxa"/>
            <w:vMerge w:val="continue"/>
            <w:tcBorders>
              <w:top w:val="single" w:color="808080" w:sz="8" w:space="0"/>
              <w:left w:val="dotted" w:color="000000" w:sz="4" w:space="0"/>
              <w:bottom w:val="single" w:color="808080" w:sz="8" w:space="0"/>
              <w:right w:val="single" w:color="808080" w:sz="8" w:space="0"/>
            </w:tcBorders>
            <w:vAlign w:val="center"/>
          </w:tcPr>
          <w:p w14:paraId="2D35D38F">
            <w:pPr>
              <w:snapToGrid w:val="0"/>
              <w:jc w:val="center"/>
              <w:rPr>
                <w:rFonts w:ascii="Times New Roman" w:hAnsi="Times New Roman" w:eastAsia="微软雅黑" w:cs="Times New Roman"/>
                <w:color w:val="000000"/>
                <w:sz w:val="18"/>
                <w:szCs w:val="18"/>
              </w:rPr>
            </w:pPr>
          </w:p>
        </w:tc>
      </w:tr>
    </w:tbl>
    <w:p w14:paraId="44CB1B8F">
      <w:pPr>
        <w:bidi w:val="0"/>
        <w:rPr>
          <w:rFonts w:ascii="Times New Roman" w:hAnsi="Times New Roman" w:eastAsia="微软雅黑" w:cs="Times New Roman"/>
          <w:sz w:val="18"/>
          <w:szCs w:val="18"/>
          <w:lang w:eastAsia="zh-CN"/>
        </w:rPr>
      </w:pPr>
    </w:p>
    <w:p w14:paraId="667642CC">
      <w:pPr>
        <w:bidi w:val="0"/>
        <w:rPr>
          <w:rFonts w:ascii="Times New Roman" w:hAnsi="Times New Roman" w:eastAsia="微软雅黑" w:cs="Times New Roman"/>
          <w:sz w:val="18"/>
          <w:szCs w:val="18"/>
          <w:lang w:eastAsia="zh-CN"/>
        </w:rPr>
      </w:pPr>
    </w:p>
    <w:p w14:paraId="1866AA0C">
      <w:pPr>
        <w:bidi w:val="0"/>
        <w:rPr>
          <w:rFonts w:ascii="Times New Roman" w:hAnsi="Times New Roman" w:eastAsia="微软雅黑" w:cs="Times New Roman"/>
          <w:sz w:val="18"/>
          <w:szCs w:val="18"/>
          <w:lang w:eastAsia="zh-CN"/>
        </w:rPr>
      </w:pPr>
    </w:p>
    <w:p w14:paraId="55306C83">
      <w:pPr>
        <w:bidi w:val="0"/>
        <w:rPr>
          <w:rFonts w:ascii="Times New Roman" w:hAnsi="Times New Roman" w:eastAsia="微软雅黑" w:cs="Times New Roman"/>
          <w:sz w:val="18"/>
          <w:szCs w:val="18"/>
          <w:lang w:eastAsia="zh-CN"/>
        </w:rPr>
      </w:pPr>
    </w:p>
    <w:p w14:paraId="1EE63B9B">
      <w:pPr>
        <w:bidi w:val="0"/>
        <w:rPr>
          <w:rFonts w:ascii="Times New Roman" w:hAnsi="Times New Roman" w:eastAsia="微软雅黑" w:cs="Times New Roman"/>
          <w:sz w:val="18"/>
          <w:szCs w:val="18"/>
          <w:lang w:eastAsia="zh-CN"/>
        </w:rPr>
      </w:pPr>
    </w:p>
    <w:p w14:paraId="4D260D3F">
      <w:pPr>
        <w:bidi w:val="0"/>
        <w:rPr>
          <w:rFonts w:ascii="Times New Roman" w:hAnsi="Times New Roman" w:eastAsia="微软雅黑" w:cs="Times New Roman"/>
          <w:sz w:val="18"/>
          <w:szCs w:val="18"/>
          <w:lang w:eastAsia="zh-CN"/>
        </w:rPr>
      </w:pPr>
    </w:p>
    <w:p w14:paraId="0A30626A">
      <w:pPr>
        <w:bidi w:val="0"/>
        <w:rPr>
          <w:rFonts w:ascii="Times New Roman" w:hAnsi="Times New Roman" w:eastAsia="微软雅黑" w:cs="Times New Roman"/>
          <w:sz w:val="18"/>
          <w:szCs w:val="18"/>
          <w:lang w:eastAsia="zh-CN"/>
        </w:rPr>
      </w:pPr>
    </w:p>
    <w:p w14:paraId="0308AE7B">
      <w:pPr>
        <w:bidi w:val="0"/>
        <w:rPr>
          <w:rFonts w:ascii="Times New Roman" w:hAnsi="Times New Roman" w:eastAsia="微软雅黑" w:cs="Times New Roman"/>
          <w:sz w:val="18"/>
          <w:szCs w:val="18"/>
          <w:lang w:eastAsia="zh-CN"/>
        </w:rPr>
      </w:pPr>
    </w:p>
    <w:p w14:paraId="0F77F5F6">
      <w:pPr>
        <w:bidi w:val="0"/>
        <w:rPr>
          <w:rFonts w:ascii="Times New Roman" w:hAnsi="Times New Roman" w:eastAsia="微软雅黑" w:cs="Times New Roman"/>
          <w:sz w:val="18"/>
          <w:szCs w:val="18"/>
          <w:lang w:eastAsia="zh-CN"/>
        </w:rPr>
      </w:pPr>
    </w:p>
    <w:p w14:paraId="7FB67F7E">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eastAsia="zh-CN"/>
        </w:rPr>
      </w:pPr>
      <w:bookmarkStart w:id="24" w:name="_Toc2386"/>
      <w:r>
        <w:rPr>
          <w:rFonts w:ascii="Times New Roman" w:hAnsi="Times New Roman" w:eastAsia="微软雅黑" w:cs="Times New Roman"/>
          <w:b/>
          <w:sz w:val="28"/>
          <w:lang w:eastAsia="zh-CN"/>
        </w:rPr>
        <w:t>Parameter description and settings</w:t>
      </w:r>
      <w:bookmarkEnd w:id="24"/>
    </w:p>
    <w:p w14:paraId="59B1EC8B">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25" w:name="_Toc28607"/>
      <w:r>
        <w:rPr>
          <w:rFonts w:ascii="Times New Roman" w:hAnsi="Times New Roman" w:eastAsia="微软雅黑" w:cs="Times New Roman"/>
          <w:b/>
          <w:kern w:val="2"/>
          <w:sz w:val="24"/>
          <w:szCs w:val="24"/>
          <w:lang w:val="en-US" w:eastAsia="zh-CN" w:bidi="ar-SA"/>
        </w:rPr>
        <w:t>4.1 All Parameters</w:t>
      </w:r>
      <w:bookmarkEnd w:id="25"/>
    </w:p>
    <w:p w14:paraId="64C88656">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6" w:name="_Toc22449"/>
      <w:r>
        <w:rPr>
          <w:rFonts w:ascii="Times New Roman" w:hAnsi="Times New Roman" w:eastAsia="微软雅黑" w:cs="Times New Roman"/>
          <w:sz w:val="21"/>
          <w:szCs w:val="21"/>
          <w:lang w:val="en-US" w:eastAsia="zh-CN"/>
        </w:rPr>
        <w:t>4.1.1 Communication Parameters</w:t>
      </w:r>
      <w:bookmarkEnd w:id="26"/>
    </w:p>
    <w:tbl>
      <w:tblPr>
        <w:tblStyle w:val="14"/>
        <w:tblW w:w="9213" w:type="dxa"/>
        <w:tblInd w:w="-10" w:type="dxa"/>
        <w:tblLayout w:type="fixed"/>
        <w:tblCellMar>
          <w:top w:w="15" w:type="dxa"/>
          <w:left w:w="15" w:type="dxa"/>
          <w:bottom w:w="15" w:type="dxa"/>
          <w:right w:w="15" w:type="dxa"/>
        </w:tblCellMar>
      </w:tblPr>
      <w:tblGrid>
        <w:gridCol w:w="781"/>
        <w:gridCol w:w="788"/>
        <w:gridCol w:w="1537"/>
        <w:gridCol w:w="2200"/>
        <w:gridCol w:w="988"/>
        <w:gridCol w:w="575"/>
        <w:gridCol w:w="1062"/>
        <w:gridCol w:w="1282"/>
      </w:tblGrid>
      <w:tr w14:paraId="39D618C7">
        <w:tblPrEx>
          <w:tblCellMar>
            <w:top w:w="15" w:type="dxa"/>
            <w:left w:w="15" w:type="dxa"/>
            <w:bottom w:w="15" w:type="dxa"/>
            <w:right w:w="15" w:type="dxa"/>
          </w:tblCellMar>
        </w:tblPrEx>
        <w:trPr>
          <w:trHeight w:val="542" w:hRule="atLeast"/>
        </w:trPr>
        <w:tc>
          <w:tcPr>
            <w:tcW w:w="78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F3BE2D0">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index</w:t>
            </w:r>
          </w:p>
        </w:tc>
        <w:tc>
          <w:tcPr>
            <w:tcW w:w="7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C5F2DE4">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Sub-index</w:t>
            </w:r>
          </w:p>
        </w:tc>
        <w:tc>
          <w:tcPr>
            <w:tcW w:w="15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C199252">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2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BEA575F">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9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4409FF0">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5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09F7691">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106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AC4EDD5">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282"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D82506B">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58FD7505">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43B618D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788" w:type="dxa"/>
            <w:tcBorders>
              <w:top w:val="single" w:color="808080" w:sz="8" w:space="0"/>
              <w:left w:val="dotted" w:color="000000" w:sz="4" w:space="0"/>
              <w:bottom w:val="single" w:color="808080" w:sz="8" w:space="0"/>
              <w:right w:val="dotted" w:color="000000" w:sz="4" w:space="0"/>
            </w:tcBorders>
            <w:vAlign w:val="center"/>
          </w:tcPr>
          <w:p w14:paraId="4DD987E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1C1196C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Equipment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355D5576">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Consistent with CIA rules</w:t>
            </w:r>
          </w:p>
        </w:tc>
        <w:tc>
          <w:tcPr>
            <w:tcW w:w="988" w:type="dxa"/>
            <w:tcBorders>
              <w:top w:val="single" w:color="808080" w:sz="8" w:space="0"/>
              <w:left w:val="dotted" w:color="000000" w:sz="4" w:space="0"/>
              <w:bottom w:val="single" w:color="808080" w:sz="8" w:space="0"/>
              <w:right w:val="dotted" w:color="000000" w:sz="4" w:space="0"/>
            </w:tcBorders>
            <w:vAlign w:val="center"/>
          </w:tcPr>
          <w:p w14:paraId="4C04363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0B5C26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32FCAB6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0x04020192</w:t>
            </w:r>
          </w:p>
        </w:tc>
        <w:tc>
          <w:tcPr>
            <w:tcW w:w="1282" w:type="dxa"/>
            <w:tcBorders>
              <w:top w:val="single" w:color="808080" w:sz="8" w:space="0"/>
              <w:left w:val="dotted" w:color="000000" w:sz="4" w:space="0"/>
              <w:bottom w:val="single" w:color="808080" w:sz="8" w:space="0"/>
              <w:right w:val="single" w:color="808080" w:sz="8" w:space="0"/>
            </w:tcBorders>
            <w:vAlign w:val="center"/>
          </w:tcPr>
          <w:p w14:paraId="36FE6FA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0~0xFFFFFFFF</w:t>
            </w:r>
          </w:p>
        </w:tc>
      </w:tr>
      <w:tr w14:paraId="37CE2D7F">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15BD776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1001</w:t>
            </w:r>
          </w:p>
        </w:tc>
        <w:tc>
          <w:tcPr>
            <w:tcW w:w="788" w:type="dxa"/>
            <w:tcBorders>
              <w:top w:val="single" w:color="808080" w:sz="8" w:space="0"/>
              <w:left w:val="dotted" w:color="000000" w:sz="4" w:space="0"/>
              <w:bottom w:val="single" w:color="808080" w:sz="8" w:space="0"/>
              <w:right w:val="dotted" w:color="000000" w:sz="4" w:space="0"/>
            </w:tcBorders>
            <w:vAlign w:val="center"/>
          </w:tcPr>
          <w:p w14:paraId="31681F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36B89D18">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Error Register</w:t>
            </w:r>
          </w:p>
        </w:tc>
        <w:tc>
          <w:tcPr>
            <w:tcW w:w="2200" w:type="dxa"/>
            <w:tcBorders>
              <w:top w:val="single" w:color="808080" w:sz="8" w:space="0"/>
              <w:left w:val="dotted" w:color="000000" w:sz="4" w:space="0"/>
              <w:bottom w:val="single" w:color="808080" w:sz="8" w:space="0"/>
              <w:right w:val="dotted" w:color="000000" w:sz="4" w:space="0"/>
            </w:tcBorders>
            <w:vAlign w:val="center"/>
          </w:tcPr>
          <w:p w14:paraId="73833822">
            <w:pPr>
              <w:keepNext w:val="0"/>
              <w:keepLines w:val="0"/>
              <w:widowControl/>
              <w:snapToGrid w:val="0"/>
              <w:jc w:val="left"/>
              <w:textAlignment w:val="center"/>
              <w:rPr>
                <w:rFonts w:ascii="Times New Roman" w:hAnsi="Times New Roman" w:eastAsia="微软雅黑" w:cs="Times New Roman"/>
                <w:i w:val="0"/>
                <w:color w:val="000000"/>
                <w:sz w:val="18"/>
                <w:szCs w:val="18"/>
                <w:u w:val="none"/>
                <w:lang w:val="en-US" w:eastAsia="zh-CN"/>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762E5EF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3DF18F1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4FE6267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58AFDB8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0~255</w:t>
            </w:r>
          </w:p>
        </w:tc>
      </w:tr>
      <w:tr w14:paraId="04CBE063">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5768B6F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1008</w:t>
            </w:r>
          </w:p>
        </w:tc>
        <w:tc>
          <w:tcPr>
            <w:tcW w:w="788" w:type="dxa"/>
            <w:tcBorders>
              <w:top w:val="single" w:color="808080" w:sz="8" w:space="0"/>
              <w:left w:val="dotted" w:color="000000" w:sz="4" w:space="0"/>
              <w:bottom w:val="single" w:color="808080" w:sz="8" w:space="0"/>
              <w:right w:val="dotted" w:color="000000" w:sz="4" w:space="0"/>
            </w:tcBorders>
            <w:vAlign w:val="center"/>
          </w:tcPr>
          <w:p w14:paraId="3AAB332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5879F29C">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Equipment Name</w:t>
            </w:r>
          </w:p>
        </w:tc>
        <w:tc>
          <w:tcPr>
            <w:tcW w:w="2200" w:type="dxa"/>
            <w:tcBorders>
              <w:top w:val="single" w:color="808080" w:sz="8" w:space="0"/>
              <w:left w:val="dotted" w:color="000000" w:sz="4" w:space="0"/>
              <w:bottom w:val="single" w:color="808080" w:sz="8" w:space="0"/>
              <w:right w:val="dotted" w:color="000000" w:sz="4" w:space="0"/>
            </w:tcBorders>
            <w:vAlign w:val="center"/>
          </w:tcPr>
          <w:p w14:paraId="022330CE">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Mainly product screen printing</w:t>
            </w:r>
          </w:p>
        </w:tc>
        <w:tc>
          <w:tcPr>
            <w:tcW w:w="988" w:type="dxa"/>
            <w:tcBorders>
              <w:top w:val="single" w:color="808080" w:sz="8" w:space="0"/>
              <w:left w:val="dotted" w:color="000000" w:sz="4" w:space="0"/>
              <w:bottom w:val="single" w:color="808080" w:sz="8" w:space="0"/>
              <w:right w:val="dotted" w:color="000000" w:sz="4" w:space="0"/>
            </w:tcBorders>
            <w:vAlign w:val="center"/>
          </w:tcPr>
          <w:p w14:paraId="2C24C60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60E1073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C75729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EC57-K02</w:t>
            </w:r>
          </w:p>
        </w:tc>
        <w:tc>
          <w:tcPr>
            <w:tcW w:w="1282" w:type="dxa"/>
            <w:tcBorders>
              <w:top w:val="single" w:color="808080" w:sz="8" w:space="0"/>
              <w:left w:val="dotted" w:color="000000" w:sz="4" w:space="0"/>
              <w:bottom w:val="single" w:color="808080" w:sz="8" w:space="0"/>
              <w:right w:val="single" w:color="808080" w:sz="8" w:space="0"/>
            </w:tcBorders>
            <w:vAlign w:val="center"/>
          </w:tcPr>
          <w:p w14:paraId="04BFCA5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7F270E38">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4D738B9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1009</w:t>
            </w:r>
          </w:p>
        </w:tc>
        <w:tc>
          <w:tcPr>
            <w:tcW w:w="788" w:type="dxa"/>
            <w:tcBorders>
              <w:top w:val="single" w:color="808080" w:sz="8" w:space="0"/>
              <w:left w:val="dotted" w:color="000000" w:sz="4" w:space="0"/>
              <w:bottom w:val="single" w:color="808080" w:sz="8" w:space="0"/>
              <w:right w:val="dotted" w:color="000000" w:sz="4" w:space="0"/>
            </w:tcBorders>
            <w:vAlign w:val="center"/>
          </w:tcPr>
          <w:p w14:paraId="7A440B0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3F9A495A">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Hardware version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326E53F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PCB board version</w:t>
            </w:r>
          </w:p>
        </w:tc>
        <w:tc>
          <w:tcPr>
            <w:tcW w:w="988" w:type="dxa"/>
            <w:tcBorders>
              <w:top w:val="single" w:color="808080" w:sz="8" w:space="0"/>
              <w:left w:val="dotted" w:color="000000" w:sz="4" w:space="0"/>
              <w:bottom w:val="single" w:color="808080" w:sz="8" w:space="0"/>
              <w:right w:val="dotted" w:color="000000" w:sz="4" w:space="0"/>
            </w:tcBorders>
            <w:vAlign w:val="center"/>
          </w:tcPr>
          <w:p w14:paraId="25BC67F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3AD7FEF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541D29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6AE305AD">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498F4D0D">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794A222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100A</w:t>
            </w:r>
          </w:p>
        </w:tc>
        <w:tc>
          <w:tcPr>
            <w:tcW w:w="788" w:type="dxa"/>
            <w:tcBorders>
              <w:top w:val="single" w:color="808080" w:sz="8" w:space="0"/>
              <w:left w:val="dotted" w:color="000000" w:sz="4" w:space="0"/>
              <w:bottom w:val="single" w:color="808080" w:sz="8" w:space="0"/>
              <w:right w:val="dotted" w:color="000000" w:sz="4" w:space="0"/>
            </w:tcBorders>
            <w:vAlign w:val="center"/>
          </w:tcPr>
          <w:p w14:paraId="4162E14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62936C64">
            <w:pPr>
              <w:keepNext w:val="0"/>
              <w:keepLines w:val="0"/>
              <w:widowControl/>
              <w:jc w:val="center"/>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Software version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3A9B983C">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Version of the burning program</w:t>
            </w:r>
          </w:p>
        </w:tc>
        <w:tc>
          <w:tcPr>
            <w:tcW w:w="988" w:type="dxa"/>
            <w:tcBorders>
              <w:top w:val="single" w:color="808080" w:sz="8" w:space="0"/>
              <w:left w:val="dotted" w:color="000000" w:sz="4" w:space="0"/>
              <w:bottom w:val="single" w:color="808080" w:sz="8" w:space="0"/>
              <w:right w:val="dotted" w:color="000000" w:sz="4" w:space="0"/>
            </w:tcBorders>
            <w:vAlign w:val="center"/>
          </w:tcPr>
          <w:p w14:paraId="5C85525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str</w:t>
            </w:r>
          </w:p>
        </w:tc>
        <w:tc>
          <w:tcPr>
            <w:tcW w:w="575" w:type="dxa"/>
            <w:tcBorders>
              <w:top w:val="single" w:color="808080" w:sz="8" w:space="0"/>
              <w:left w:val="dotted" w:color="000000" w:sz="4" w:space="0"/>
              <w:bottom w:val="single" w:color="808080" w:sz="8" w:space="0"/>
              <w:right w:val="dotted" w:color="000000" w:sz="4" w:space="0"/>
            </w:tcBorders>
            <w:vAlign w:val="center"/>
          </w:tcPr>
          <w:p w14:paraId="098118E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52BC04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40B0C33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1657F448">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4B88094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1010</w:t>
            </w:r>
          </w:p>
        </w:tc>
        <w:tc>
          <w:tcPr>
            <w:tcW w:w="788" w:type="dxa"/>
            <w:tcBorders>
              <w:top w:val="single" w:color="808080" w:sz="8" w:space="0"/>
              <w:left w:val="dotted" w:color="000000" w:sz="4" w:space="0"/>
              <w:bottom w:val="single" w:color="808080" w:sz="8" w:space="0"/>
              <w:right w:val="dotted" w:color="000000" w:sz="4" w:space="0"/>
            </w:tcBorders>
            <w:vAlign w:val="center"/>
          </w:tcPr>
          <w:p w14:paraId="001DCA3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17EBC7A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4BD4A12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35F168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1237E47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0A76A92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798D6C6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5924CC79">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2A39F63F">
            <w:pPr>
              <w:keepNext w:val="0"/>
              <w:keepLines w:val="0"/>
              <w:widowControl/>
              <w:snapToGrid w:val="0"/>
              <w:jc w:val="center"/>
              <w:textAlignment w:val="center"/>
              <w:rPr>
                <w:rFonts w:ascii="Times New Roman" w:hAnsi="Times New Roman" w:eastAsia="微软雅黑" w:cs="Times New Roman"/>
                <w:i w:val="0"/>
                <w:color w:val="000000"/>
                <w:sz w:val="18"/>
                <w:szCs w:val="18"/>
                <w:u w:val="none"/>
                <w:lang w:val="en-US"/>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63958E6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0291B03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Save all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380904A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Save command: 0x65766173</w:t>
            </w:r>
          </w:p>
        </w:tc>
        <w:tc>
          <w:tcPr>
            <w:tcW w:w="988" w:type="dxa"/>
            <w:tcBorders>
              <w:top w:val="single" w:color="808080" w:sz="8" w:space="0"/>
              <w:left w:val="dotted" w:color="000000" w:sz="4" w:space="0"/>
              <w:bottom w:val="single" w:color="808080" w:sz="8" w:space="0"/>
              <w:right w:val="dotted" w:color="000000" w:sz="4" w:space="0"/>
            </w:tcBorders>
            <w:vAlign w:val="center"/>
          </w:tcPr>
          <w:p w14:paraId="11909FB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75B5416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406D3F4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0A51E6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6CFDDBFB">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BD6ADA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2741B1C">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3693EE2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communication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74829F7A">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0D66C4C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4D96BB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24237B5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217D5D1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2BC633C9">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380C4897">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7498F85D">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2714942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manufacturer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30426ACF">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0DC3B11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34BB5C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A8E71F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07AA14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4D909C6A">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785175B0">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F3E070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69A561D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Save motion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4D160485">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24BEC46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36D89BC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C89488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42B6E8D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216C29AA">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6A20841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1011</w:t>
            </w:r>
          </w:p>
        </w:tc>
        <w:tc>
          <w:tcPr>
            <w:tcW w:w="788" w:type="dxa"/>
            <w:tcBorders>
              <w:top w:val="single" w:color="808080" w:sz="8" w:space="0"/>
              <w:left w:val="dotted" w:color="000000" w:sz="4" w:space="0"/>
              <w:bottom w:val="single" w:color="808080" w:sz="8" w:space="0"/>
              <w:right w:val="dotted" w:color="000000" w:sz="4" w:space="0"/>
            </w:tcBorders>
            <w:vAlign w:val="center"/>
          </w:tcPr>
          <w:p w14:paraId="697AA30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74CBA0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35558A52">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7223267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1E7BAD54">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4C17303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3EE1EA6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0~32767</w:t>
            </w:r>
          </w:p>
        </w:tc>
      </w:tr>
      <w:tr w14:paraId="3DAF2ACE">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FEB95F1">
            <w:pPr>
              <w:keepNext w:val="0"/>
              <w:keepLines w:val="0"/>
              <w:widowControl/>
              <w:snapToGrid w:val="0"/>
              <w:jc w:val="center"/>
              <w:textAlignment w:val="center"/>
              <w:rPr>
                <w:rFonts w:ascii="Times New Roman" w:hAnsi="Times New Roman" w:eastAsia="微软雅黑" w:cs="Times New Roman"/>
                <w:i w:val="0"/>
                <w:color w:val="000000"/>
                <w:sz w:val="18"/>
                <w:szCs w:val="18"/>
                <w:u w:val="none"/>
                <w:lang w:val="en-US"/>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435B6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3440BC4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Restore all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726F6ACC">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Read command: 0x64616f6c</w:t>
            </w:r>
          </w:p>
        </w:tc>
        <w:tc>
          <w:tcPr>
            <w:tcW w:w="988" w:type="dxa"/>
            <w:tcBorders>
              <w:top w:val="single" w:color="808080" w:sz="8" w:space="0"/>
              <w:left w:val="dotted" w:color="000000" w:sz="4" w:space="0"/>
              <w:bottom w:val="single" w:color="808080" w:sz="8" w:space="0"/>
              <w:right w:val="dotted" w:color="000000" w:sz="4" w:space="0"/>
            </w:tcBorders>
            <w:vAlign w:val="center"/>
          </w:tcPr>
          <w:p w14:paraId="6CE48FD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0C24777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142FC3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1143DE9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4DC0C3A6">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5AB8E9D">
            <w:pPr>
              <w:keepNext w:val="0"/>
              <w:keepLines w:val="0"/>
              <w:widowControl/>
              <w:snapToGrid w:val="0"/>
              <w:jc w:val="center"/>
              <w:textAlignment w:val="center"/>
              <w:rPr>
                <w:rFonts w:ascii="Times New Roman" w:hAnsi="Times New Roman" w:eastAsia="微软雅黑" w:cs="Times New Roman"/>
                <w:i w:val="0"/>
                <w:color w:val="000000"/>
                <w:sz w:val="18"/>
                <w:szCs w:val="18"/>
                <w:u w:val="none"/>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6F1423E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0DA87D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Restore communication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7CDAA65C">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6B50E8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AC2F8F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20552AA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27880B6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0~0xFFFFFFFF</w:t>
            </w:r>
          </w:p>
        </w:tc>
      </w:tr>
      <w:tr w14:paraId="25E8DC0A">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2CEF0E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6DF2F48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642DFFB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Restore motion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7CAD1F4F">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0610C26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B78B28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9EF665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4250BC2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693A240D">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6268C7DA">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16FB9C5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140F3A7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Restore user parameters to factory settings</w:t>
            </w:r>
          </w:p>
        </w:tc>
        <w:tc>
          <w:tcPr>
            <w:tcW w:w="2200" w:type="dxa"/>
            <w:tcBorders>
              <w:top w:val="single" w:color="808080" w:sz="8" w:space="0"/>
              <w:left w:val="dotted" w:color="000000" w:sz="4" w:space="0"/>
              <w:bottom w:val="single" w:color="808080" w:sz="8" w:space="0"/>
              <w:right w:val="dotted" w:color="000000" w:sz="4" w:space="0"/>
            </w:tcBorders>
            <w:vAlign w:val="center"/>
          </w:tcPr>
          <w:p w14:paraId="45B1EAB4">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Same as above</w:t>
            </w:r>
          </w:p>
        </w:tc>
        <w:tc>
          <w:tcPr>
            <w:tcW w:w="988" w:type="dxa"/>
            <w:tcBorders>
              <w:top w:val="single" w:color="808080" w:sz="8" w:space="0"/>
              <w:left w:val="dotted" w:color="000000" w:sz="4" w:space="0"/>
              <w:bottom w:val="single" w:color="808080" w:sz="8" w:space="0"/>
              <w:right w:val="dotted" w:color="000000" w:sz="4" w:space="0"/>
            </w:tcBorders>
            <w:vAlign w:val="center"/>
          </w:tcPr>
          <w:p w14:paraId="7AE9F1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E45AE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FA80CC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282" w:type="dxa"/>
            <w:tcBorders>
              <w:top w:val="single" w:color="808080" w:sz="8" w:space="0"/>
              <w:left w:val="dotted" w:color="000000" w:sz="4" w:space="0"/>
              <w:bottom w:val="single" w:color="808080" w:sz="8" w:space="0"/>
              <w:right w:val="single" w:color="808080" w:sz="8" w:space="0"/>
            </w:tcBorders>
            <w:vAlign w:val="center"/>
          </w:tcPr>
          <w:p w14:paraId="2F98F6A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42B5C328">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1F45FCDC">
            <w:pPr>
              <w:keepNext w:val="0"/>
              <w:keepLines w:val="0"/>
              <w:widowControl/>
              <w:tabs>
                <w:tab w:val="left" w:pos="231"/>
              </w:tabs>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b/>
            </w:r>
            <w:r>
              <w:rPr>
                <w:rFonts w:ascii="Times New Roman" w:hAnsi="Times New Roman" w:eastAsia="微软雅黑" w:cs="Times New Roman"/>
                <w:i w:val="0"/>
                <w:color w:val="000000"/>
                <w:kern w:val="0"/>
                <w:sz w:val="18"/>
                <w:szCs w:val="18"/>
                <w:u w:val="none"/>
                <w:lang w:val="en-US" w:eastAsia="zh-CN" w:bidi="ar"/>
              </w:rPr>
              <w:t>1018</w:t>
            </w:r>
          </w:p>
        </w:tc>
        <w:tc>
          <w:tcPr>
            <w:tcW w:w="788" w:type="dxa"/>
            <w:tcBorders>
              <w:top w:val="single" w:color="808080" w:sz="8" w:space="0"/>
              <w:left w:val="dotted" w:color="000000" w:sz="4" w:space="0"/>
              <w:bottom w:val="single" w:color="808080" w:sz="8" w:space="0"/>
              <w:right w:val="dotted" w:color="000000" w:sz="4" w:space="0"/>
            </w:tcBorders>
            <w:vAlign w:val="center"/>
          </w:tcPr>
          <w:p w14:paraId="78DE545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3EF63E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891FB2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537D9A7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77432AC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223A776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33B1FC3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27EBA3BC">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35585AA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6EE2D6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2A1DF8C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Manufacturer ID</w:t>
            </w:r>
          </w:p>
        </w:tc>
        <w:tc>
          <w:tcPr>
            <w:tcW w:w="2200" w:type="dxa"/>
            <w:tcBorders>
              <w:top w:val="single" w:color="808080" w:sz="8" w:space="0"/>
              <w:left w:val="dotted" w:color="000000" w:sz="4" w:space="0"/>
              <w:bottom w:val="single" w:color="808080" w:sz="8" w:space="0"/>
              <w:right w:val="dotted" w:color="000000" w:sz="4" w:space="0"/>
            </w:tcBorders>
            <w:vAlign w:val="center"/>
          </w:tcPr>
          <w:p w14:paraId="342E3713">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Supplier ID</w:t>
            </w:r>
          </w:p>
        </w:tc>
        <w:tc>
          <w:tcPr>
            <w:tcW w:w="988" w:type="dxa"/>
            <w:tcBorders>
              <w:top w:val="single" w:color="808080" w:sz="8" w:space="0"/>
              <w:left w:val="dotted" w:color="000000" w:sz="4" w:space="0"/>
              <w:bottom w:val="single" w:color="808080" w:sz="8" w:space="0"/>
              <w:right w:val="dotted" w:color="000000" w:sz="4" w:space="0"/>
            </w:tcBorders>
            <w:vAlign w:val="center"/>
          </w:tcPr>
          <w:p w14:paraId="60E43D1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708E5A3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3A8F48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1130DB1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51C446D5">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764BACF2">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0AD8D17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4F8D272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Product Code</w:t>
            </w:r>
          </w:p>
        </w:tc>
        <w:tc>
          <w:tcPr>
            <w:tcW w:w="2200" w:type="dxa"/>
            <w:tcBorders>
              <w:top w:val="single" w:color="808080" w:sz="8" w:space="0"/>
              <w:left w:val="dotted" w:color="000000" w:sz="4" w:space="0"/>
              <w:bottom w:val="single" w:color="808080" w:sz="8" w:space="0"/>
              <w:right w:val="dotted" w:color="000000" w:sz="4" w:space="0"/>
            </w:tcBorders>
            <w:vAlign w:val="center"/>
          </w:tcPr>
          <w:p w14:paraId="2BC53316">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6D2E8AB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49441FA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2A0BE62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0x69673537</w:t>
            </w:r>
          </w:p>
        </w:tc>
        <w:tc>
          <w:tcPr>
            <w:tcW w:w="1282" w:type="dxa"/>
            <w:tcBorders>
              <w:top w:val="single" w:color="808080" w:sz="8" w:space="0"/>
              <w:left w:val="dotted" w:color="000000" w:sz="4" w:space="0"/>
              <w:bottom w:val="single" w:color="808080" w:sz="8" w:space="0"/>
              <w:right w:val="single" w:color="808080" w:sz="8" w:space="0"/>
            </w:tcBorders>
            <w:vAlign w:val="center"/>
          </w:tcPr>
          <w:p w14:paraId="42FC62D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77B24F40">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63208E4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069BC5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7113C71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Modify encoding</w:t>
            </w:r>
          </w:p>
        </w:tc>
        <w:tc>
          <w:tcPr>
            <w:tcW w:w="2200" w:type="dxa"/>
            <w:tcBorders>
              <w:top w:val="single" w:color="808080" w:sz="8" w:space="0"/>
              <w:left w:val="dotted" w:color="000000" w:sz="4" w:space="0"/>
              <w:bottom w:val="single" w:color="808080" w:sz="8" w:space="0"/>
              <w:right w:val="dotted" w:color="000000" w:sz="4" w:space="0"/>
            </w:tcBorders>
            <w:vAlign w:val="center"/>
          </w:tcPr>
          <w:p w14:paraId="72D16376">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57DB09B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547D86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3C48D7F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4A8E750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40A47F78">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76CCD0DF">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6C8F6B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5E2023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Serial Number</w:t>
            </w:r>
          </w:p>
        </w:tc>
        <w:tc>
          <w:tcPr>
            <w:tcW w:w="2200" w:type="dxa"/>
            <w:tcBorders>
              <w:top w:val="single" w:color="808080" w:sz="8" w:space="0"/>
              <w:left w:val="dotted" w:color="000000" w:sz="4" w:space="0"/>
              <w:bottom w:val="single" w:color="808080" w:sz="8" w:space="0"/>
              <w:right w:val="dotted" w:color="000000" w:sz="4" w:space="0"/>
            </w:tcBorders>
            <w:vAlign w:val="center"/>
          </w:tcPr>
          <w:p w14:paraId="3D654245">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0EACD73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2A228E1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61226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5D5E044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040CC386">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1CB6586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1600</w:t>
            </w:r>
          </w:p>
        </w:tc>
        <w:tc>
          <w:tcPr>
            <w:tcW w:w="788" w:type="dxa"/>
            <w:tcBorders>
              <w:top w:val="single" w:color="808080" w:sz="8" w:space="0"/>
              <w:left w:val="dotted" w:color="000000" w:sz="4" w:space="0"/>
              <w:bottom w:val="single" w:color="808080" w:sz="8" w:space="0"/>
              <w:right w:val="dotted" w:color="000000" w:sz="4" w:space="0"/>
            </w:tcBorders>
            <w:vAlign w:val="center"/>
          </w:tcPr>
          <w:p w14:paraId="1E30407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0201A0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724921D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2D5BEBF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9FE11C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09B2B9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282" w:type="dxa"/>
            <w:tcBorders>
              <w:top w:val="single" w:color="808080" w:sz="8" w:space="0"/>
              <w:left w:val="dotted" w:color="000000" w:sz="4" w:space="0"/>
              <w:bottom w:val="single" w:color="808080" w:sz="8" w:space="0"/>
              <w:right w:val="single" w:color="808080" w:sz="8" w:space="0"/>
            </w:tcBorders>
            <w:vAlign w:val="center"/>
          </w:tcPr>
          <w:p w14:paraId="1FDC5F2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392CEB0B">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CC0679A">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0B28B9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15E5753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1</w:t>
            </w:r>
          </w:p>
        </w:tc>
        <w:tc>
          <w:tcPr>
            <w:tcW w:w="2200" w:type="dxa"/>
            <w:tcBorders>
              <w:top w:val="single" w:color="808080" w:sz="8" w:space="0"/>
              <w:left w:val="dotted" w:color="000000" w:sz="4" w:space="0"/>
              <w:bottom w:val="single" w:color="808080" w:sz="8" w:space="0"/>
              <w:right w:val="dotted" w:color="000000" w:sz="4" w:space="0"/>
            </w:tcBorders>
            <w:vAlign w:val="center"/>
          </w:tcPr>
          <w:p w14:paraId="3FD05B5D">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7A96CD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F6496A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3BCE13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09654A8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11DE6C21">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38914AD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1601</w:t>
            </w:r>
          </w:p>
        </w:tc>
        <w:tc>
          <w:tcPr>
            <w:tcW w:w="788" w:type="dxa"/>
            <w:tcBorders>
              <w:top w:val="single" w:color="808080" w:sz="8" w:space="0"/>
              <w:left w:val="dotted" w:color="000000" w:sz="4" w:space="0"/>
              <w:bottom w:val="single" w:color="808080" w:sz="8" w:space="0"/>
              <w:right w:val="dotted" w:color="000000" w:sz="4" w:space="0"/>
            </w:tcBorders>
            <w:vAlign w:val="center"/>
          </w:tcPr>
          <w:p w14:paraId="380A9E2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20DD440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4550B3AB">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3C938F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702D153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15544C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282" w:type="dxa"/>
            <w:tcBorders>
              <w:top w:val="single" w:color="808080" w:sz="8" w:space="0"/>
              <w:left w:val="dotted" w:color="000000" w:sz="4" w:space="0"/>
              <w:bottom w:val="single" w:color="808080" w:sz="8" w:space="0"/>
              <w:right w:val="single" w:color="808080" w:sz="8" w:space="0"/>
            </w:tcBorders>
            <w:vAlign w:val="center"/>
          </w:tcPr>
          <w:p w14:paraId="4C3EC5E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19FDCB72">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182E9F6">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6568334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16F8BC7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2</w:t>
            </w:r>
          </w:p>
        </w:tc>
        <w:tc>
          <w:tcPr>
            <w:tcW w:w="2200" w:type="dxa"/>
            <w:tcBorders>
              <w:top w:val="single" w:color="808080" w:sz="8" w:space="0"/>
              <w:left w:val="dotted" w:color="000000" w:sz="4" w:space="0"/>
              <w:bottom w:val="single" w:color="808080" w:sz="8" w:space="0"/>
              <w:right w:val="dotted" w:color="000000" w:sz="4" w:space="0"/>
            </w:tcBorders>
            <w:vAlign w:val="center"/>
          </w:tcPr>
          <w:p w14:paraId="31850603">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2CB3714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53C03FD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42812B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7E0F818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2FDC49FA">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54B4BE2F">
            <w:pPr>
              <w:keepNext w:val="0"/>
              <w:keepLines w:val="0"/>
              <w:widowControl/>
              <w:tabs>
                <w:tab w:val="left" w:pos="381"/>
              </w:tabs>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1602</w:t>
            </w:r>
          </w:p>
        </w:tc>
        <w:tc>
          <w:tcPr>
            <w:tcW w:w="788" w:type="dxa"/>
            <w:tcBorders>
              <w:top w:val="single" w:color="808080" w:sz="8" w:space="0"/>
              <w:left w:val="dotted" w:color="000000" w:sz="4" w:space="0"/>
              <w:bottom w:val="single" w:color="808080" w:sz="8" w:space="0"/>
              <w:right w:val="dotted" w:color="000000" w:sz="4" w:space="0"/>
            </w:tcBorders>
            <w:vAlign w:val="center"/>
          </w:tcPr>
          <w:p w14:paraId="4EB3FA6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611A2CC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64A5E07C">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1BE2D58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5DD10B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0E8F886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282" w:type="dxa"/>
            <w:tcBorders>
              <w:top w:val="single" w:color="808080" w:sz="8" w:space="0"/>
              <w:left w:val="dotted" w:color="000000" w:sz="4" w:space="0"/>
              <w:bottom w:val="single" w:color="808080" w:sz="8" w:space="0"/>
              <w:right w:val="single" w:color="808080" w:sz="8" w:space="0"/>
            </w:tcBorders>
            <w:vAlign w:val="center"/>
          </w:tcPr>
          <w:p w14:paraId="3279B0D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2AF1D50F">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5C4DB97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714C059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093922C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3</w:t>
            </w:r>
          </w:p>
        </w:tc>
        <w:tc>
          <w:tcPr>
            <w:tcW w:w="2200" w:type="dxa"/>
            <w:tcBorders>
              <w:top w:val="single" w:color="808080" w:sz="8" w:space="0"/>
              <w:left w:val="dotted" w:color="000000" w:sz="4" w:space="0"/>
              <w:bottom w:val="single" w:color="808080" w:sz="8" w:space="0"/>
              <w:right w:val="dotted" w:color="000000" w:sz="4" w:space="0"/>
            </w:tcBorders>
            <w:vAlign w:val="center"/>
          </w:tcPr>
          <w:p w14:paraId="64F8AA57">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574401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88E16F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962864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62C0F22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CD9ED2B">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0088AF64">
            <w:pPr>
              <w:keepNext w:val="0"/>
              <w:keepLines w:val="0"/>
              <w:widowControl/>
              <w:tabs>
                <w:tab w:val="left" w:pos="306"/>
              </w:tabs>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1603</w:t>
            </w:r>
          </w:p>
        </w:tc>
        <w:tc>
          <w:tcPr>
            <w:tcW w:w="788" w:type="dxa"/>
            <w:tcBorders>
              <w:top w:val="single" w:color="808080" w:sz="8" w:space="0"/>
              <w:left w:val="dotted" w:color="000000" w:sz="4" w:space="0"/>
              <w:bottom w:val="single" w:color="808080" w:sz="8" w:space="0"/>
              <w:right w:val="dotted" w:color="000000" w:sz="4" w:space="0"/>
            </w:tcBorders>
            <w:vAlign w:val="center"/>
          </w:tcPr>
          <w:p w14:paraId="0515D50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1F203C2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31A24EB9">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5A8312E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2BB4AA9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B883A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282" w:type="dxa"/>
            <w:tcBorders>
              <w:top w:val="single" w:color="808080" w:sz="8" w:space="0"/>
              <w:left w:val="dotted" w:color="000000" w:sz="4" w:space="0"/>
              <w:bottom w:val="single" w:color="808080" w:sz="8" w:space="0"/>
              <w:right w:val="single" w:color="808080" w:sz="8" w:space="0"/>
            </w:tcBorders>
            <w:vAlign w:val="center"/>
          </w:tcPr>
          <w:p w14:paraId="2EA24D1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550E05D7">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6DCF8D2">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4790597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4D181FF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mapping object group 4</w:t>
            </w:r>
          </w:p>
        </w:tc>
        <w:tc>
          <w:tcPr>
            <w:tcW w:w="2200" w:type="dxa"/>
            <w:tcBorders>
              <w:top w:val="single" w:color="808080" w:sz="8" w:space="0"/>
              <w:left w:val="dotted" w:color="000000" w:sz="4" w:space="0"/>
              <w:bottom w:val="single" w:color="808080" w:sz="8" w:space="0"/>
              <w:right w:val="dotted" w:color="000000" w:sz="4" w:space="0"/>
            </w:tcBorders>
            <w:vAlign w:val="center"/>
          </w:tcPr>
          <w:p w14:paraId="55B3BAB1">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RXPDO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72D421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0128697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1A2D329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3E8275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42F7D022">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25A990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1A00</w:t>
            </w:r>
          </w:p>
        </w:tc>
        <w:tc>
          <w:tcPr>
            <w:tcW w:w="788" w:type="dxa"/>
            <w:tcBorders>
              <w:top w:val="single" w:color="808080" w:sz="8" w:space="0"/>
              <w:left w:val="dotted" w:color="000000" w:sz="4" w:space="0"/>
              <w:bottom w:val="single" w:color="808080" w:sz="8" w:space="0"/>
              <w:right w:val="dotted" w:color="000000" w:sz="4" w:space="0"/>
            </w:tcBorders>
            <w:vAlign w:val="center"/>
          </w:tcPr>
          <w:p w14:paraId="098F212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03B238B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74361CEB">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10CFB66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1277F58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034A74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282" w:type="dxa"/>
            <w:tcBorders>
              <w:top w:val="single" w:color="808080" w:sz="8" w:space="0"/>
              <w:left w:val="dotted" w:color="000000" w:sz="4" w:space="0"/>
              <w:bottom w:val="single" w:color="808080" w:sz="8" w:space="0"/>
              <w:right w:val="single" w:color="808080" w:sz="8" w:space="0"/>
            </w:tcBorders>
            <w:vAlign w:val="center"/>
          </w:tcPr>
          <w:p w14:paraId="128CBD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6B66919A">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4D817679">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92343F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6827075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mapping object group 1</w:t>
            </w:r>
          </w:p>
        </w:tc>
        <w:tc>
          <w:tcPr>
            <w:tcW w:w="2200" w:type="dxa"/>
            <w:tcBorders>
              <w:top w:val="single" w:color="808080" w:sz="8" w:space="0"/>
              <w:left w:val="dotted" w:color="000000" w:sz="4" w:space="0"/>
              <w:bottom w:val="single" w:color="808080" w:sz="8" w:space="0"/>
              <w:right w:val="dotted" w:color="000000" w:sz="4" w:space="0"/>
            </w:tcBorders>
            <w:vAlign w:val="center"/>
          </w:tcPr>
          <w:p w14:paraId="10EEE4AF">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TXPDO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6B8124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71F3C7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0630F2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129184C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90F37D0">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131921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1A01</w:t>
            </w:r>
          </w:p>
        </w:tc>
        <w:tc>
          <w:tcPr>
            <w:tcW w:w="788" w:type="dxa"/>
            <w:tcBorders>
              <w:top w:val="single" w:color="808080" w:sz="8" w:space="0"/>
              <w:left w:val="dotted" w:color="000000" w:sz="4" w:space="0"/>
              <w:bottom w:val="single" w:color="808080" w:sz="8" w:space="0"/>
              <w:right w:val="dotted" w:color="000000" w:sz="4" w:space="0"/>
            </w:tcBorders>
            <w:vAlign w:val="center"/>
          </w:tcPr>
          <w:p w14:paraId="3B4ED80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537" w:type="dxa"/>
            <w:tcBorders>
              <w:top w:val="single" w:color="808080" w:sz="8" w:space="0"/>
              <w:left w:val="dotted" w:color="000000" w:sz="4" w:space="0"/>
              <w:bottom w:val="single" w:color="808080" w:sz="8" w:space="0"/>
              <w:right w:val="dotted" w:color="000000" w:sz="4" w:space="0"/>
            </w:tcBorders>
            <w:vAlign w:val="center"/>
          </w:tcPr>
          <w:p w14:paraId="7B9AE44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5FD5B3A4">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number of PDO mapped objects</w:t>
            </w:r>
          </w:p>
        </w:tc>
        <w:tc>
          <w:tcPr>
            <w:tcW w:w="988" w:type="dxa"/>
            <w:tcBorders>
              <w:top w:val="single" w:color="808080" w:sz="8" w:space="0"/>
              <w:left w:val="dotted" w:color="000000" w:sz="4" w:space="0"/>
              <w:bottom w:val="single" w:color="808080" w:sz="8" w:space="0"/>
              <w:right w:val="dotted" w:color="000000" w:sz="4" w:space="0"/>
            </w:tcBorders>
            <w:vAlign w:val="center"/>
          </w:tcPr>
          <w:p w14:paraId="16E45C8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7BCE4CE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7859181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282" w:type="dxa"/>
            <w:tcBorders>
              <w:top w:val="single" w:color="808080" w:sz="8" w:space="0"/>
              <w:left w:val="dotted" w:color="000000" w:sz="4" w:space="0"/>
              <w:bottom w:val="single" w:color="808080" w:sz="8" w:space="0"/>
              <w:right w:val="single" w:color="808080" w:sz="8" w:space="0"/>
            </w:tcBorders>
            <w:vAlign w:val="center"/>
          </w:tcPr>
          <w:p w14:paraId="44E673C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4D306601">
        <w:tblPrEx>
          <w:tblCellMar>
            <w:top w:w="15" w:type="dxa"/>
            <w:left w:w="15" w:type="dxa"/>
            <w:bottom w:w="15" w:type="dxa"/>
            <w:right w:w="15" w:type="dxa"/>
          </w:tblCellMar>
        </w:tblPrEx>
        <w:trPr>
          <w:trHeight w:val="420"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3363874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A633C8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01-08</w:t>
            </w:r>
          </w:p>
        </w:tc>
        <w:tc>
          <w:tcPr>
            <w:tcW w:w="1537" w:type="dxa"/>
            <w:tcBorders>
              <w:top w:val="single" w:color="808080" w:sz="8" w:space="0"/>
              <w:left w:val="dotted" w:color="000000" w:sz="4" w:space="0"/>
              <w:bottom w:val="single" w:color="808080" w:sz="8" w:space="0"/>
              <w:right w:val="dotted" w:color="000000" w:sz="4" w:space="0"/>
            </w:tcBorders>
            <w:vAlign w:val="center"/>
          </w:tcPr>
          <w:p w14:paraId="72A4C32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mapping object group 2</w:t>
            </w:r>
          </w:p>
        </w:tc>
        <w:tc>
          <w:tcPr>
            <w:tcW w:w="2200" w:type="dxa"/>
            <w:tcBorders>
              <w:top w:val="single" w:color="808080" w:sz="8" w:space="0"/>
              <w:left w:val="dotted" w:color="000000" w:sz="4" w:space="0"/>
              <w:bottom w:val="single" w:color="808080" w:sz="8" w:space="0"/>
              <w:right w:val="dotted" w:color="000000" w:sz="4" w:space="0"/>
            </w:tcBorders>
            <w:vAlign w:val="center"/>
          </w:tcPr>
          <w:p w14:paraId="227C1400">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The default TXPDO mapping object</w:t>
            </w:r>
          </w:p>
        </w:tc>
        <w:tc>
          <w:tcPr>
            <w:tcW w:w="988" w:type="dxa"/>
            <w:tcBorders>
              <w:top w:val="single" w:color="808080" w:sz="8" w:space="0"/>
              <w:left w:val="dotted" w:color="000000" w:sz="4" w:space="0"/>
              <w:bottom w:val="single" w:color="808080" w:sz="8" w:space="0"/>
              <w:right w:val="dotted" w:color="000000" w:sz="4" w:space="0"/>
            </w:tcBorders>
            <w:vAlign w:val="center"/>
          </w:tcPr>
          <w:p w14:paraId="77B430C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UINT32_t</w:t>
            </w:r>
          </w:p>
        </w:tc>
        <w:tc>
          <w:tcPr>
            <w:tcW w:w="575" w:type="dxa"/>
            <w:tcBorders>
              <w:top w:val="single" w:color="808080" w:sz="8" w:space="0"/>
              <w:left w:val="dotted" w:color="000000" w:sz="4" w:space="0"/>
              <w:bottom w:val="single" w:color="808080" w:sz="8" w:space="0"/>
              <w:right w:val="dotted" w:color="000000" w:sz="4" w:space="0"/>
            </w:tcBorders>
            <w:vAlign w:val="center"/>
          </w:tcPr>
          <w:p w14:paraId="6AE2321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63E7854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434F9F4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0~0xFFFFFFFF</w:t>
            </w:r>
          </w:p>
        </w:tc>
      </w:tr>
      <w:tr w14:paraId="3EC830FB">
        <w:tblPrEx>
          <w:tblCellMar>
            <w:top w:w="15" w:type="dxa"/>
            <w:left w:w="15" w:type="dxa"/>
            <w:bottom w:w="15" w:type="dxa"/>
            <w:right w:w="15" w:type="dxa"/>
          </w:tblCellMar>
        </w:tblPrEx>
        <w:trPr>
          <w:trHeight w:val="476" w:hRule="atLeast"/>
        </w:trPr>
        <w:tc>
          <w:tcPr>
            <w:tcW w:w="781" w:type="dxa"/>
            <w:vMerge w:val="restart"/>
            <w:tcBorders>
              <w:top w:val="single" w:color="808080" w:sz="8" w:space="0"/>
              <w:left w:val="single" w:color="808080" w:sz="8" w:space="0"/>
              <w:bottom w:val="single" w:color="808080" w:sz="8" w:space="0"/>
              <w:right w:val="dotted" w:color="000000" w:sz="4" w:space="0"/>
            </w:tcBorders>
            <w:vAlign w:val="center"/>
          </w:tcPr>
          <w:p w14:paraId="18243A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1C00</w:t>
            </w:r>
          </w:p>
        </w:tc>
        <w:tc>
          <w:tcPr>
            <w:tcW w:w="788" w:type="dxa"/>
            <w:tcBorders>
              <w:top w:val="single" w:color="808080" w:sz="8" w:space="0"/>
              <w:left w:val="dotted" w:color="000000" w:sz="4" w:space="0"/>
              <w:bottom w:val="single" w:color="808080" w:sz="8" w:space="0"/>
              <w:right w:val="dotted" w:color="000000" w:sz="4" w:space="0"/>
            </w:tcBorders>
            <w:vAlign w:val="center"/>
          </w:tcPr>
          <w:p w14:paraId="4FC55F0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w:t>
            </w:r>
          </w:p>
        </w:tc>
        <w:tc>
          <w:tcPr>
            <w:tcW w:w="1537" w:type="dxa"/>
            <w:tcBorders>
              <w:top w:val="single" w:color="808080" w:sz="8" w:space="0"/>
              <w:left w:val="dotted" w:color="000000" w:sz="4" w:space="0"/>
              <w:bottom w:val="single" w:color="808080" w:sz="8" w:space="0"/>
              <w:right w:val="dotted" w:color="000000" w:sz="4" w:space="0"/>
            </w:tcBorders>
            <w:vAlign w:val="center"/>
          </w:tcPr>
          <w:p w14:paraId="601FA80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Number of sub-indexes</w:t>
            </w:r>
          </w:p>
        </w:tc>
        <w:tc>
          <w:tcPr>
            <w:tcW w:w="2200" w:type="dxa"/>
            <w:tcBorders>
              <w:top w:val="single" w:color="808080" w:sz="8" w:space="0"/>
              <w:left w:val="dotted" w:color="000000" w:sz="4" w:space="0"/>
              <w:bottom w:val="single" w:color="808080" w:sz="8" w:space="0"/>
              <w:right w:val="dotted" w:color="000000" w:sz="4" w:space="0"/>
            </w:tcBorders>
            <w:vAlign w:val="center"/>
          </w:tcPr>
          <w:p w14:paraId="7EF61FA5">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4BADE6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7AB5A5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7CB75F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62EE0AF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1ADE076E">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C997B33">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576F1A5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537" w:type="dxa"/>
            <w:tcBorders>
              <w:top w:val="single" w:color="808080" w:sz="8" w:space="0"/>
              <w:left w:val="dotted" w:color="000000" w:sz="4" w:space="0"/>
              <w:bottom w:val="single" w:color="808080" w:sz="8" w:space="0"/>
              <w:right w:val="dotted" w:color="000000" w:sz="4" w:space="0"/>
            </w:tcBorders>
            <w:vAlign w:val="center"/>
          </w:tcPr>
          <w:p w14:paraId="20461B7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Email output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28B27625">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508A97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3EA0E05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2902125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282" w:type="dxa"/>
            <w:tcBorders>
              <w:top w:val="single" w:color="808080" w:sz="8" w:space="0"/>
              <w:left w:val="dotted" w:color="000000" w:sz="4" w:space="0"/>
              <w:bottom w:val="single" w:color="808080" w:sz="8" w:space="0"/>
              <w:right w:val="single" w:color="808080" w:sz="8" w:space="0"/>
            </w:tcBorders>
            <w:vAlign w:val="center"/>
          </w:tcPr>
          <w:p w14:paraId="0FE574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502AF5A0">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123CB66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372AFAA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537" w:type="dxa"/>
            <w:tcBorders>
              <w:top w:val="single" w:color="808080" w:sz="8" w:space="0"/>
              <w:left w:val="dotted" w:color="000000" w:sz="4" w:space="0"/>
              <w:bottom w:val="single" w:color="808080" w:sz="8" w:space="0"/>
              <w:right w:val="dotted" w:color="000000" w:sz="4" w:space="0"/>
            </w:tcBorders>
            <w:vAlign w:val="center"/>
          </w:tcPr>
          <w:p w14:paraId="6483F03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Email input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465AEDBE">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2FF25EB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36E8439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770F3AC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282" w:type="dxa"/>
            <w:tcBorders>
              <w:top w:val="single" w:color="808080" w:sz="8" w:space="0"/>
              <w:left w:val="dotted" w:color="000000" w:sz="4" w:space="0"/>
              <w:bottom w:val="single" w:color="808080" w:sz="8" w:space="0"/>
              <w:right w:val="single" w:color="808080" w:sz="8" w:space="0"/>
            </w:tcBorders>
            <w:vAlign w:val="center"/>
          </w:tcPr>
          <w:p w14:paraId="3E985E4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71476782">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00A16E6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2ABE51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w:t>
            </w:r>
          </w:p>
        </w:tc>
        <w:tc>
          <w:tcPr>
            <w:tcW w:w="1537" w:type="dxa"/>
            <w:tcBorders>
              <w:top w:val="single" w:color="808080" w:sz="8" w:space="0"/>
              <w:left w:val="dotted" w:color="000000" w:sz="4" w:space="0"/>
              <w:bottom w:val="single" w:color="808080" w:sz="8" w:space="0"/>
              <w:right w:val="dotted" w:color="000000" w:sz="4" w:space="0"/>
            </w:tcBorders>
            <w:vAlign w:val="center"/>
          </w:tcPr>
          <w:p w14:paraId="03D1B44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Process data output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5F2AD79F">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7C9D2F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62CD0C0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86262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282" w:type="dxa"/>
            <w:tcBorders>
              <w:top w:val="single" w:color="808080" w:sz="8" w:space="0"/>
              <w:left w:val="dotted" w:color="000000" w:sz="4" w:space="0"/>
              <w:bottom w:val="single" w:color="808080" w:sz="8" w:space="0"/>
              <w:right w:val="single" w:color="808080" w:sz="8" w:space="0"/>
            </w:tcBorders>
            <w:vAlign w:val="center"/>
          </w:tcPr>
          <w:p w14:paraId="51626C2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1456FE0E">
        <w:tblPrEx>
          <w:tblCellMar>
            <w:top w:w="15" w:type="dxa"/>
            <w:left w:w="15" w:type="dxa"/>
            <w:bottom w:w="15" w:type="dxa"/>
            <w:right w:w="15" w:type="dxa"/>
          </w:tblCellMar>
        </w:tblPrEx>
        <w:trPr>
          <w:trHeight w:val="476" w:hRule="atLeast"/>
        </w:trPr>
        <w:tc>
          <w:tcPr>
            <w:tcW w:w="781" w:type="dxa"/>
            <w:vMerge w:val="continue"/>
            <w:tcBorders>
              <w:top w:val="single" w:color="808080" w:sz="8" w:space="0"/>
              <w:left w:val="single" w:color="808080" w:sz="8" w:space="0"/>
              <w:bottom w:val="single" w:color="808080" w:sz="8" w:space="0"/>
              <w:right w:val="dotted" w:color="000000" w:sz="4" w:space="0"/>
            </w:tcBorders>
            <w:vAlign w:val="center"/>
          </w:tcPr>
          <w:p w14:paraId="0ACB6A29">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88" w:type="dxa"/>
            <w:tcBorders>
              <w:top w:val="single" w:color="808080" w:sz="8" w:space="0"/>
              <w:left w:val="dotted" w:color="000000" w:sz="4" w:space="0"/>
              <w:bottom w:val="single" w:color="808080" w:sz="8" w:space="0"/>
              <w:right w:val="dotted" w:color="000000" w:sz="4" w:space="0"/>
            </w:tcBorders>
            <w:vAlign w:val="center"/>
          </w:tcPr>
          <w:p w14:paraId="2D87787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w:t>
            </w:r>
          </w:p>
        </w:tc>
        <w:tc>
          <w:tcPr>
            <w:tcW w:w="1537" w:type="dxa"/>
            <w:tcBorders>
              <w:top w:val="single" w:color="808080" w:sz="8" w:space="0"/>
              <w:left w:val="dotted" w:color="000000" w:sz="4" w:space="0"/>
              <w:bottom w:val="single" w:color="808080" w:sz="8" w:space="0"/>
              <w:right w:val="dotted" w:color="000000" w:sz="4" w:space="0"/>
            </w:tcBorders>
            <w:vAlign w:val="center"/>
          </w:tcPr>
          <w:p w14:paraId="1538AE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Process data input type</w:t>
            </w:r>
          </w:p>
        </w:tc>
        <w:tc>
          <w:tcPr>
            <w:tcW w:w="2200" w:type="dxa"/>
            <w:tcBorders>
              <w:top w:val="single" w:color="808080" w:sz="8" w:space="0"/>
              <w:left w:val="dotted" w:color="000000" w:sz="4" w:space="0"/>
              <w:bottom w:val="single" w:color="808080" w:sz="8" w:space="0"/>
              <w:right w:val="dotted" w:color="000000" w:sz="4" w:space="0"/>
            </w:tcBorders>
            <w:vAlign w:val="center"/>
          </w:tcPr>
          <w:p w14:paraId="576708D8">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19197D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UINT8_t</w:t>
            </w:r>
          </w:p>
        </w:tc>
        <w:tc>
          <w:tcPr>
            <w:tcW w:w="575" w:type="dxa"/>
            <w:tcBorders>
              <w:top w:val="single" w:color="808080" w:sz="8" w:space="0"/>
              <w:left w:val="dotted" w:color="000000" w:sz="4" w:space="0"/>
              <w:bottom w:val="single" w:color="808080" w:sz="8" w:space="0"/>
              <w:right w:val="dotted" w:color="000000" w:sz="4" w:space="0"/>
            </w:tcBorders>
            <w:vAlign w:val="center"/>
          </w:tcPr>
          <w:p w14:paraId="11DDA54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4E9003A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282" w:type="dxa"/>
            <w:tcBorders>
              <w:top w:val="single" w:color="808080" w:sz="8" w:space="0"/>
              <w:left w:val="dotted" w:color="000000" w:sz="4" w:space="0"/>
              <w:bottom w:val="single" w:color="808080" w:sz="8" w:space="0"/>
              <w:right w:val="single" w:color="808080" w:sz="8" w:space="0"/>
            </w:tcBorders>
            <w:vAlign w:val="center"/>
          </w:tcPr>
          <w:p w14:paraId="4EAACBE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5A2B399D">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4FB1E01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1C12</w:t>
            </w:r>
          </w:p>
        </w:tc>
        <w:tc>
          <w:tcPr>
            <w:tcW w:w="788" w:type="dxa"/>
            <w:tcBorders>
              <w:top w:val="single" w:color="808080" w:sz="8" w:space="0"/>
              <w:left w:val="dotted" w:color="000000" w:sz="4" w:space="0"/>
              <w:bottom w:val="single" w:color="808080" w:sz="8" w:space="0"/>
              <w:right w:val="dotted" w:color="000000" w:sz="4" w:space="0"/>
            </w:tcBorders>
            <w:vAlign w:val="center"/>
          </w:tcPr>
          <w:p w14:paraId="509E208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0-04</w:t>
            </w:r>
          </w:p>
        </w:tc>
        <w:tc>
          <w:tcPr>
            <w:tcW w:w="1537" w:type="dxa"/>
            <w:tcBorders>
              <w:top w:val="single" w:color="808080" w:sz="8" w:space="0"/>
              <w:left w:val="dotted" w:color="000000" w:sz="4" w:space="0"/>
              <w:bottom w:val="single" w:color="808080" w:sz="8" w:space="0"/>
              <w:right w:val="dotted" w:color="000000" w:sz="4" w:space="0"/>
            </w:tcBorders>
            <w:vAlign w:val="center"/>
          </w:tcPr>
          <w:p w14:paraId="0A725A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PXPDO allocation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105498AE">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151AF4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4562B32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1FB8FF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1600</w:t>
            </w:r>
          </w:p>
        </w:tc>
        <w:tc>
          <w:tcPr>
            <w:tcW w:w="1282" w:type="dxa"/>
            <w:tcBorders>
              <w:top w:val="single" w:color="808080" w:sz="8" w:space="0"/>
              <w:left w:val="dotted" w:color="000000" w:sz="4" w:space="0"/>
              <w:bottom w:val="single" w:color="808080" w:sz="8" w:space="0"/>
              <w:right w:val="single" w:color="808080" w:sz="8" w:space="0"/>
            </w:tcBorders>
            <w:vAlign w:val="center"/>
          </w:tcPr>
          <w:p w14:paraId="77337CA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06E96BAF">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592B86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1C13</w:t>
            </w:r>
          </w:p>
        </w:tc>
        <w:tc>
          <w:tcPr>
            <w:tcW w:w="788" w:type="dxa"/>
            <w:tcBorders>
              <w:top w:val="single" w:color="808080" w:sz="8" w:space="0"/>
              <w:left w:val="dotted" w:color="000000" w:sz="4" w:space="0"/>
              <w:bottom w:val="single" w:color="808080" w:sz="8" w:space="0"/>
              <w:right w:val="dotted" w:color="000000" w:sz="4" w:space="0"/>
            </w:tcBorders>
            <w:vAlign w:val="center"/>
          </w:tcPr>
          <w:p w14:paraId="3A13D06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0-02</w:t>
            </w:r>
          </w:p>
        </w:tc>
        <w:tc>
          <w:tcPr>
            <w:tcW w:w="1537" w:type="dxa"/>
            <w:tcBorders>
              <w:top w:val="single" w:color="808080" w:sz="8" w:space="0"/>
              <w:left w:val="dotted" w:color="000000" w:sz="4" w:space="0"/>
              <w:bottom w:val="single" w:color="808080" w:sz="8" w:space="0"/>
              <w:right w:val="dotted" w:color="000000" w:sz="4" w:space="0"/>
            </w:tcBorders>
            <w:vAlign w:val="center"/>
          </w:tcPr>
          <w:p w14:paraId="61615BF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allocation</w:t>
            </w:r>
          </w:p>
        </w:tc>
        <w:tc>
          <w:tcPr>
            <w:tcW w:w="2200" w:type="dxa"/>
            <w:tcBorders>
              <w:top w:val="single" w:color="808080" w:sz="8" w:space="0"/>
              <w:left w:val="dotted" w:color="000000" w:sz="4" w:space="0"/>
              <w:bottom w:val="single" w:color="808080" w:sz="8" w:space="0"/>
              <w:right w:val="dotted" w:color="000000" w:sz="4" w:space="0"/>
            </w:tcBorders>
            <w:vAlign w:val="center"/>
          </w:tcPr>
          <w:p w14:paraId="14CC3A90">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4AA88A1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173CE66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1062" w:type="dxa"/>
            <w:tcBorders>
              <w:top w:val="single" w:color="808080" w:sz="8" w:space="0"/>
              <w:left w:val="dotted" w:color="000000" w:sz="4" w:space="0"/>
              <w:bottom w:val="single" w:color="808080" w:sz="8" w:space="0"/>
              <w:right w:val="dotted" w:color="000000" w:sz="4" w:space="0"/>
            </w:tcBorders>
            <w:vAlign w:val="center"/>
          </w:tcPr>
          <w:p w14:paraId="517B360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1A00</w:t>
            </w:r>
          </w:p>
        </w:tc>
        <w:tc>
          <w:tcPr>
            <w:tcW w:w="1282" w:type="dxa"/>
            <w:tcBorders>
              <w:top w:val="single" w:color="808080" w:sz="8" w:space="0"/>
              <w:left w:val="dotted" w:color="000000" w:sz="4" w:space="0"/>
              <w:bottom w:val="single" w:color="808080" w:sz="8" w:space="0"/>
              <w:right w:val="single" w:color="808080" w:sz="8" w:space="0"/>
            </w:tcBorders>
            <w:vAlign w:val="center"/>
          </w:tcPr>
          <w:p w14:paraId="031B56B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69D52F05">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289D6DD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1C32</w:t>
            </w:r>
          </w:p>
        </w:tc>
        <w:tc>
          <w:tcPr>
            <w:tcW w:w="788" w:type="dxa"/>
            <w:tcBorders>
              <w:top w:val="single" w:color="808080" w:sz="8" w:space="0"/>
              <w:left w:val="dotted" w:color="000000" w:sz="4" w:space="0"/>
              <w:bottom w:val="single" w:color="808080" w:sz="8" w:space="0"/>
              <w:right w:val="dotted" w:color="000000" w:sz="4" w:space="0"/>
            </w:tcBorders>
            <w:vAlign w:val="center"/>
          </w:tcPr>
          <w:p w14:paraId="7DD6734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0-0A</w:t>
            </w:r>
          </w:p>
        </w:tc>
        <w:tc>
          <w:tcPr>
            <w:tcW w:w="1537" w:type="dxa"/>
            <w:tcBorders>
              <w:top w:val="single" w:color="808080" w:sz="8" w:space="0"/>
              <w:left w:val="dotted" w:color="000000" w:sz="4" w:space="0"/>
              <w:bottom w:val="single" w:color="808080" w:sz="8" w:space="0"/>
              <w:right w:val="dotted" w:color="000000" w:sz="4" w:space="0"/>
            </w:tcBorders>
            <w:vAlign w:val="center"/>
          </w:tcPr>
          <w:p w14:paraId="340787F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RXPDO Management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39E2BE01">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2F322D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0B76EBE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5FA9879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5847E2A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r w14:paraId="35B4DFE7">
        <w:tblPrEx>
          <w:tblCellMar>
            <w:top w:w="15" w:type="dxa"/>
            <w:left w:w="15" w:type="dxa"/>
            <w:bottom w:w="15" w:type="dxa"/>
            <w:right w:w="15" w:type="dxa"/>
          </w:tblCellMar>
        </w:tblPrEx>
        <w:trPr>
          <w:trHeight w:val="476" w:hRule="atLeast"/>
        </w:trPr>
        <w:tc>
          <w:tcPr>
            <w:tcW w:w="781" w:type="dxa"/>
            <w:tcBorders>
              <w:top w:val="single" w:color="808080" w:sz="8" w:space="0"/>
              <w:left w:val="single" w:color="808080" w:sz="8" w:space="0"/>
              <w:bottom w:val="single" w:color="808080" w:sz="8" w:space="0"/>
              <w:right w:val="dotted" w:color="000000" w:sz="4" w:space="0"/>
            </w:tcBorders>
            <w:vAlign w:val="center"/>
          </w:tcPr>
          <w:p w14:paraId="06351F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1C33</w:t>
            </w:r>
          </w:p>
        </w:tc>
        <w:tc>
          <w:tcPr>
            <w:tcW w:w="788" w:type="dxa"/>
            <w:tcBorders>
              <w:top w:val="single" w:color="808080" w:sz="8" w:space="0"/>
              <w:left w:val="dotted" w:color="000000" w:sz="4" w:space="0"/>
              <w:bottom w:val="single" w:color="808080" w:sz="8" w:space="0"/>
              <w:right w:val="dotted" w:color="000000" w:sz="4" w:space="0"/>
            </w:tcBorders>
            <w:vAlign w:val="center"/>
          </w:tcPr>
          <w:p w14:paraId="66BBFB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0-0A</w:t>
            </w:r>
          </w:p>
        </w:tc>
        <w:tc>
          <w:tcPr>
            <w:tcW w:w="1537" w:type="dxa"/>
            <w:tcBorders>
              <w:top w:val="single" w:color="808080" w:sz="8" w:space="0"/>
              <w:left w:val="dotted" w:color="000000" w:sz="4" w:space="0"/>
              <w:bottom w:val="single" w:color="808080" w:sz="8" w:space="0"/>
              <w:right w:val="dotted" w:color="000000" w:sz="4" w:space="0"/>
            </w:tcBorders>
            <w:vAlign w:val="center"/>
          </w:tcPr>
          <w:p w14:paraId="2F32425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TXPDO Management Parameters</w:t>
            </w:r>
          </w:p>
        </w:tc>
        <w:tc>
          <w:tcPr>
            <w:tcW w:w="2200" w:type="dxa"/>
            <w:tcBorders>
              <w:top w:val="single" w:color="808080" w:sz="8" w:space="0"/>
              <w:left w:val="dotted" w:color="000000" w:sz="4" w:space="0"/>
              <w:bottom w:val="single" w:color="808080" w:sz="8" w:space="0"/>
              <w:right w:val="dotted" w:color="000000" w:sz="4" w:space="0"/>
            </w:tcBorders>
            <w:vAlign w:val="center"/>
          </w:tcPr>
          <w:p w14:paraId="13595E07">
            <w:pPr>
              <w:snapToGrid w:val="0"/>
              <w:jc w:val="left"/>
              <w:rPr>
                <w:rFonts w:ascii="Times New Roman" w:hAnsi="Times New Roman" w:eastAsia="微软雅黑" w:cs="Times New Roman"/>
                <w:i w:val="0"/>
                <w:color w:val="000000"/>
                <w:kern w:val="0"/>
                <w:sz w:val="18"/>
                <w:szCs w:val="18"/>
                <w:u w:val="none"/>
                <w:lang w:val="en-US" w:eastAsia="zh-CN" w:bidi="ar"/>
              </w:rPr>
            </w:pPr>
          </w:p>
        </w:tc>
        <w:tc>
          <w:tcPr>
            <w:tcW w:w="988" w:type="dxa"/>
            <w:tcBorders>
              <w:top w:val="single" w:color="808080" w:sz="8" w:space="0"/>
              <w:left w:val="dotted" w:color="000000" w:sz="4" w:space="0"/>
              <w:bottom w:val="single" w:color="808080" w:sz="8" w:space="0"/>
              <w:right w:val="dotted" w:color="000000" w:sz="4" w:space="0"/>
            </w:tcBorders>
            <w:vAlign w:val="center"/>
          </w:tcPr>
          <w:p w14:paraId="0F09F93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UINT16_t</w:t>
            </w:r>
          </w:p>
        </w:tc>
        <w:tc>
          <w:tcPr>
            <w:tcW w:w="575" w:type="dxa"/>
            <w:tcBorders>
              <w:top w:val="single" w:color="808080" w:sz="8" w:space="0"/>
              <w:left w:val="dotted" w:color="000000" w:sz="4" w:space="0"/>
              <w:bottom w:val="single" w:color="808080" w:sz="8" w:space="0"/>
              <w:right w:val="dotted" w:color="000000" w:sz="4" w:space="0"/>
            </w:tcBorders>
            <w:vAlign w:val="center"/>
          </w:tcPr>
          <w:p w14:paraId="5A1CCD5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1062" w:type="dxa"/>
            <w:tcBorders>
              <w:top w:val="single" w:color="808080" w:sz="8" w:space="0"/>
              <w:left w:val="dotted" w:color="000000" w:sz="4" w:space="0"/>
              <w:bottom w:val="single" w:color="808080" w:sz="8" w:space="0"/>
              <w:right w:val="dotted" w:color="000000" w:sz="4" w:space="0"/>
            </w:tcBorders>
            <w:vAlign w:val="center"/>
          </w:tcPr>
          <w:p w14:paraId="159C840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282" w:type="dxa"/>
            <w:tcBorders>
              <w:top w:val="single" w:color="808080" w:sz="8" w:space="0"/>
              <w:left w:val="dotted" w:color="000000" w:sz="4" w:space="0"/>
              <w:bottom w:val="single" w:color="808080" w:sz="8" w:space="0"/>
              <w:right w:val="single" w:color="808080" w:sz="8" w:space="0"/>
            </w:tcBorders>
            <w:vAlign w:val="center"/>
          </w:tcPr>
          <w:p w14:paraId="474F0F9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0~32767</w:t>
            </w:r>
          </w:p>
        </w:tc>
      </w:tr>
    </w:tbl>
    <w:p w14:paraId="06AFA1D3">
      <w:pPr>
        <w:rPr>
          <w:rFonts w:ascii="Times New Roman" w:hAnsi="Times New Roman" w:eastAsia="微软雅黑" w:cs="Times New Roman"/>
          <w:sz w:val="18"/>
          <w:szCs w:val="18"/>
          <w:lang w:eastAsia="zh-CN"/>
        </w:rPr>
      </w:pPr>
    </w:p>
    <w:p w14:paraId="1D6D8F6B">
      <w:pPr>
        <w:rPr>
          <w:rFonts w:ascii="Times New Roman" w:hAnsi="Times New Roman" w:eastAsia="微软雅黑" w:cs="Times New Roman"/>
          <w:sz w:val="18"/>
          <w:szCs w:val="18"/>
          <w:lang w:eastAsia="zh-CN"/>
        </w:rPr>
      </w:pPr>
    </w:p>
    <w:p w14:paraId="25B2982A">
      <w:pPr>
        <w:rPr>
          <w:rFonts w:ascii="Times New Roman" w:hAnsi="Times New Roman" w:eastAsia="微软雅黑" w:cs="Times New Roman"/>
          <w:sz w:val="18"/>
          <w:szCs w:val="18"/>
          <w:lang w:eastAsia="zh-CN"/>
        </w:rPr>
      </w:pPr>
    </w:p>
    <w:p w14:paraId="70152B63">
      <w:pPr>
        <w:rPr>
          <w:rFonts w:ascii="Times New Roman" w:hAnsi="Times New Roman" w:eastAsia="微软雅黑" w:cs="Times New Roman"/>
          <w:sz w:val="18"/>
          <w:szCs w:val="18"/>
          <w:lang w:eastAsia="zh-CN"/>
        </w:rPr>
      </w:pPr>
    </w:p>
    <w:p w14:paraId="308A27D5">
      <w:pPr>
        <w:rPr>
          <w:rFonts w:ascii="Times New Roman" w:hAnsi="Times New Roman" w:eastAsia="微软雅黑" w:cs="Times New Roman"/>
          <w:sz w:val="18"/>
          <w:szCs w:val="18"/>
          <w:lang w:eastAsia="zh-CN"/>
        </w:rPr>
      </w:pPr>
    </w:p>
    <w:p w14:paraId="52363FE0">
      <w:pPr>
        <w:rPr>
          <w:rFonts w:ascii="Times New Roman" w:hAnsi="Times New Roman" w:eastAsia="微软雅黑" w:cs="Times New Roman"/>
          <w:sz w:val="18"/>
          <w:szCs w:val="18"/>
          <w:lang w:eastAsia="zh-CN"/>
        </w:rPr>
      </w:pPr>
    </w:p>
    <w:p w14:paraId="47F3FBBC">
      <w:pPr>
        <w:pStyle w:val="4"/>
        <w:keepNext/>
        <w:keepLines/>
        <w:pageBreakBefore w:val="0"/>
        <w:widowControl w:val="0"/>
        <w:kinsoku/>
        <w:overflowPunct/>
        <w:autoSpaceDE/>
        <w:bidi w:val="0"/>
        <w:snapToGrid/>
        <w:spacing w:before="0" w:after="0" w:line="240" w:lineRule="auto"/>
        <w:textAlignment w:val="auto"/>
        <w:rPr>
          <w:rFonts w:cs="Times New Roman"/>
        </w:rPr>
      </w:pPr>
      <w:bookmarkStart w:id="27" w:name="_Toc3164"/>
      <w:r>
        <w:rPr>
          <w:rFonts w:ascii="Times New Roman" w:hAnsi="Times New Roman" w:eastAsia="微软雅黑" w:cs="Times New Roman"/>
          <w:sz w:val="21"/>
          <w:szCs w:val="21"/>
          <w:lang w:val="en-US" w:eastAsia="zh-CN"/>
        </w:rPr>
        <w:t>4.1.2 Manufacturer-defined parameters</w:t>
      </w:r>
      <w:bookmarkEnd w:id="27"/>
    </w:p>
    <w:tbl>
      <w:tblPr>
        <w:tblStyle w:val="14"/>
        <w:tblW w:w="9198" w:type="dxa"/>
        <w:tblInd w:w="-10" w:type="dxa"/>
        <w:tblLayout w:type="fixed"/>
        <w:tblCellMar>
          <w:top w:w="15" w:type="dxa"/>
          <w:left w:w="15" w:type="dxa"/>
          <w:bottom w:w="15" w:type="dxa"/>
          <w:right w:w="15" w:type="dxa"/>
        </w:tblCellMar>
      </w:tblPr>
      <w:tblGrid>
        <w:gridCol w:w="669"/>
        <w:gridCol w:w="637"/>
        <w:gridCol w:w="1617"/>
        <w:gridCol w:w="2310"/>
        <w:gridCol w:w="948"/>
        <w:gridCol w:w="638"/>
        <w:gridCol w:w="934"/>
        <w:gridCol w:w="1445"/>
      </w:tblGrid>
      <w:tr w14:paraId="0A03FB81">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03537D39">
            <w:pPr>
              <w:keepNext w:val="0"/>
              <w:keepLines w:val="0"/>
              <w:widowControl/>
              <w:jc w:val="center"/>
              <w:textAlignment w:val="center"/>
              <w:rPr>
                <w:rFonts w:ascii="Times New Roman" w:hAnsi="Times New Roman" w:eastAsia="微软雅黑" w:cs="Times New Roman"/>
                <w:b/>
                <w:i w:val="0"/>
                <w:color w:val="FFFFFF"/>
                <w:kern w:val="0"/>
                <w:sz w:val="18"/>
                <w:szCs w:val="18"/>
                <w:u w:val="none"/>
                <w:lang w:val="en-US" w:eastAsia="zh-CN" w:bidi="ar"/>
              </w:rPr>
            </w:pPr>
            <w:r>
              <w:rPr>
                <w:rFonts w:ascii="Times New Roman" w:hAnsi="Times New Roman" w:eastAsia="微软雅黑" w:cs="Times New Roman"/>
                <w:b/>
                <w:i w:val="0"/>
                <w:color w:val="FFFFFF"/>
                <w:kern w:val="0"/>
                <w:sz w:val="18"/>
                <w:szCs w:val="18"/>
                <w:u w:val="none"/>
                <w:lang w:val="en-US" w:eastAsia="zh-CN" w:bidi="ar"/>
              </w:rPr>
              <w:t>index</w:t>
            </w:r>
          </w:p>
        </w:tc>
        <w:tc>
          <w:tcPr>
            <w:tcW w:w="6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D42FE44">
            <w:pPr>
              <w:keepNext w:val="0"/>
              <w:keepLines w:val="0"/>
              <w:widowControl/>
              <w:jc w:val="center"/>
              <w:textAlignment w:val="center"/>
              <w:rPr>
                <w:rFonts w:ascii="Times New Roman" w:hAnsi="Times New Roman" w:eastAsia="微软雅黑" w:cs="Times New Roman"/>
                <w:b/>
                <w:i w:val="0"/>
                <w:color w:val="FFFFFF"/>
                <w:kern w:val="0"/>
                <w:sz w:val="18"/>
                <w:szCs w:val="18"/>
                <w:u w:val="none"/>
                <w:lang w:val="en-US" w:eastAsia="zh-CN" w:bidi="ar"/>
              </w:rPr>
            </w:pPr>
            <w:r>
              <w:rPr>
                <w:rFonts w:ascii="Times New Roman" w:hAnsi="Times New Roman" w:eastAsia="微软雅黑" w:cs="Times New Roman"/>
                <w:b/>
                <w:i w:val="0"/>
                <w:color w:val="FFFFFF"/>
                <w:kern w:val="0"/>
                <w:sz w:val="18"/>
                <w:szCs w:val="18"/>
                <w:u w:val="none"/>
                <w:lang w:val="en-US" w:eastAsia="zh-CN" w:bidi="ar"/>
              </w:rPr>
              <w:t>Sub-index</w:t>
            </w:r>
          </w:p>
        </w:tc>
        <w:tc>
          <w:tcPr>
            <w:tcW w:w="161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1A4382C">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3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6ECD27B">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94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446FA3E">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63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4F0CF53">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93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98C5B08">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44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6D780589">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603B5728">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9D5001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2000</w:t>
            </w:r>
          </w:p>
        </w:tc>
        <w:tc>
          <w:tcPr>
            <w:tcW w:w="637" w:type="dxa"/>
            <w:tcBorders>
              <w:top w:val="single" w:color="808080" w:sz="8" w:space="0"/>
              <w:left w:val="dotted" w:color="000000" w:sz="4" w:space="0"/>
              <w:bottom w:val="single" w:color="808080" w:sz="8" w:space="0"/>
              <w:right w:val="dotted" w:color="000000" w:sz="4" w:space="0"/>
            </w:tcBorders>
            <w:vAlign w:val="center"/>
          </w:tcPr>
          <w:p w14:paraId="23C452C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45FF283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From station address</w:t>
            </w:r>
          </w:p>
        </w:tc>
        <w:tc>
          <w:tcPr>
            <w:tcW w:w="2310" w:type="dxa"/>
            <w:tcBorders>
              <w:top w:val="single" w:color="808080" w:sz="8" w:space="0"/>
              <w:left w:val="dotted" w:color="000000" w:sz="4" w:space="0"/>
              <w:bottom w:val="single" w:color="808080" w:sz="8" w:space="0"/>
              <w:right w:val="dotted" w:color="000000" w:sz="4" w:space="0"/>
            </w:tcBorders>
            <w:vAlign w:val="center"/>
          </w:tcPr>
          <w:p w14:paraId="3E8F0121">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Set the slave address via serial port;</w:t>
            </w:r>
          </w:p>
          <w:p w14:paraId="7924294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Note the settings for 2001H;</w:t>
            </w:r>
          </w:p>
        </w:tc>
        <w:tc>
          <w:tcPr>
            <w:tcW w:w="948" w:type="dxa"/>
            <w:tcBorders>
              <w:top w:val="single" w:color="808080" w:sz="8" w:space="0"/>
              <w:left w:val="dotted" w:color="000000" w:sz="4" w:space="0"/>
              <w:bottom w:val="single" w:color="808080" w:sz="8" w:space="0"/>
              <w:right w:val="dotted" w:color="000000" w:sz="4" w:space="0"/>
            </w:tcBorders>
            <w:vAlign w:val="center"/>
          </w:tcPr>
          <w:p w14:paraId="0DF9B9D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EAE221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8DABEB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6B452DB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7D863219">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CE0F6D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2001</w:t>
            </w:r>
          </w:p>
        </w:tc>
        <w:tc>
          <w:tcPr>
            <w:tcW w:w="637" w:type="dxa"/>
            <w:tcBorders>
              <w:top w:val="single" w:color="808080" w:sz="8" w:space="0"/>
              <w:left w:val="dotted" w:color="000000" w:sz="4" w:space="0"/>
              <w:bottom w:val="single" w:color="808080" w:sz="8" w:space="0"/>
              <w:right w:val="dotted" w:color="000000" w:sz="4" w:space="0"/>
            </w:tcBorders>
            <w:vAlign w:val="center"/>
          </w:tcPr>
          <w:p w14:paraId="14A48E2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730091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Source of website address</w:t>
            </w:r>
          </w:p>
        </w:tc>
        <w:tc>
          <w:tcPr>
            <w:tcW w:w="2310" w:type="dxa"/>
            <w:tcBorders>
              <w:top w:val="single" w:color="808080" w:sz="8" w:space="0"/>
              <w:left w:val="dotted" w:color="000000" w:sz="4" w:space="0"/>
              <w:bottom w:val="single" w:color="808080" w:sz="8" w:space="0"/>
              <w:right w:val="dotted" w:color="000000" w:sz="4" w:space="0"/>
            </w:tcBorders>
            <w:vAlign w:val="center"/>
          </w:tcPr>
          <w:p w14:paraId="61A452B8">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 Originated from the main site's assigned address; 1: Originated from the 2000H setting address.</w:t>
            </w:r>
          </w:p>
        </w:tc>
        <w:tc>
          <w:tcPr>
            <w:tcW w:w="948" w:type="dxa"/>
            <w:tcBorders>
              <w:top w:val="single" w:color="808080" w:sz="8" w:space="0"/>
              <w:left w:val="dotted" w:color="000000" w:sz="4" w:space="0"/>
              <w:bottom w:val="single" w:color="808080" w:sz="8" w:space="0"/>
              <w:right w:val="dotted" w:color="000000" w:sz="4" w:space="0"/>
            </w:tcBorders>
            <w:vAlign w:val="center"/>
          </w:tcPr>
          <w:p w14:paraId="21852D5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0AA471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EC53E6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552D1FE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7D374BC0">
        <w:tblPrEx>
          <w:tblCellMar>
            <w:top w:w="15" w:type="dxa"/>
            <w:left w:w="15" w:type="dxa"/>
            <w:bottom w:w="15" w:type="dxa"/>
            <w:right w:w="15" w:type="dxa"/>
          </w:tblCellMar>
        </w:tblPrEx>
        <w:trPr>
          <w:trHeight w:val="69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3B2A01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2002</w:t>
            </w:r>
          </w:p>
        </w:tc>
        <w:tc>
          <w:tcPr>
            <w:tcW w:w="637" w:type="dxa"/>
            <w:tcBorders>
              <w:top w:val="single" w:color="808080" w:sz="8" w:space="0"/>
              <w:left w:val="dotted" w:color="000000" w:sz="4" w:space="0"/>
              <w:bottom w:val="single" w:color="808080" w:sz="8" w:space="0"/>
              <w:right w:val="dotted" w:color="000000" w:sz="4" w:space="0"/>
            </w:tcBorders>
            <w:vAlign w:val="center"/>
          </w:tcPr>
          <w:p w14:paraId="17FDB80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E7D55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motor running direction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3EE9D0B2">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When SW4 is OFF, the initial running direction of the motor can be set through the master station;</w:t>
            </w:r>
          </w:p>
          <w:p w14:paraId="5CCBBD00">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Motor running direction remains unchanged; 1: Motor direction is reversed.</w:t>
            </w:r>
          </w:p>
        </w:tc>
        <w:tc>
          <w:tcPr>
            <w:tcW w:w="948" w:type="dxa"/>
            <w:tcBorders>
              <w:top w:val="single" w:color="808080" w:sz="8" w:space="0"/>
              <w:left w:val="dotted" w:color="000000" w:sz="4" w:space="0"/>
              <w:bottom w:val="single" w:color="808080" w:sz="8" w:space="0"/>
              <w:right w:val="dotted" w:color="000000" w:sz="4" w:space="0"/>
            </w:tcBorders>
            <w:vAlign w:val="center"/>
          </w:tcPr>
          <w:p w14:paraId="67C4712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4B4C2D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C286AB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36F70A7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0972E2B6">
        <w:tblPrEx>
          <w:tblCellMar>
            <w:top w:w="15" w:type="dxa"/>
            <w:left w:w="15" w:type="dxa"/>
            <w:bottom w:w="15" w:type="dxa"/>
            <w:right w:w="15" w:type="dxa"/>
          </w:tblCellMar>
        </w:tblPrEx>
        <w:trPr>
          <w:trHeight w:val="646"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0AB5DF0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2003</w:t>
            </w:r>
          </w:p>
        </w:tc>
        <w:tc>
          <w:tcPr>
            <w:tcW w:w="637" w:type="dxa"/>
            <w:tcBorders>
              <w:top w:val="single" w:color="808080" w:sz="8" w:space="0"/>
              <w:left w:val="dotted" w:color="000000" w:sz="4" w:space="0"/>
              <w:bottom w:val="single" w:color="808080" w:sz="8" w:space="0"/>
              <w:right w:val="dotted" w:color="000000" w:sz="4" w:space="0"/>
            </w:tcBorders>
            <w:vAlign w:val="center"/>
          </w:tcPr>
          <w:p w14:paraId="59649CD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518F3C8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Loop lock machine current reduction time</w:t>
            </w:r>
          </w:p>
        </w:tc>
        <w:tc>
          <w:tcPr>
            <w:tcW w:w="2310" w:type="dxa"/>
            <w:tcBorders>
              <w:top w:val="single" w:color="808080" w:sz="8" w:space="0"/>
              <w:left w:val="dotted" w:color="000000" w:sz="4" w:space="0"/>
              <w:bottom w:val="single" w:color="808080" w:sz="8" w:space="0"/>
              <w:right w:val="dotted" w:color="000000" w:sz="4" w:space="0"/>
            </w:tcBorders>
            <w:vAlign w:val="center"/>
          </w:tcPr>
          <w:p w14:paraId="5033D18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After stopping operation, the flow reduction time</w:t>
            </w:r>
          </w:p>
          <w:p w14:paraId="66DFC657">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Unit: ms</w:t>
            </w:r>
          </w:p>
        </w:tc>
        <w:tc>
          <w:tcPr>
            <w:tcW w:w="948" w:type="dxa"/>
            <w:tcBorders>
              <w:top w:val="single" w:color="808080" w:sz="8" w:space="0"/>
              <w:left w:val="dotted" w:color="000000" w:sz="4" w:space="0"/>
              <w:bottom w:val="single" w:color="808080" w:sz="8" w:space="0"/>
              <w:right w:val="dotted" w:color="000000" w:sz="4" w:space="0"/>
            </w:tcBorders>
            <w:vAlign w:val="center"/>
          </w:tcPr>
          <w:p w14:paraId="76A074D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F22BF2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398803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500</w:t>
            </w:r>
          </w:p>
        </w:tc>
        <w:tc>
          <w:tcPr>
            <w:tcW w:w="1445" w:type="dxa"/>
            <w:tcBorders>
              <w:top w:val="single" w:color="808080" w:sz="8" w:space="0"/>
              <w:left w:val="dotted" w:color="000000" w:sz="4" w:space="0"/>
              <w:bottom w:val="single" w:color="808080" w:sz="8" w:space="0"/>
              <w:right w:val="single" w:color="808080" w:sz="8" w:space="0"/>
            </w:tcBorders>
            <w:vAlign w:val="center"/>
          </w:tcPr>
          <w:p w14:paraId="38D5D11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10~3000</w:t>
            </w:r>
          </w:p>
        </w:tc>
      </w:tr>
      <w:tr w14:paraId="464C4C13">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68D0A87F">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195D5B2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6A1C8E1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Percentage of current reduction in the open-loop lock machine</w:t>
            </w:r>
          </w:p>
        </w:tc>
        <w:tc>
          <w:tcPr>
            <w:tcW w:w="2310" w:type="dxa"/>
            <w:tcBorders>
              <w:top w:val="single" w:color="808080" w:sz="8" w:space="0"/>
              <w:left w:val="dotted" w:color="000000" w:sz="4" w:space="0"/>
              <w:bottom w:val="single" w:color="808080" w:sz="8" w:space="0"/>
              <w:right w:val="dotted" w:color="000000" w:sz="4" w:space="0"/>
            </w:tcBorders>
            <w:vAlign w:val="center"/>
          </w:tcPr>
          <w:p w14:paraId="52904CB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After stopping operation, the percentage of the lock current.</w:t>
            </w:r>
          </w:p>
          <w:p w14:paraId="117A5EB9">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w:t>
            </w:r>
          </w:p>
        </w:tc>
        <w:tc>
          <w:tcPr>
            <w:tcW w:w="948" w:type="dxa"/>
            <w:tcBorders>
              <w:top w:val="single" w:color="808080" w:sz="8" w:space="0"/>
              <w:left w:val="dotted" w:color="000000" w:sz="4" w:space="0"/>
              <w:bottom w:val="single" w:color="808080" w:sz="8" w:space="0"/>
              <w:right w:val="dotted" w:color="000000" w:sz="4" w:space="0"/>
            </w:tcBorders>
            <w:vAlign w:val="center"/>
          </w:tcPr>
          <w:p w14:paraId="6F5E621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7A31F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05638E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w:t>
            </w:r>
          </w:p>
        </w:tc>
        <w:tc>
          <w:tcPr>
            <w:tcW w:w="1445" w:type="dxa"/>
            <w:tcBorders>
              <w:top w:val="single" w:color="808080" w:sz="8" w:space="0"/>
              <w:left w:val="dotted" w:color="000000" w:sz="4" w:space="0"/>
              <w:bottom w:val="single" w:color="808080" w:sz="8" w:space="0"/>
              <w:right w:val="single" w:color="808080" w:sz="8" w:space="0"/>
            </w:tcBorders>
            <w:vAlign w:val="center"/>
          </w:tcPr>
          <w:p w14:paraId="56F2AE0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0~100</w:t>
            </w:r>
          </w:p>
        </w:tc>
      </w:tr>
      <w:tr w14:paraId="29CDA759">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B9DA7B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2004</w:t>
            </w:r>
          </w:p>
        </w:tc>
        <w:tc>
          <w:tcPr>
            <w:tcW w:w="637" w:type="dxa"/>
            <w:tcBorders>
              <w:top w:val="single" w:color="808080" w:sz="8" w:space="0"/>
              <w:left w:val="dotted" w:color="000000" w:sz="4" w:space="0"/>
              <w:bottom w:val="single" w:color="808080" w:sz="8" w:space="0"/>
              <w:right w:val="dotted" w:color="000000" w:sz="4" w:space="0"/>
            </w:tcBorders>
            <w:vAlign w:val="center"/>
          </w:tcPr>
          <w:p w14:paraId="71A27E4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BDEE4F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peak current setting</w:t>
            </w:r>
          </w:p>
        </w:tc>
        <w:tc>
          <w:tcPr>
            <w:tcW w:w="2310" w:type="dxa"/>
            <w:tcBorders>
              <w:top w:val="single" w:color="808080" w:sz="8" w:space="0"/>
              <w:left w:val="dotted" w:color="000000" w:sz="4" w:space="0"/>
              <w:bottom w:val="single" w:color="808080" w:sz="8" w:space="0"/>
              <w:right w:val="dotted" w:color="000000" w:sz="4" w:space="0"/>
            </w:tcBorders>
            <w:vAlign w:val="center"/>
          </w:tcPr>
          <w:p w14:paraId="52A7BD4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When SW2-SW3 are all OFF, the open-loop peak current can be set through the master station.</w:t>
            </w:r>
          </w:p>
          <w:p w14:paraId="2B8DDD7D">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mA</w:t>
            </w:r>
          </w:p>
        </w:tc>
        <w:tc>
          <w:tcPr>
            <w:tcW w:w="948" w:type="dxa"/>
            <w:tcBorders>
              <w:top w:val="single" w:color="808080" w:sz="8" w:space="0"/>
              <w:left w:val="dotted" w:color="000000" w:sz="4" w:space="0"/>
              <w:bottom w:val="single" w:color="808080" w:sz="8" w:space="0"/>
              <w:right w:val="dotted" w:color="000000" w:sz="4" w:space="0"/>
            </w:tcBorders>
            <w:vAlign w:val="center"/>
          </w:tcPr>
          <w:p w14:paraId="714C48C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1F5EF1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ED5939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1400</w:t>
            </w:r>
          </w:p>
        </w:tc>
        <w:tc>
          <w:tcPr>
            <w:tcW w:w="1445" w:type="dxa"/>
            <w:tcBorders>
              <w:top w:val="single" w:color="808080" w:sz="8" w:space="0"/>
              <w:left w:val="dotted" w:color="000000" w:sz="4" w:space="0"/>
              <w:bottom w:val="single" w:color="808080" w:sz="8" w:space="0"/>
              <w:right w:val="single" w:color="808080" w:sz="8" w:space="0"/>
            </w:tcBorders>
            <w:vAlign w:val="center"/>
          </w:tcPr>
          <w:p w14:paraId="0E8DBED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100~7000</w:t>
            </w:r>
          </w:p>
        </w:tc>
      </w:tr>
      <w:tr w14:paraId="00F32E5F">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2CC7CD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2005</w:t>
            </w:r>
          </w:p>
        </w:tc>
        <w:tc>
          <w:tcPr>
            <w:tcW w:w="637" w:type="dxa"/>
            <w:tcBorders>
              <w:top w:val="single" w:color="808080" w:sz="8" w:space="0"/>
              <w:left w:val="dotted" w:color="000000" w:sz="4" w:space="0"/>
              <w:bottom w:val="single" w:color="808080" w:sz="8" w:space="0"/>
              <w:right w:val="dotted" w:color="000000" w:sz="4" w:space="0"/>
            </w:tcBorders>
            <w:vAlign w:val="center"/>
          </w:tcPr>
          <w:p w14:paraId="0C37F55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F067A3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subdivision settings</w:t>
            </w:r>
          </w:p>
        </w:tc>
        <w:tc>
          <w:tcPr>
            <w:tcW w:w="2310" w:type="dxa"/>
            <w:tcBorders>
              <w:top w:val="single" w:color="808080" w:sz="8" w:space="0"/>
              <w:left w:val="dotted" w:color="000000" w:sz="4" w:space="0"/>
              <w:bottom w:val="single" w:color="808080" w:sz="8" w:space="0"/>
              <w:right w:val="dotted" w:color="000000" w:sz="4" w:space="0"/>
            </w:tcBorders>
            <w:vAlign w:val="center"/>
          </w:tcPr>
          <w:p w14:paraId="7D031BC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The number of pulses required for one revolution;</w:t>
            </w:r>
          </w:p>
          <w:p w14:paraId="360297A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Pul/rev</w:t>
            </w:r>
          </w:p>
        </w:tc>
        <w:tc>
          <w:tcPr>
            <w:tcW w:w="948" w:type="dxa"/>
            <w:tcBorders>
              <w:top w:val="single" w:color="808080" w:sz="8" w:space="0"/>
              <w:left w:val="dotted" w:color="000000" w:sz="4" w:space="0"/>
              <w:bottom w:val="single" w:color="808080" w:sz="8" w:space="0"/>
              <w:right w:val="dotted" w:color="000000" w:sz="4" w:space="0"/>
            </w:tcBorders>
            <w:vAlign w:val="center"/>
          </w:tcPr>
          <w:p w14:paraId="6BE40F3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B6CE57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E86609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21B7872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6400~51200</w:t>
            </w:r>
          </w:p>
        </w:tc>
      </w:tr>
      <w:tr w14:paraId="515C7FDE">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1102349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2006</w:t>
            </w:r>
          </w:p>
        </w:tc>
        <w:tc>
          <w:tcPr>
            <w:tcW w:w="637" w:type="dxa"/>
            <w:tcBorders>
              <w:top w:val="single" w:color="808080" w:sz="8" w:space="0"/>
              <w:left w:val="dotted" w:color="000000" w:sz="4" w:space="0"/>
              <w:bottom w:val="single" w:color="808080" w:sz="8" w:space="0"/>
              <w:right w:val="dotted" w:color="000000" w:sz="4" w:space="0"/>
            </w:tcBorders>
            <w:vAlign w:val="center"/>
          </w:tcPr>
          <w:p w14:paraId="6F9B639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AEAE37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Enable the opening and closing loop lock machine</w:t>
            </w:r>
          </w:p>
          <w:p w14:paraId="66982C6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set up</w:t>
            </w:r>
          </w:p>
        </w:tc>
        <w:tc>
          <w:tcPr>
            <w:tcW w:w="2310" w:type="dxa"/>
            <w:tcBorders>
              <w:top w:val="single" w:color="808080" w:sz="8" w:space="0"/>
              <w:left w:val="dotted" w:color="000000" w:sz="4" w:space="0"/>
              <w:bottom w:val="single" w:color="808080" w:sz="8" w:space="0"/>
              <w:right w:val="dotted" w:color="000000" w:sz="4" w:space="0"/>
            </w:tcBorders>
            <w:vAlign w:val="center"/>
          </w:tcPr>
          <w:p w14:paraId="2A3DD1B2">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Unlocked 1: Locked</w:t>
            </w:r>
          </w:p>
        </w:tc>
        <w:tc>
          <w:tcPr>
            <w:tcW w:w="948" w:type="dxa"/>
            <w:tcBorders>
              <w:top w:val="single" w:color="808080" w:sz="8" w:space="0"/>
              <w:left w:val="dotted" w:color="000000" w:sz="4" w:space="0"/>
              <w:bottom w:val="single" w:color="808080" w:sz="8" w:space="0"/>
              <w:right w:val="dotted" w:color="000000" w:sz="4" w:space="0"/>
            </w:tcBorders>
            <w:vAlign w:val="center"/>
          </w:tcPr>
          <w:p w14:paraId="480026E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561B1A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437CBC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0028EA6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1A92A3AB">
        <w:tblPrEx>
          <w:tblCellMar>
            <w:top w:w="15" w:type="dxa"/>
            <w:left w:w="15" w:type="dxa"/>
            <w:bottom w:w="15" w:type="dxa"/>
            <w:right w:w="15" w:type="dxa"/>
          </w:tblCellMar>
        </w:tblPrEx>
        <w:trPr>
          <w:trHeight w:val="703"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91DD63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2007</w:t>
            </w:r>
          </w:p>
        </w:tc>
        <w:tc>
          <w:tcPr>
            <w:tcW w:w="637" w:type="dxa"/>
            <w:tcBorders>
              <w:top w:val="single" w:color="808080" w:sz="8" w:space="0"/>
              <w:left w:val="dotted" w:color="000000" w:sz="4" w:space="0"/>
              <w:bottom w:val="single" w:color="808080" w:sz="8" w:space="0"/>
              <w:right w:val="dotted" w:color="000000" w:sz="4" w:space="0"/>
            </w:tcBorders>
            <w:vAlign w:val="center"/>
          </w:tcPr>
          <w:p w14:paraId="66596F4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75692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Current loop self-tuning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1AB2134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Current loop PI power-on self-tuning function: 0: Enable</w:t>
            </w:r>
            <w:r>
              <w:rPr>
                <w:rFonts w:ascii="Times New Roman" w:hAnsi="Times New Roman" w:eastAsia="Times New Roman" w:cs="Times New Roman"/>
                <w:i w:val="0"/>
                <w:color w:val="000000"/>
                <w:kern w:val="0"/>
                <w:sz w:val="18"/>
                <w:szCs w:val="18"/>
                <w:u w:val="none"/>
                <w:lang w:val="en-US" w:eastAsia="zh-CN" w:bidi="ar"/>
              </w:rPr>
              <w:t xml:space="preserve"> </w:t>
            </w:r>
          </w:p>
          <w:p w14:paraId="61DF10FB">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Do not enable</w:t>
            </w:r>
          </w:p>
        </w:tc>
        <w:tc>
          <w:tcPr>
            <w:tcW w:w="948" w:type="dxa"/>
            <w:tcBorders>
              <w:top w:val="single" w:color="808080" w:sz="8" w:space="0"/>
              <w:left w:val="dotted" w:color="000000" w:sz="4" w:space="0"/>
              <w:bottom w:val="single" w:color="808080" w:sz="8" w:space="0"/>
              <w:right w:val="dotted" w:color="000000" w:sz="4" w:space="0"/>
            </w:tcBorders>
            <w:vAlign w:val="center"/>
          </w:tcPr>
          <w:p w14:paraId="11565D5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B58D0D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E2582C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1993B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68EF467B">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89FEE5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2008</w:t>
            </w:r>
          </w:p>
        </w:tc>
        <w:tc>
          <w:tcPr>
            <w:tcW w:w="637" w:type="dxa"/>
            <w:tcBorders>
              <w:top w:val="single" w:color="808080" w:sz="8" w:space="0"/>
              <w:left w:val="dotted" w:color="000000" w:sz="4" w:space="0"/>
              <w:bottom w:val="single" w:color="808080" w:sz="8" w:space="0"/>
              <w:right w:val="dotted" w:color="000000" w:sz="4" w:space="0"/>
            </w:tcBorders>
            <w:vAlign w:val="center"/>
          </w:tcPr>
          <w:p w14:paraId="15FF862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73346D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loops KP</w:t>
            </w:r>
          </w:p>
        </w:tc>
        <w:tc>
          <w:tcPr>
            <w:tcW w:w="2310" w:type="dxa"/>
            <w:tcBorders>
              <w:top w:val="single" w:color="808080" w:sz="8" w:space="0"/>
              <w:left w:val="dotted" w:color="000000" w:sz="4" w:space="0"/>
              <w:bottom w:val="single" w:color="808080" w:sz="8" w:space="0"/>
              <w:right w:val="dotted" w:color="000000" w:sz="4" w:space="0"/>
            </w:tcBorders>
            <w:vAlign w:val="center"/>
          </w:tcPr>
          <w:p w14:paraId="28EBDAFE">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When self-tuning is enabled, this item is read-only;</w:t>
            </w:r>
            <w:r>
              <w:rPr>
                <w:rFonts w:ascii="Times New Roman" w:hAnsi="Times New Roman" w:eastAsia="微软雅黑" w:cs="Times New Roman"/>
                <w:i w:val="0"/>
                <w:color w:val="000000"/>
                <w:kern w:val="0"/>
                <w:sz w:val="18"/>
                <w:szCs w:val="18"/>
                <w:u w:val="none"/>
                <w:lang w:val="en-US" w:eastAsia="zh-CN" w:bidi="ar"/>
              </w:rPr>
              <w:br w:type="textWrapping"/>
            </w:r>
            <w:r>
              <w:rPr>
                <w:rFonts w:ascii="Times New Roman" w:hAnsi="Times New Roman" w:eastAsia="微软雅黑" w:cs="Times New Roman"/>
                <w:i w:val="0"/>
                <w:color w:val="000000"/>
                <w:kern w:val="0"/>
                <w:sz w:val="18"/>
                <w:szCs w:val="18"/>
                <w:u w:val="none"/>
                <w:lang w:val="en-US" w:eastAsia="zh-CN" w:bidi="ar"/>
              </w:rPr>
              <w:t>When disabled, the user can rewrite</w:t>
            </w:r>
          </w:p>
        </w:tc>
        <w:tc>
          <w:tcPr>
            <w:tcW w:w="948" w:type="dxa"/>
            <w:tcBorders>
              <w:top w:val="single" w:color="808080" w:sz="8" w:space="0"/>
              <w:left w:val="dotted" w:color="000000" w:sz="4" w:space="0"/>
              <w:bottom w:val="single" w:color="808080" w:sz="8" w:space="0"/>
              <w:right w:val="dotted" w:color="000000" w:sz="4" w:space="0"/>
            </w:tcBorders>
            <w:vAlign w:val="center"/>
          </w:tcPr>
          <w:p w14:paraId="5901631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EC5BDD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6AE8CDD">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320DA75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50~32767</w:t>
            </w:r>
          </w:p>
        </w:tc>
      </w:tr>
      <w:tr w14:paraId="7C20779C">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0726C6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2009</w:t>
            </w:r>
          </w:p>
        </w:tc>
        <w:tc>
          <w:tcPr>
            <w:tcW w:w="637" w:type="dxa"/>
            <w:tcBorders>
              <w:top w:val="single" w:color="808080" w:sz="8" w:space="0"/>
              <w:left w:val="dotted" w:color="000000" w:sz="4" w:space="0"/>
              <w:bottom w:val="single" w:color="808080" w:sz="8" w:space="0"/>
              <w:right w:val="dotted" w:color="000000" w:sz="4" w:space="0"/>
            </w:tcBorders>
            <w:vAlign w:val="center"/>
          </w:tcPr>
          <w:p w14:paraId="59D318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22E045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loops KI</w:t>
            </w:r>
          </w:p>
        </w:tc>
        <w:tc>
          <w:tcPr>
            <w:tcW w:w="2310" w:type="dxa"/>
            <w:tcBorders>
              <w:top w:val="single" w:color="808080" w:sz="8" w:space="0"/>
              <w:left w:val="dotted" w:color="000000" w:sz="4" w:space="0"/>
              <w:bottom w:val="single" w:color="808080" w:sz="8" w:space="0"/>
              <w:right w:val="dotted" w:color="000000" w:sz="4" w:space="0"/>
            </w:tcBorders>
            <w:vAlign w:val="center"/>
          </w:tcPr>
          <w:p w14:paraId="206F28F6">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When self-tuning is enabled, this item is read-only;</w:t>
            </w:r>
            <w:r>
              <w:rPr>
                <w:rFonts w:ascii="Times New Roman" w:hAnsi="Times New Roman" w:eastAsia="微软雅黑" w:cs="Times New Roman"/>
                <w:i w:val="0"/>
                <w:color w:val="000000"/>
                <w:kern w:val="0"/>
                <w:sz w:val="18"/>
                <w:szCs w:val="18"/>
                <w:u w:val="none"/>
                <w:lang w:val="en-US" w:eastAsia="zh-CN" w:bidi="ar"/>
              </w:rPr>
              <w:br w:type="textWrapping"/>
            </w:r>
            <w:r>
              <w:rPr>
                <w:rFonts w:ascii="Times New Roman" w:hAnsi="Times New Roman" w:eastAsia="微软雅黑" w:cs="Times New Roman"/>
                <w:i w:val="0"/>
                <w:color w:val="000000"/>
                <w:kern w:val="0"/>
                <w:sz w:val="18"/>
                <w:szCs w:val="18"/>
                <w:u w:val="none"/>
                <w:lang w:val="en-US" w:eastAsia="zh-CN" w:bidi="ar"/>
              </w:rPr>
              <w:t>When disabled, the user can rewrite</w:t>
            </w:r>
          </w:p>
        </w:tc>
        <w:tc>
          <w:tcPr>
            <w:tcW w:w="948" w:type="dxa"/>
            <w:tcBorders>
              <w:top w:val="single" w:color="808080" w:sz="8" w:space="0"/>
              <w:left w:val="dotted" w:color="000000" w:sz="4" w:space="0"/>
              <w:bottom w:val="single" w:color="808080" w:sz="8" w:space="0"/>
              <w:right w:val="dotted" w:color="000000" w:sz="4" w:space="0"/>
            </w:tcBorders>
            <w:vAlign w:val="center"/>
          </w:tcPr>
          <w:p w14:paraId="258A97B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BC1B19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82E6431">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twenty four</w:t>
            </w:r>
          </w:p>
        </w:tc>
        <w:tc>
          <w:tcPr>
            <w:tcW w:w="1445" w:type="dxa"/>
            <w:tcBorders>
              <w:top w:val="single" w:color="808080" w:sz="8" w:space="0"/>
              <w:left w:val="dotted" w:color="000000" w:sz="4" w:space="0"/>
              <w:bottom w:val="single" w:color="808080" w:sz="8" w:space="0"/>
              <w:right w:val="single" w:color="808080" w:sz="8" w:space="0"/>
            </w:tcBorders>
            <w:vAlign w:val="center"/>
          </w:tcPr>
          <w:p w14:paraId="16758F8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10~2000</w:t>
            </w:r>
          </w:p>
        </w:tc>
      </w:tr>
      <w:tr w14:paraId="0620684E">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CBBEFF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200A</w:t>
            </w:r>
          </w:p>
        </w:tc>
        <w:tc>
          <w:tcPr>
            <w:tcW w:w="637" w:type="dxa"/>
            <w:tcBorders>
              <w:top w:val="single" w:color="808080" w:sz="8" w:space="0"/>
              <w:left w:val="dotted" w:color="000000" w:sz="4" w:space="0"/>
              <w:bottom w:val="single" w:color="808080" w:sz="8" w:space="0"/>
              <w:right w:val="dotted" w:color="000000" w:sz="4" w:space="0"/>
            </w:tcBorders>
            <w:vAlign w:val="center"/>
          </w:tcPr>
          <w:p w14:paraId="64DA3B9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5D9558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current loop Kc</w:t>
            </w:r>
          </w:p>
        </w:tc>
        <w:tc>
          <w:tcPr>
            <w:tcW w:w="2310" w:type="dxa"/>
            <w:tcBorders>
              <w:top w:val="single" w:color="808080" w:sz="8" w:space="0"/>
              <w:left w:val="dotted" w:color="000000" w:sz="4" w:space="0"/>
              <w:bottom w:val="single" w:color="808080" w:sz="8" w:space="0"/>
              <w:right w:val="dotted" w:color="000000" w:sz="4" w:space="0"/>
            </w:tcBorders>
            <w:vAlign w:val="center"/>
          </w:tcPr>
          <w:p w14:paraId="73618F26">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Automatically retrieved; customer modification not allowed.</w:t>
            </w:r>
          </w:p>
        </w:tc>
        <w:tc>
          <w:tcPr>
            <w:tcW w:w="948" w:type="dxa"/>
            <w:tcBorders>
              <w:top w:val="single" w:color="808080" w:sz="8" w:space="0"/>
              <w:left w:val="dotted" w:color="000000" w:sz="4" w:space="0"/>
              <w:bottom w:val="single" w:color="808080" w:sz="8" w:space="0"/>
              <w:right w:val="dotted" w:color="000000" w:sz="4" w:space="0"/>
            </w:tcBorders>
            <w:vAlign w:val="center"/>
          </w:tcPr>
          <w:p w14:paraId="1D6ED74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4B1172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R/S</w:t>
            </w:r>
          </w:p>
        </w:tc>
        <w:tc>
          <w:tcPr>
            <w:tcW w:w="934" w:type="dxa"/>
            <w:tcBorders>
              <w:top w:val="single" w:color="808080" w:sz="8" w:space="0"/>
              <w:left w:val="dotted" w:color="000000" w:sz="4" w:space="0"/>
              <w:bottom w:val="single" w:color="808080" w:sz="8" w:space="0"/>
              <w:right w:val="dotted" w:color="000000" w:sz="4" w:space="0"/>
            </w:tcBorders>
            <w:vAlign w:val="center"/>
          </w:tcPr>
          <w:p w14:paraId="5420F61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1E83341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554F3777">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FF9B00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200B</w:t>
            </w:r>
          </w:p>
        </w:tc>
        <w:tc>
          <w:tcPr>
            <w:tcW w:w="637" w:type="dxa"/>
            <w:tcBorders>
              <w:top w:val="single" w:color="808080" w:sz="8" w:space="0"/>
              <w:left w:val="dotted" w:color="000000" w:sz="4" w:space="0"/>
              <w:bottom w:val="single" w:color="808080" w:sz="8" w:space="0"/>
              <w:right w:val="dotted" w:color="000000" w:sz="4" w:space="0"/>
            </w:tcBorders>
            <w:vAlign w:val="center"/>
          </w:tcPr>
          <w:p w14:paraId="69AB57D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8840F9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power-on lock shaft duration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19EBDC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Unit: ms</w:t>
            </w:r>
          </w:p>
        </w:tc>
        <w:tc>
          <w:tcPr>
            <w:tcW w:w="948" w:type="dxa"/>
            <w:tcBorders>
              <w:top w:val="single" w:color="808080" w:sz="8" w:space="0"/>
              <w:left w:val="dotted" w:color="000000" w:sz="4" w:space="0"/>
              <w:bottom w:val="single" w:color="808080" w:sz="8" w:space="0"/>
              <w:right w:val="dotted" w:color="000000" w:sz="4" w:space="0"/>
            </w:tcBorders>
            <w:vAlign w:val="center"/>
          </w:tcPr>
          <w:p w14:paraId="0B6D1EA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E8FF0F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C9FE13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w:t>
            </w:r>
          </w:p>
        </w:tc>
        <w:tc>
          <w:tcPr>
            <w:tcW w:w="1445" w:type="dxa"/>
            <w:tcBorders>
              <w:top w:val="single" w:color="808080" w:sz="8" w:space="0"/>
              <w:left w:val="dotted" w:color="000000" w:sz="4" w:space="0"/>
              <w:bottom w:val="single" w:color="808080" w:sz="8" w:space="0"/>
              <w:right w:val="single" w:color="808080" w:sz="8" w:space="0"/>
            </w:tcBorders>
            <w:vAlign w:val="center"/>
          </w:tcPr>
          <w:p w14:paraId="312E6D1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10~3000</w:t>
            </w:r>
          </w:p>
        </w:tc>
      </w:tr>
      <w:tr w14:paraId="38E5ABD6">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0B118C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200C</w:t>
            </w:r>
          </w:p>
        </w:tc>
        <w:tc>
          <w:tcPr>
            <w:tcW w:w="637" w:type="dxa"/>
            <w:tcBorders>
              <w:top w:val="single" w:color="808080" w:sz="8" w:space="0"/>
              <w:left w:val="dotted" w:color="000000" w:sz="4" w:space="0"/>
              <w:bottom w:val="single" w:color="808080" w:sz="8" w:space="0"/>
              <w:right w:val="dotted" w:color="000000" w:sz="4" w:space="0"/>
            </w:tcBorders>
            <w:vAlign w:val="center"/>
          </w:tcPr>
          <w:p w14:paraId="431896E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6B0B64A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power-on lock shaft duration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126C175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Default lock duration</w:t>
            </w:r>
          </w:p>
          <w:p w14:paraId="1870B171">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1:200BH setting duration</w:t>
            </w:r>
          </w:p>
        </w:tc>
        <w:tc>
          <w:tcPr>
            <w:tcW w:w="948" w:type="dxa"/>
            <w:tcBorders>
              <w:top w:val="single" w:color="808080" w:sz="8" w:space="0"/>
              <w:left w:val="dotted" w:color="000000" w:sz="4" w:space="0"/>
              <w:bottom w:val="single" w:color="808080" w:sz="8" w:space="0"/>
              <w:right w:val="dotted" w:color="000000" w:sz="4" w:space="0"/>
            </w:tcBorders>
            <w:vAlign w:val="center"/>
          </w:tcPr>
          <w:p w14:paraId="0B744A7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ABC3B6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E5B819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51041AC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2B87CF46">
        <w:tblPrEx>
          <w:tblCellMar>
            <w:top w:w="15" w:type="dxa"/>
            <w:left w:w="15" w:type="dxa"/>
            <w:bottom w:w="15" w:type="dxa"/>
            <w:right w:w="15" w:type="dxa"/>
          </w:tblCellMar>
        </w:tblPrEx>
        <w:trPr>
          <w:trHeight w:val="47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7CC760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200D</w:t>
            </w:r>
          </w:p>
        </w:tc>
        <w:tc>
          <w:tcPr>
            <w:tcW w:w="637" w:type="dxa"/>
            <w:tcBorders>
              <w:top w:val="single" w:color="808080" w:sz="8" w:space="0"/>
              <w:left w:val="dotted" w:color="000000" w:sz="4" w:space="0"/>
              <w:bottom w:val="single" w:color="808080" w:sz="8" w:space="0"/>
              <w:right w:val="dotted" w:color="000000" w:sz="4" w:space="0"/>
            </w:tcBorders>
            <w:vAlign w:val="center"/>
          </w:tcPr>
          <w:p w14:paraId="4DE361F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5C8826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bus voltage</w:t>
            </w:r>
          </w:p>
        </w:tc>
        <w:tc>
          <w:tcPr>
            <w:tcW w:w="2310" w:type="dxa"/>
            <w:tcBorders>
              <w:top w:val="single" w:color="808080" w:sz="8" w:space="0"/>
              <w:left w:val="dotted" w:color="000000" w:sz="4" w:space="0"/>
              <w:bottom w:val="single" w:color="808080" w:sz="8" w:space="0"/>
              <w:right w:val="dotted" w:color="000000" w:sz="4" w:space="0"/>
            </w:tcBorders>
            <w:vAlign w:val="center"/>
          </w:tcPr>
          <w:p w14:paraId="020583F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Unit: mV</w:t>
            </w:r>
          </w:p>
        </w:tc>
        <w:tc>
          <w:tcPr>
            <w:tcW w:w="948" w:type="dxa"/>
            <w:tcBorders>
              <w:top w:val="single" w:color="808080" w:sz="8" w:space="0"/>
              <w:left w:val="dotted" w:color="000000" w:sz="4" w:space="0"/>
              <w:bottom w:val="single" w:color="808080" w:sz="8" w:space="0"/>
              <w:right w:val="dotted" w:color="000000" w:sz="4" w:space="0"/>
            </w:tcBorders>
            <w:vAlign w:val="center"/>
          </w:tcPr>
          <w:p w14:paraId="5AC0AA9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0B1B47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0DD3F4E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5C6AD1F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7DF39CA4">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974A24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200E</w:t>
            </w:r>
          </w:p>
        </w:tc>
        <w:tc>
          <w:tcPr>
            <w:tcW w:w="637" w:type="dxa"/>
            <w:tcBorders>
              <w:top w:val="single" w:color="808080" w:sz="8" w:space="0"/>
              <w:left w:val="dotted" w:color="000000" w:sz="4" w:space="0"/>
              <w:bottom w:val="single" w:color="808080" w:sz="8" w:space="0"/>
              <w:right w:val="dotted" w:color="000000" w:sz="4" w:space="0"/>
            </w:tcBorders>
            <w:vAlign w:val="center"/>
          </w:tcPr>
          <w:p w14:paraId="413E5B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244404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Over-tolerance alarm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4D07DF89">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 Disable out-of-tolerance alarm; 1: Enable out-of-tolerance alarm.</w:t>
            </w:r>
          </w:p>
        </w:tc>
        <w:tc>
          <w:tcPr>
            <w:tcW w:w="948" w:type="dxa"/>
            <w:tcBorders>
              <w:top w:val="single" w:color="808080" w:sz="8" w:space="0"/>
              <w:left w:val="dotted" w:color="000000" w:sz="4" w:space="0"/>
              <w:bottom w:val="single" w:color="808080" w:sz="8" w:space="0"/>
              <w:right w:val="dotted" w:color="000000" w:sz="4" w:space="0"/>
            </w:tcBorders>
            <w:vAlign w:val="center"/>
          </w:tcPr>
          <w:p w14:paraId="0D2F8A2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75673B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AAB98D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53046A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406DF8D3">
        <w:tblPrEx>
          <w:tblCellMar>
            <w:top w:w="15" w:type="dxa"/>
            <w:left w:w="15" w:type="dxa"/>
            <w:bottom w:w="15" w:type="dxa"/>
            <w:right w:w="15" w:type="dxa"/>
          </w:tblCellMar>
        </w:tblPrEx>
        <w:trPr>
          <w:trHeight w:val="6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83FFBE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200F</w:t>
            </w:r>
          </w:p>
        </w:tc>
        <w:tc>
          <w:tcPr>
            <w:tcW w:w="637" w:type="dxa"/>
            <w:tcBorders>
              <w:top w:val="single" w:color="808080" w:sz="8" w:space="0"/>
              <w:left w:val="dotted" w:color="000000" w:sz="4" w:space="0"/>
              <w:bottom w:val="single" w:color="808080" w:sz="8" w:space="0"/>
              <w:right w:val="dotted" w:color="000000" w:sz="4" w:space="0"/>
            </w:tcBorders>
            <w:vAlign w:val="center"/>
          </w:tcPr>
          <w:p w14:paraId="038FEFC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CD4BA6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Out-of-tolerance alarm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5AA3B26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Set the out-of-tolerance alarm angle value</w:t>
            </w:r>
          </w:p>
          <w:p w14:paraId="5C9D59F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 represents 0.09°, and 1000 represents 90°.</w:t>
            </w:r>
          </w:p>
        </w:tc>
        <w:tc>
          <w:tcPr>
            <w:tcW w:w="948" w:type="dxa"/>
            <w:tcBorders>
              <w:top w:val="single" w:color="808080" w:sz="8" w:space="0"/>
              <w:left w:val="dotted" w:color="000000" w:sz="4" w:space="0"/>
              <w:bottom w:val="single" w:color="808080" w:sz="8" w:space="0"/>
              <w:right w:val="dotted" w:color="000000" w:sz="4" w:space="0"/>
            </w:tcBorders>
            <w:vAlign w:val="center"/>
          </w:tcPr>
          <w:p w14:paraId="71DE496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9DA1BF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E6B2DC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2FDA2863">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0~4000</w:t>
            </w:r>
          </w:p>
        </w:tc>
      </w:tr>
      <w:tr w14:paraId="4D631456">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9F233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2010</w:t>
            </w:r>
          </w:p>
        </w:tc>
        <w:tc>
          <w:tcPr>
            <w:tcW w:w="637" w:type="dxa"/>
            <w:tcBorders>
              <w:top w:val="single" w:color="808080" w:sz="8" w:space="0"/>
              <w:left w:val="dotted" w:color="000000" w:sz="4" w:space="0"/>
              <w:bottom w:val="single" w:color="808080" w:sz="8" w:space="0"/>
              <w:right w:val="dotted" w:color="000000" w:sz="4" w:space="0"/>
            </w:tcBorders>
            <w:vAlign w:val="center"/>
          </w:tcPr>
          <w:p w14:paraId="028144A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9F81CB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Total number of external locations H</w:t>
            </w:r>
          </w:p>
        </w:tc>
        <w:tc>
          <w:tcPr>
            <w:tcW w:w="2310" w:type="dxa"/>
            <w:tcBorders>
              <w:top w:val="single" w:color="808080" w:sz="8" w:space="0"/>
              <w:left w:val="dotted" w:color="000000" w:sz="4" w:space="0"/>
              <w:bottom w:val="single" w:color="808080" w:sz="8" w:space="0"/>
              <w:right w:val="dotted" w:color="000000" w:sz="4" w:space="0"/>
            </w:tcBorders>
            <w:vAlign w:val="center"/>
          </w:tcPr>
          <w:p w14:paraId="48546B5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Received location command accumulated value</w:t>
            </w:r>
          </w:p>
          <w:p w14:paraId="0DDA8E8F">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High 16 bits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5148AC9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C9A6D3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86468E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914205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12D296C0">
        <w:tblPrEx>
          <w:tblCellMar>
            <w:top w:w="15" w:type="dxa"/>
            <w:left w:w="15" w:type="dxa"/>
            <w:bottom w:w="15" w:type="dxa"/>
            <w:right w:w="15" w:type="dxa"/>
          </w:tblCellMar>
        </w:tblPrEx>
        <w:trPr>
          <w:trHeight w:val="73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D44B2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2011</w:t>
            </w:r>
          </w:p>
        </w:tc>
        <w:tc>
          <w:tcPr>
            <w:tcW w:w="637" w:type="dxa"/>
            <w:tcBorders>
              <w:top w:val="single" w:color="808080" w:sz="8" w:space="0"/>
              <w:left w:val="dotted" w:color="000000" w:sz="4" w:space="0"/>
              <w:bottom w:val="single" w:color="808080" w:sz="8" w:space="0"/>
              <w:right w:val="dotted" w:color="000000" w:sz="4" w:space="0"/>
            </w:tcBorders>
            <w:vAlign w:val="center"/>
          </w:tcPr>
          <w:p w14:paraId="748088E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B487B1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Total number of external locations L</w:t>
            </w:r>
          </w:p>
        </w:tc>
        <w:tc>
          <w:tcPr>
            <w:tcW w:w="2310" w:type="dxa"/>
            <w:tcBorders>
              <w:top w:val="single" w:color="808080" w:sz="8" w:space="0"/>
              <w:left w:val="dotted" w:color="000000" w:sz="4" w:space="0"/>
              <w:bottom w:val="single" w:color="808080" w:sz="8" w:space="0"/>
              <w:right w:val="dotted" w:color="000000" w:sz="4" w:space="0"/>
            </w:tcBorders>
            <w:vAlign w:val="center"/>
          </w:tcPr>
          <w:p w14:paraId="07BD5D7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Received location command accumulated value</w:t>
            </w:r>
          </w:p>
          <w:p w14:paraId="4021CE72">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Lower 16 bits (reserved for now) Note: Write 1 to clear the counter.</w:t>
            </w:r>
          </w:p>
        </w:tc>
        <w:tc>
          <w:tcPr>
            <w:tcW w:w="948" w:type="dxa"/>
            <w:tcBorders>
              <w:top w:val="single" w:color="808080" w:sz="8" w:space="0"/>
              <w:left w:val="dotted" w:color="000000" w:sz="4" w:space="0"/>
              <w:bottom w:val="single" w:color="808080" w:sz="8" w:space="0"/>
              <w:right w:val="dotted" w:color="000000" w:sz="4" w:space="0"/>
            </w:tcBorders>
            <w:vAlign w:val="center"/>
          </w:tcPr>
          <w:p w14:paraId="018D950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F15C81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61F24FE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4D181E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313BF9FC">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B5AA7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2012</w:t>
            </w:r>
          </w:p>
        </w:tc>
        <w:tc>
          <w:tcPr>
            <w:tcW w:w="637" w:type="dxa"/>
            <w:tcBorders>
              <w:top w:val="single" w:color="808080" w:sz="8" w:space="0"/>
              <w:left w:val="dotted" w:color="000000" w:sz="4" w:space="0"/>
              <w:bottom w:val="single" w:color="808080" w:sz="8" w:space="0"/>
              <w:right w:val="dotted" w:color="000000" w:sz="4" w:space="0"/>
            </w:tcBorders>
            <w:vAlign w:val="center"/>
          </w:tcPr>
          <w:p w14:paraId="2251E72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6F87602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Speeding limit</w:t>
            </w:r>
          </w:p>
        </w:tc>
        <w:tc>
          <w:tcPr>
            <w:tcW w:w="2310" w:type="dxa"/>
            <w:tcBorders>
              <w:top w:val="single" w:color="808080" w:sz="8" w:space="0"/>
              <w:left w:val="dotted" w:color="000000" w:sz="4" w:space="0"/>
              <w:bottom w:val="single" w:color="808080" w:sz="8" w:space="0"/>
              <w:right w:val="dotted" w:color="000000" w:sz="4" w:space="0"/>
            </w:tcBorders>
            <w:vAlign w:val="center"/>
          </w:tcPr>
          <w:p w14:paraId="4E91D8C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Used to determine whether the speed of the received command exceeds the speed limit;</w:t>
            </w:r>
          </w:p>
          <w:p w14:paraId="0A1D19C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revolutions per minute</w:t>
            </w:r>
          </w:p>
        </w:tc>
        <w:tc>
          <w:tcPr>
            <w:tcW w:w="948" w:type="dxa"/>
            <w:tcBorders>
              <w:top w:val="single" w:color="808080" w:sz="8" w:space="0"/>
              <w:left w:val="dotted" w:color="000000" w:sz="4" w:space="0"/>
              <w:bottom w:val="single" w:color="808080" w:sz="8" w:space="0"/>
              <w:right w:val="dotted" w:color="000000" w:sz="4" w:space="0"/>
            </w:tcBorders>
            <w:vAlign w:val="center"/>
          </w:tcPr>
          <w:p w14:paraId="669FF8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C28513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42118578">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3000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595A617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0~3000</w:t>
            </w:r>
          </w:p>
        </w:tc>
      </w:tr>
      <w:tr w14:paraId="30151BA5">
        <w:tblPrEx>
          <w:tblCellMar>
            <w:top w:w="15" w:type="dxa"/>
            <w:left w:w="15" w:type="dxa"/>
            <w:bottom w:w="15" w:type="dxa"/>
            <w:right w:w="15" w:type="dxa"/>
          </w:tblCellMar>
        </w:tblPrEx>
        <w:trPr>
          <w:trHeight w:val="90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2EA0642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2013</w:t>
            </w:r>
          </w:p>
        </w:tc>
        <w:tc>
          <w:tcPr>
            <w:tcW w:w="637" w:type="dxa"/>
            <w:tcBorders>
              <w:top w:val="single" w:color="808080" w:sz="8" w:space="0"/>
              <w:left w:val="dotted" w:color="000000" w:sz="4" w:space="0"/>
              <w:bottom w:val="single" w:color="808080" w:sz="8" w:space="0"/>
              <w:right w:val="dotted" w:color="000000" w:sz="4" w:space="0"/>
            </w:tcBorders>
            <w:vAlign w:val="center"/>
          </w:tcPr>
          <w:p w14:paraId="746E7E1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43133B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Automatic positioning upon power-on</w:t>
            </w:r>
          </w:p>
        </w:tc>
        <w:tc>
          <w:tcPr>
            <w:tcW w:w="2310" w:type="dxa"/>
            <w:tcBorders>
              <w:top w:val="single" w:color="808080" w:sz="8" w:space="0"/>
              <w:left w:val="dotted" w:color="000000" w:sz="4" w:space="0"/>
              <w:bottom w:val="single" w:color="808080" w:sz="8" w:space="0"/>
              <w:right w:val="dotted" w:color="000000" w:sz="4" w:space="0"/>
            </w:tcBorders>
            <w:vAlign w:val="center"/>
          </w:tcPr>
          <w:p w14:paraId="5B6F91EE">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Normal standby mode after power-on. 1: After power-on, the motor rotates 30° clockwise, then 15° counter-clockwise to enter standby mode.</w:t>
            </w:r>
          </w:p>
        </w:tc>
        <w:tc>
          <w:tcPr>
            <w:tcW w:w="948" w:type="dxa"/>
            <w:tcBorders>
              <w:top w:val="single" w:color="808080" w:sz="8" w:space="0"/>
              <w:left w:val="dotted" w:color="000000" w:sz="4" w:space="0"/>
              <w:bottom w:val="single" w:color="808080" w:sz="8" w:space="0"/>
              <w:right w:val="dotted" w:color="000000" w:sz="4" w:space="0"/>
            </w:tcBorders>
            <w:vAlign w:val="center"/>
          </w:tcPr>
          <w:p w14:paraId="761F79B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7F59DA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DA5F36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303DCF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52AF506E">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C3697F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2014</w:t>
            </w:r>
          </w:p>
        </w:tc>
        <w:tc>
          <w:tcPr>
            <w:tcW w:w="637" w:type="dxa"/>
            <w:tcBorders>
              <w:top w:val="single" w:color="808080" w:sz="8" w:space="0"/>
              <w:left w:val="dotted" w:color="000000" w:sz="4" w:space="0"/>
              <w:bottom w:val="single" w:color="808080" w:sz="8" w:space="0"/>
              <w:right w:val="dotted" w:color="000000" w:sz="4" w:space="0"/>
            </w:tcBorders>
            <w:vAlign w:val="center"/>
          </w:tcPr>
          <w:p w14:paraId="37626A1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70953F3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I/O status</w:t>
            </w:r>
          </w:p>
        </w:tc>
        <w:tc>
          <w:tcPr>
            <w:tcW w:w="2310" w:type="dxa"/>
            <w:tcBorders>
              <w:top w:val="single" w:color="808080" w:sz="8" w:space="0"/>
              <w:left w:val="dotted" w:color="000000" w:sz="4" w:space="0"/>
              <w:bottom w:val="single" w:color="808080" w:sz="8" w:space="0"/>
              <w:right w:val="dotted" w:color="000000" w:sz="4" w:space="0"/>
            </w:tcBorders>
            <w:vAlign w:val="center"/>
          </w:tcPr>
          <w:p w14:paraId="6771D810">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bit0 corresponds to the state of input port X0, bit1 corresponds to the state of input port X1, and so on.</w:t>
            </w:r>
          </w:p>
        </w:tc>
        <w:tc>
          <w:tcPr>
            <w:tcW w:w="948" w:type="dxa"/>
            <w:tcBorders>
              <w:top w:val="single" w:color="808080" w:sz="8" w:space="0"/>
              <w:left w:val="dotted" w:color="000000" w:sz="4" w:space="0"/>
              <w:bottom w:val="single" w:color="808080" w:sz="8" w:space="0"/>
              <w:right w:val="dotted" w:color="000000" w:sz="4" w:space="0"/>
            </w:tcBorders>
            <w:vAlign w:val="center"/>
          </w:tcPr>
          <w:p w14:paraId="07FA2B1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46A966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325CED2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177E29C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49068B89">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123E672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2015</w:t>
            </w:r>
          </w:p>
        </w:tc>
        <w:tc>
          <w:tcPr>
            <w:tcW w:w="637" w:type="dxa"/>
            <w:tcBorders>
              <w:top w:val="single" w:color="808080" w:sz="8" w:space="0"/>
              <w:left w:val="dotted" w:color="000000" w:sz="4" w:space="0"/>
              <w:bottom w:val="single" w:color="808080" w:sz="8" w:space="0"/>
              <w:right w:val="dotted" w:color="000000" w:sz="4" w:space="0"/>
            </w:tcBorders>
            <w:vAlign w:val="center"/>
          </w:tcPr>
          <w:p w14:paraId="5A6AB23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1DF285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FIR filter enable</w:t>
            </w:r>
          </w:p>
        </w:tc>
        <w:tc>
          <w:tcPr>
            <w:tcW w:w="2310" w:type="dxa"/>
            <w:tcBorders>
              <w:top w:val="single" w:color="808080" w:sz="8" w:space="0"/>
              <w:left w:val="dotted" w:color="000000" w:sz="4" w:space="0"/>
              <w:bottom w:val="single" w:color="808080" w:sz="8" w:space="0"/>
              <w:right w:val="dotted" w:color="000000" w:sz="4" w:space="0"/>
            </w:tcBorders>
            <w:vAlign w:val="center"/>
          </w:tcPr>
          <w:p w14:paraId="1C5437E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No filtering, 1: Filtering</w:t>
            </w:r>
          </w:p>
          <w:p w14:paraId="3EC90A9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(To be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4928EC2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D1F5CE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57D0C71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F3229A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4973D71C">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5F84E5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2016</w:t>
            </w:r>
          </w:p>
        </w:tc>
        <w:tc>
          <w:tcPr>
            <w:tcW w:w="637" w:type="dxa"/>
            <w:tcBorders>
              <w:top w:val="single" w:color="808080" w:sz="8" w:space="0"/>
              <w:left w:val="dotted" w:color="000000" w:sz="4" w:space="0"/>
              <w:bottom w:val="single" w:color="808080" w:sz="8" w:space="0"/>
              <w:right w:val="dotted" w:color="000000" w:sz="4" w:space="0"/>
            </w:tcBorders>
            <w:vAlign w:val="center"/>
          </w:tcPr>
          <w:p w14:paraId="6112A6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5EAE09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FIR filter time constant</w:t>
            </w:r>
          </w:p>
        </w:tc>
        <w:tc>
          <w:tcPr>
            <w:tcW w:w="2310" w:type="dxa"/>
            <w:tcBorders>
              <w:top w:val="single" w:color="808080" w:sz="8" w:space="0"/>
              <w:left w:val="dotted" w:color="000000" w:sz="4" w:space="0"/>
              <w:bottom w:val="single" w:color="808080" w:sz="8" w:space="0"/>
              <w:right w:val="dotted" w:color="000000" w:sz="4" w:space="0"/>
            </w:tcBorders>
            <w:vAlign w:val="center"/>
          </w:tcPr>
          <w:p w14:paraId="2491AE96">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Unit: ms</w:t>
            </w:r>
          </w:p>
          <w:p w14:paraId="4016594F">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(To be reserved for now)</w:t>
            </w:r>
          </w:p>
        </w:tc>
        <w:tc>
          <w:tcPr>
            <w:tcW w:w="948" w:type="dxa"/>
            <w:tcBorders>
              <w:top w:val="single" w:color="808080" w:sz="8" w:space="0"/>
              <w:left w:val="dotted" w:color="000000" w:sz="4" w:space="0"/>
              <w:bottom w:val="single" w:color="808080" w:sz="8" w:space="0"/>
              <w:right w:val="dotted" w:color="000000" w:sz="4" w:space="0"/>
            </w:tcBorders>
            <w:vAlign w:val="center"/>
          </w:tcPr>
          <w:p w14:paraId="5869446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CCEF8F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CF1F0F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936E58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50~25600</w:t>
            </w:r>
          </w:p>
        </w:tc>
      </w:tr>
      <w:tr w14:paraId="5C7FF012">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67CD64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2017</w:t>
            </w:r>
          </w:p>
        </w:tc>
        <w:tc>
          <w:tcPr>
            <w:tcW w:w="637" w:type="dxa"/>
            <w:tcBorders>
              <w:top w:val="single" w:color="808080" w:sz="8" w:space="0"/>
              <w:left w:val="dotted" w:color="000000" w:sz="4" w:space="0"/>
              <w:bottom w:val="single" w:color="808080" w:sz="8" w:space="0"/>
              <w:right w:val="dotted" w:color="000000" w:sz="4" w:space="0"/>
            </w:tcBorders>
            <w:vAlign w:val="center"/>
          </w:tcPr>
          <w:p w14:paraId="665273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C8EC72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Real speed reference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0AFA6804">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eastAsia="zh-CN"/>
              </w:rPr>
              <w:t>Corresponding object dictionary 0x606C</w:t>
            </w:r>
          </w:p>
        </w:tc>
        <w:tc>
          <w:tcPr>
            <w:tcW w:w="948" w:type="dxa"/>
            <w:tcBorders>
              <w:top w:val="single" w:color="808080" w:sz="8" w:space="0"/>
              <w:left w:val="dotted" w:color="000000" w:sz="4" w:space="0"/>
              <w:bottom w:val="single" w:color="808080" w:sz="8" w:space="0"/>
              <w:right w:val="dotted" w:color="000000" w:sz="4" w:space="0"/>
            </w:tcBorders>
            <w:vAlign w:val="center"/>
          </w:tcPr>
          <w:p w14:paraId="22D4D1C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06AF90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3B2DCCC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2932015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712F2B16">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6E33E1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2018</w:t>
            </w:r>
          </w:p>
        </w:tc>
        <w:tc>
          <w:tcPr>
            <w:tcW w:w="637" w:type="dxa"/>
            <w:tcBorders>
              <w:top w:val="single" w:color="808080" w:sz="8" w:space="0"/>
              <w:left w:val="dotted" w:color="000000" w:sz="4" w:space="0"/>
              <w:bottom w:val="single" w:color="808080" w:sz="8" w:space="0"/>
              <w:right w:val="dotted" w:color="000000" w:sz="4" w:space="0"/>
            </w:tcBorders>
            <w:vAlign w:val="center"/>
          </w:tcPr>
          <w:p w14:paraId="4D1BB26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4530F0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error value</w:t>
            </w:r>
          </w:p>
        </w:tc>
        <w:tc>
          <w:tcPr>
            <w:tcW w:w="2310" w:type="dxa"/>
            <w:tcBorders>
              <w:top w:val="single" w:color="808080" w:sz="8" w:space="0"/>
              <w:left w:val="dotted" w:color="000000" w:sz="4" w:space="0"/>
              <w:bottom w:val="single" w:color="808080" w:sz="8" w:space="0"/>
              <w:right w:val="dotted" w:color="000000" w:sz="4" w:space="0"/>
            </w:tcBorders>
            <w:vAlign w:val="center"/>
          </w:tcPr>
          <w:p w14:paraId="15E8EF06">
            <w:pPr>
              <w:jc w:val="left"/>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eastAsia="zh-CN"/>
              </w:rPr>
              <w:t>Encoder deviation value</w:t>
            </w:r>
          </w:p>
        </w:tc>
        <w:tc>
          <w:tcPr>
            <w:tcW w:w="948" w:type="dxa"/>
            <w:tcBorders>
              <w:top w:val="single" w:color="808080" w:sz="8" w:space="0"/>
              <w:left w:val="dotted" w:color="000000" w:sz="4" w:space="0"/>
              <w:bottom w:val="single" w:color="808080" w:sz="8" w:space="0"/>
              <w:right w:val="dotted" w:color="000000" w:sz="4" w:space="0"/>
            </w:tcBorders>
            <w:vAlign w:val="center"/>
          </w:tcPr>
          <w:p w14:paraId="7922740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000591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3D47709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8E990C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-32767~32767</w:t>
            </w:r>
          </w:p>
        </w:tc>
      </w:tr>
      <w:tr w14:paraId="5DD78781">
        <w:tblPrEx>
          <w:tblCellMar>
            <w:top w:w="15" w:type="dxa"/>
            <w:left w:w="15" w:type="dxa"/>
            <w:bottom w:w="15" w:type="dxa"/>
            <w:right w:w="15" w:type="dxa"/>
          </w:tblCellMar>
        </w:tblPrEx>
        <w:trPr>
          <w:trHeight w:val="42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BF404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2019</w:t>
            </w:r>
          </w:p>
        </w:tc>
        <w:tc>
          <w:tcPr>
            <w:tcW w:w="637" w:type="dxa"/>
            <w:tcBorders>
              <w:top w:val="single" w:color="808080" w:sz="8" w:space="0"/>
              <w:left w:val="dotted" w:color="000000" w:sz="4" w:space="0"/>
              <w:bottom w:val="single" w:color="808080" w:sz="8" w:space="0"/>
              <w:right w:val="dotted" w:color="000000" w:sz="4" w:space="0"/>
            </w:tcBorders>
            <w:vAlign w:val="center"/>
          </w:tcPr>
          <w:p w14:paraId="38F8185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49A0010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Open-loop and closed-loop mode switching</w:t>
            </w:r>
          </w:p>
        </w:tc>
        <w:tc>
          <w:tcPr>
            <w:tcW w:w="2310" w:type="dxa"/>
            <w:tcBorders>
              <w:top w:val="single" w:color="808080" w:sz="8" w:space="0"/>
              <w:left w:val="dotted" w:color="000000" w:sz="4" w:space="0"/>
              <w:bottom w:val="single" w:color="808080" w:sz="8" w:space="0"/>
              <w:right w:val="dotted" w:color="000000" w:sz="4" w:space="0"/>
            </w:tcBorders>
            <w:vAlign w:val="center"/>
          </w:tcPr>
          <w:p w14:paraId="0F084A1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When SW1 is OFF, the open/closed loop mode can be switched via the main station;</w:t>
            </w:r>
          </w:p>
          <w:p w14:paraId="28DDD97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Open-loop control</w:t>
            </w:r>
          </w:p>
          <w:p w14:paraId="349FE28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Closed-loop control</w:t>
            </w:r>
          </w:p>
        </w:tc>
        <w:tc>
          <w:tcPr>
            <w:tcW w:w="948" w:type="dxa"/>
            <w:tcBorders>
              <w:top w:val="single" w:color="808080" w:sz="8" w:space="0"/>
              <w:left w:val="dotted" w:color="000000" w:sz="4" w:space="0"/>
              <w:bottom w:val="single" w:color="808080" w:sz="8" w:space="0"/>
              <w:right w:val="dotted" w:color="000000" w:sz="4" w:space="0"/>
            </w:tcBorders>
            <w:vAlign w:val="center"/>
          </w:tcPr>
          <w:p w14:paraId="693C8AE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7D7CD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7225127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2938A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3A250A95">
        <w:tblPrEx>
          <w:tblCellMar>
            <w:top w:w="15" w:type="dxa"/>
            <w:left w:w="15" w:type="dxa"/>
            <w:bottom w:w="15" w:type="dxa"/>
            <w:right w:w="15" w:type="dxa"/>
          </w:tblCellMar>
        </w:tblPrEx>
        <w:trPr>
          <w:trHeight w:val="4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147799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201A</w:t>
            </w:r>
          </w:p>
        </w:tc>
        <w:tc>
          <w:tcPr>
            <w:tcW w:w="637" w:type="dxa"/>
            <w:tcBorders>
              <w:top w:val="single" w:color="808080" w:sz="8" w:space="0"/>
              <w:left w:val="dotted" w:color="000000" w:sz="4" w:space="0"/>
              <w:bottom w:val="single" w:color="808080" w:sz="8" w:space="0"/>
              <w:right w:val="dotted" w:color="000000" w:sz="4" w:space="0"/>
            </w:tcBorders>
            <w:vAlign w:val="center"/>
          </w:tcPr>
          <w:p w14:paraId="62C5A0B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12DBA36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Driver software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6B081E48">
            <w:pPr>
              <w:snapToGrid w:val="0"/>
              <w:jc w:val="left"/>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6F1210F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3A774B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2F40C3D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293E38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58249498">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835BCD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12415C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16D5391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Hardware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65FFC002">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0DA270A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27B899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688121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4491FB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357B90C5">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7372370">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5F6FFB3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1E9A167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Bus hierarchy software version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0790197A">
            <w:pPr>
              <w:snapToGrid w:val="0"/>
              <w:jc w:val="left"/>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55E5F6A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07D8E8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5113B3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583A5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7A3028C9">
        <w:tblPrEx>
          <w:tblCellMar>
            <w:top w:w="15" w:type="dxa"/>
            <w:left w:w="15" w:type="dxa"/>
            <w:bottom w:w="15" w:type="dxa"/>
            <w:right w:w="15" w:type="dxa"/>
          </w:tblCellMar>
        </w:tblPrEx>
        <w:trPr>
          <w:trHeight w:val="1891"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787393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201B</w:t>
            </w:r>
          </w:p>
        </w:tc>
        <w:tc>
          <w:tcPr>
            <w:tcW w:w="637" w:type="dxa"/>
            <w:tcBorders>
              <w:top w:val="single" w:color="808080" w:sz="8" w:space="0"/>
              <w:left w:val="dotted" w:color="000000" w:sz="4" w:space="0"/>
              <w:bottom w:val="single" w:color="808080" w:sz="8" w:space="0"/>
              <w:right w:val="dotted" w:color="000000" w:sz="4" w:space="0"/>
            </w:tcBorders>
            <w:vAlign w:val="center"/>
          </w:tcPr>
          <w:p w14:paraId="3108188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47FDF1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detection enable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76DD9EA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Software fault detection enable configuration; bit 0: overcurrent; bit 1: overvoltage; bit 2: EEPROM; bit 3: instruction overspeed; bit 11: op-amp fault.</w:t>
            </w:r>
          </w:p>
          <w:p w14:paraId="303D5CC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Disable this fault detection</w:t>
            </w:r>
          </w:p>
          <w:p w14:paraId="7EE5A73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 Enable corresponding fault detection</w:t>
            </w:r>
          </w:p>
        </w:tc>
        <w:tc>
          <w:tcPr>
            <w:tcW w:w="948" w:type="dxa"/>
            <w:tcBorders>
              <w:top w:val="single" w:color="808080" w:sz="8" w:space="0"/>
              <w:left w:val="dotted" w:color="000000" w:sz="4" w:space="0"/>
              <w:bottom w:val="single" w:color="808080" w:sz="8" w:space="0"/>
              <w:right w:val="dotted" w:color="000000" w:sz="4" w:space="0"/>
            </w:tcBorders>
            <w:vAlign w:val="center"/>
          </w:tcPr>
          <w:p w14:paraId="60A2888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A9C938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905E8B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15</w:t>
            </w:r>
          </w:p>
        </w:tc>
        <w:tc>
          <w:tcPr>
            <w:tcW w:w="1445" w:type="dxa"/>
            <w:tcBorders>
              <w:top w:val="single" w:color="808080" w:sz="8" w:space="0"/>
              <w:left w:val="dotted" w:color="000000" w:sz="4" w:space="0"/>
              <w:bottom w:val="single" w:color="808080" w:sz="8" w:space="0"/>
              <w:right w:val="single" w:color="808080" w:sz="8" w:space="0"/>
            </w:tcBorders>
            <w:vAlign w:val="center"/>
          </w:tcPr>
          <w:p w14:paraId="7008ABD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069F6D2B">
        <w:tblPrEx>
          <w:tblCellMar>
            <w:top w:w="15" w:type="dxa"/>
            <w:left w:w="15" w:type="dxa"/>
            <w:bottom w:w="15" w:type="dxa"/>
            <w:right w:w="15" w:type="dxa"/>
          </w:tblCellMar>
        </w:tblPrEx>
        <w:trPr>
          <w:trHeight w:val="4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5F5C69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201C</w:t>
            </w:r>
          </w:p>
        </w:tc>
        <w:tc>
          <w:tcPr>
            <w:tcW w:w="637" w:type="dxa"/>
            <w:tcBorders>
              <w:top w:val="single" w:color="808080" w:sz="8" w:space="0"/>
              <w:left w:val="dotted" w:color="000000" w:sz="4" w:space="0"/>
              <w:bottom w:val="single" w:color="808080" w:sz="8" w:space="0"/>
              <w:right w:val="dotted" w:color="000000" w:sz="4" w:space="0"/>
            </w:tcBorders>
            <w:vAlign w:val="center"/>
          </w:tcPr>
          <w:p w14:paraId="4B49D54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1ABAA49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1</w:t>
            </w:r>
          </w:p>
        </w:tc>
        <w:tc>
          <w:tcPr>
            <w:tcW w:w="2310" w:type="dxa"/>
            <w:tcBorders>
              <w:top w:val="single" w:color="808080" w:sz="8" w:space="0"/>
              <w:left w:val="dotted" w:color="000000" w:sz="4" w:space="0"/>
              <w:bottom w:val="single" w:color="808080" w:sz="8" w:space="0"/>
              <w:right w:val="dotted" w:color="000000" w:sz="4" w:space="0"/>
            </w:tcBorders>
            <w:vAlign w:val="center"/>
          </w:tcPr>
          <w:p w14:paraId="2EA0543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The most recent alarm record; all others are historical alarm records.</w:t>
            </w:r>
          </w:p>
        </w:tc>
        <w:tc>
          <w:tcPr>
            <w:tcW w:w="948" w:type="dxa"/>
            <w:tcBorders>
              <w:top w:val="single" w:color="808080" w:sz="8" w:space="0"/>
              <w:left w:val="dotted" w:color="000000" w:sz="4" w:space="0"/>
              <w:bottom w:val="single" w:color="808080" w:sz="8" w:space="0"/>
              <w:right w:val="dotted" w:color="000000" w:sz="4" w:space="0"/>
            </w:tcBorders>
            <w:vAlign w:val="center"/>
          </w:tcPr>
          <w:p w14:paraId="38A2B27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F2298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6A8BC49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63F3E8F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635437C0">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579E322">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9708C6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7BE77AC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2</w:t>
            </w:r>
          </w:p>
        </w:tc>
        <w:tc>
          <w:tcPr>
            <w:tcW w:w="2310" w:type="dxa"/>
            <w:tcBorders>
              <w:top w:val="single" w:color="808080" w:sz="8" w:space="0"/>
              <w:left w:val="dotted" w:color="000000" w:sz="4" w:space="0"/>
              <w:bottom w:val="single" w:color="808080" w:sz="8" w:space="0"/>
              <w:right w:val="dotted" w:color="000000" w:sz="4" w:space="0"/>
            </w:tcBorders>
            <w:vAlign w:val="center"/>
          </w:tcPr>
          <w:p w14:paraId="4331D5AF">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1</w:t>
            </w:r>
          </w:p>
        </w:tc>
        <w:tc>
          <w:tcPr>
            <w:tcW w:w="948" w:type="dxa"/>
            <w:tcBorders>
              <w:top w:val="single" w:color="808080" w:sz="8" w:space="0"/>
              <w:left w:val="dotted" w:color="000000" w:sz="4" w:space="0"/>
              <w:bottom w:val="single" w:color="808080" w:sz="8" w:space="0"/>
              <w:right w:val="dotted" w:color="000000" w:sz="4" w:space="0"/>
            </w:tcBorders>
            <w:vAlign w:val="center"/>
          </w:tcPr>
          <w:p w14:paraId="6E0D487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91ACA03">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5D0102B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98FCD6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319160B2">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593CE2B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5EF242F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00BDB16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3</w:t>
            </w:r>
          </w:p>
        </w:tc>
        <w:tc>
          <w:tcPr>
            <w:tcW w:w="2310" w:type="dxa"/>
            <w:tcBorders>
              <w:top w:val="single" w:color="808080" w:sz="8" w:space="0"/>
              <w:left w:val="dotted" w:color="000000" w:sz="4" w:space="0"/>
              <w:bottom w:val="single" w:color="808080" w:sz="8" w:space="0"/>
              <w:right w:val="dotted" w:color="000000" w:sz="4" w:space="0"/>
            </w:tcBorders>
            <w:vAlign w:val="center"/>
          </w:tcPr>
          <w:p w14:paraId="089435DE">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2</w:t>
            </w:r>
          </w:p>
        </w:tc>
        <w:tc>
          <w:tcPr>
            <w:tcW w:w="948" w:type="dxa"/>
            <w:tcBorders>
              <w:top w:val="single" w:color="808080" w:sz="8" w:space="0"/>
              <w:left w:val="dotted" w:color="000000" w:sz="4" w:space="0"/>
              <w:bottom w:val="single" w:color="808080" w:sz="8" w:space="0"/>
              <w:right w:val="dotted" w:color="000000" w:sz="4" w:space="0"/>
            </w:tcBorders>
            <w:vAlign w:val="center"/>
          </w:tcPr>
          <w:p w14:paraId="34CFB5E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36EF66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921AE3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1D033A4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33CCC01A">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33D21531">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3656D3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617" w:type="dxa"/>
            <w:tcBorders>
              <w:top w:val="single" w:color="808080" w:sz="8" w:space="0"/>
              <w:left w:val="dotted" w:color="000000" w:sz="4" w:space="0"/>
              <w:bottom w:val="single" w:color="808080" w:sz="8" w:space="0"/>
              <w:right w:val="dotted" w:color="000000" w:sz="4" w:space="0"/>
            </w:tcBorders>
            <w:vAlign w:val="center"/>
          </w:tcPr>
          <w:p w14:paraId="42216DA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4</w:t>
            </w:r>
          </w:p>
        </w:tc>
        <w:tc>
          <w:tcPr>
            <w:tcW w:w="2310" w:type="dxa"/>
            <w:tcBorders>
              <w:top w:val="single" w:color="808080" w:sz="8" w:space="0"/>
              <w:left w:val="dotted" w:color="000000" w:sz="4" w:space="0"/>
              <w:bottom w:val="single" w:color="808080" w:sz="8" w:space="0"/>
              <w:right w:val="dotted" w:color="000000" w:sz="4" w:space="0"/>
            </w:tcBorders>
            <w:vAlign w:val="center"/>
          </w:tcPr>
          <w:p w14:paraId="683F7ADF">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3</w:t>
            </w:r>
          </w:p>
        </w:tc>
        <w:tc>
          <w:tcPr>
            <w:tcW w:w="948" w:type="dxa"/>
            <w:tcBorders>
              <w:top w:val="single" w:color="808080" w:sz="8" w:space="0"/>
              <w:left w:val="dotted" w:color="000000" w:sz="4" w:space="0"/>
              <w:bottom w:val="single" w:color="808080" w:sz="8" w:space="0"/>
              <w:right w:val="dotted" w:color="000000" w:sz="4" w:space="0"/>
            </w:tcBorders>
            <w:vAlign w:val="center"/>
          </w:tcPr>
          <w:p w14:paraId="5C550AE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F7C27A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47B33E3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9FC1D1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519CECFA">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4AFF995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292855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617" w:type="dxa"/>
            <w:tcBorders>
              <w:top w:val="single" w:color="808080" w:sz="8" w:space="0"/>
              <w:left w:val="dotted" w:color="000000" w:sz="4" w:space="0"/>
              <w:bottom w:val="single" w:color="808080" w:sz="8" w:space="0"/>
              <w:right w:val="dotted" w:color="000000" w:sz="4" w:space="0"/>
            </w:tcBorders>
            <w:vAlign w:val="center"/>
          </w:tcPr>
          <w:p w14:paraId="2515DD7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5</w:t>
            </w:r>
          </w:p>
        </w:tc>
        <w:tc>
          <w:tcPr>
            <w:tcW w:w="2310" w:type="dxa"/>
            <w:tcBorders>
              <w:top w:val="single" w:color="808080" w:sz="8" w:space="0"/>
              <w:left w:val="dotted" w:color="000000" w:sz="4" w:space="0"/>
              <w:bottom w:val="single" w:color="808080" w:sz="8" w:space="0"/>
              <w:right w:val="dotted" w:color="000000" w:sz="4" w:space="0"/>
            </w:tcBorders>
            <w:vAlign w:val="center"/>
          </w:tcPr>
          <w:p w14:paraId="2E0331AF">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4</w:t>
            </w:r>
          </w:p>
        </w:tc>
        <w:tc>
          <w:tcPr>
            <w:tcW w:w="948" w:type="dxa"/>
            <w:tcBorders>
              <w:top w:val="single" w:color="808080" w:sz="8" w:space="0"/>
              <w:left w:val="dotted" w:color="000000" w:sz="4" w:space="0"/>
              <w:bottom w:val="single" w:color="808080" w:sz="8" w:space="0"/>
              <w:right w:val="dotted" w:color="000000" w:sz="4" w:space="0"/>
            </w:tcBorders>
            <w:vAlign w:val="center"/>
          </w:tcPr>
          <w:p w14:paraId="11C3160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8DC557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2FE59F3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5170521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47CDE493">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30155A04">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C0347D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w:t>
            </w:r>
          </w:p>
        </w:tc>
        <w:tc>
          <w:tcPr>
            <w:tcW w:w="1617" w:type="dxa"/>
            <w:tcBorders>
              <w:top w:val="single" w:color="808080" w:sz="8" w:space="0"/>
              <w:left w:val="dotted" w:color="000000" w:sz="4" w:space="0"/>
              <w:bottom w:val="single" w:color="808080" w:sz="8" w:space="0"/>
              <w:right w:val="dotted" w:color="000000" w:sz="4" w:space="0"/>
            </w:tcBorders>
            <w:vAlign w:val="center"/>
          </w:tcPr>
          <w:p w14:paraId="2D5BFF6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6</w:t>
            </w:r>
          </w:p>
        </w:tc>
        <w:tc>
          <w:tcPr>
            <w:tcW w:w="2310" w:type="dxa"/>
            <w:tcBorders>
              <w:top w:val="single" w:color="808080" w:sz="8" w:space="0"/>
              <w:left w:val="dotted" w:color="000000" w:sz="4" w:space="0"/>
              <w:bottom w:val="single" w:color="808080" w:sz="8" w:space="0"/>
              <w:right w:val="dotted" w:color="000000" w:sz="4" w:space="0"/>
            </w:tcBorders>
            <w:vAlign w:val="center"/>
          </w:tcPr>
          <w:p w14:paraId="08694777">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5</w:t>
            </w:r>
          </w:p>
        </w:tc>
        <w:tc>
          <w:tcPr>
            <w:tcW w:w="948" w:type="dxa"/>
            <w:tcBorders>
              <w:top w:val="single" w:color="808080" w:sz="8" w:space="0"/>
              <w:left w:val="dotted" w:color="000000" w:sz="4" w:space="0"/>
              <w:bottom w:val="single" w:color="808080" w:sz="8" w:space="0"/>
              <w:right w:val="dotted" w:color="000000" w:sz="4" w:space="0"/>
            </w:tcBorders>
            <w:vAlign w:val="center"/>
          </w:tcPr>
          <w:p w14:paraId="7556F5A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53DF07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4A6A92F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26399F6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25DC8009">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45C74B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614D562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617" w:type="dxa"/>
            <w:tcBorders>
              <w:top w:val="single" w:color="808080" w:sz="8" w:space="0"/>
              <w:left w:val="dotted" w:color="000000" w:sz="4" w:space="0"/>
              <w:bottom w:val="single" w:color="808080" w:sz="8" w:space="0"/>
              <w:right w:val="dotted" w:color="000000" w:sz="4" w:space="0"/>
            </w:tcBorders>
            <w:vAlign w:val="center"/>
          </w:tcPr>
          <w:p w14:paraId="72DBD47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7</w:t>
            </w:r>
          </w:p>
        </w:tc>
        <w:tc>
          <w:tcPr>
            <w:tcW w:w="2310" w:type="dxa"/>
            <w:tcBorders>
              <w:top w:val="single" w:color="808080" w:sz="8" w:space="0"/>
              <w:left w:val="dotted" w:color="000000" w:sz="4" w:space="0"/>
              <w:bottom w:val="single" w:color="808080" w:sz="8" w:space="0"/>
              <w:right w:val="dotted" w:color="000000" w:sz="4" w:space="0"/>
            </w:tcBorders>
            <w:vAlign w:val="center"/>
          </w:tcPr>
          <w:p w14:paraId="01C54E76">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fault list 6</w:t>
            </w:r>
          </w:p>
        </w:tc>
        <w:tc>
          <w:tcPr>
            <w:tcW w:w="948" w:type="dxa"/>
            <w:tcBorders>
              <w:top w:val="single" w:color="808080" w:sz="8" w:space="0"/>
              <w:left w:val="dotted" w:color="000000" w:sz="4" w:space="0"/>
              <w:bottom w:val="single" w:color="808080" w:sz="8" w:space="0"/>
              <w:right w:val="dotted" w:color="000000" w:sz="4" w:space="0"/>
            </w:tcBorders>
            <w:vAlign w:val="center"/>
          </w:tcPr>
          <w:p w14:paraId="1935007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4D2568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22921B1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1D2252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4AC94053">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0A10BD11">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873723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8</w:t>
            </w:r>
          </w:p>
        </w:tc>
        <w:tc>
          <w:tcPr>
            <w:tcW w:w="1617" w:type="dxa"/>
            <w:tcBorders>
              <w:top w:val="single" w:color="808080" w:sz="8" w:space="0"/>
              <w:left w:val="dotted" w:color="000000" w:sz="4" w:space="0"/>
              <w:bottom w:val="single" w:color="808080" w:sz="8" w:space="0"/>
              <w:right w:val="dotted" w:color="000000" w:sz="4" w:space="0"/>
            </w:tcBorders>
            <w:vAlign w:val="center"/>
          </w:tcPr>
          <w:p w14:paraId="44EDABC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8</w:t>
            </w:r>
          </w:p>
        </w:tc>
        <w:tc>
          <w:tcPr>
            <w:tcW w:w="2310" w:type="dxa"/>
            <w:tcBorders>
              <w:top w:val="single" w:color="808080" w:sz="8" w:space="0"/>
              <w:left w:val="dotted" w:color="000000" w:sz="4" w:space="0"/>
              <w:bottom w:val="single" w:color="808080" w:sz="8" w:space="0"/>
              <w:right w:val="dotted" w:color="000000" w:sz="4" w:space="0"/>
            </w:tcBorders>
            <w:vAlign w:val="center"/>
          </w:tcPr>
          <w:p w14:paraId="1F8E8339">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the fault list 7</w:t>
            </w:r>
          </w:p>
        </w:tc>
        <w:tc>
          <w:tcPr>
            <w:tcW w:w="948" w:type="dxa"/>
            <w:tcBorders>
              <w:top w:val="single" w:color="808080" w:sz="8" w:space="0"/>
              <w:left w:val="dotted" w:color="000000" w:sz="4" w:space="0"/>
              <w:bottom w:val="single" w:color="808080" w:sz="8" w:space="0"/>
              <w:right w:val="dotted" w:color="000000" w:sz="4" w:space="0"/>
            </w:tcBorders>
            <w:vAlign w:val="center"/>
          </w:tcPr>
          <w:p w14:paraId="471497B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99C02B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30A94A7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61DAA3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6709385F">
        <w:tblPrEx>
          <w:tblCellMar>
            <w:top w:w="15" w:type="dxa"/>
            <w:left w:w="15" w:type="dxa"/>
            <w:bottom w:w="15" w:type="dxa"/>
            <w:right w:w="15" w:type="dxa"/>
          </w:tblCellMar>
        </w:tblPrEx>
        <w:trPr>
          <w:trHeight w:val="4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01C13CCE">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FD0107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9</w:t>
            </w:r>
          </w:p>
        </w:tc>
        <w:tc>
          <w:tcPr>
            <w:tcW w:w="1617" w:type="dxa"/>
            <w:tcBorders>
              <w:top w:val="single" w:color="808080" w:sz="8" w:space="0"/>
              <w:left w:val="dotted" w:color="000000" w:sz="4" w:space="0"/>
              <w:bottom w:val="single" w:color="808080" w:sz="8" w:space="0"/>
              <w:right w:val="dotted" w:color="000000" w:sz="4" w:space="0"/>
            </w:tcBorders>
            <w:vAlign w:val="center"/>
          </w:tcPr>
          <w:p w14:paraId="44EE080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List 9</w:t>
            </w:r>
          </w:p>
        </w:tc>
        <w:tc>
          <w:tcPr>
            <w:tcW w:w="2310" w:type="dxa"/>
            <w:tcBorders>
              <w:top w:val="single" w:color="808080" w:sz="8" w:space="0"/>
              <w:left w:val="dotted" w:color="000000" w:sz="4" w:space="0"/>
              <w:bottom w:val="single" w:color="808080" w:sz="8" w:space="0"/>
              <w:right w:val="dotted" w:color="000000" w:sz="4" w:space="0"/>
            </w:tcBorders>
            <w:vAlign w:val="center"/>
          </w:tcPr>
          <w:p w14:paraId="3AA18185">
            <w:pPr>
              <w:jc w:val="left"/>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A previous alarm in the fault list 8</w:t>
            </w:r>
          </w:p>
        </w:tc>
        <w:tc>
          <w:tcPr>
            <w:tcW w:w="948" w:type="dxa"/>
            <w:tcBorders>
              <w:top w:val="single" w:color="808080" w:sz="8" w:space="0"/>
              <w:left w:val="dotted" w:color="000000" w:sz="4" w:space="0"/>
              <w:bottom w:val="single" w:color="808080" w:sz="8" w:space="0"/>
              <w:right w:val="dotted" w:color="000000" w:sz="4" w:space="0"/>
            </w:tcBorders>
            <w:vAlign w:val="center"/>
          </w:tcPr>
          <w:p w14:paraId="75BC208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797C78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47160E0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5F4CFDA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0~65535</w:t>
            </w:r>
          </w:p>
        </w:tc>
      </w:tr>
      <w:tr w14:paraId="018FB3F6">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4E4554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201D</w:t>
            </w:r>
          </w:p>
        </w:tc>
        <w:tc>
          <w:tcPr>
            <w:tcW w:w="637" w:type="dxa"/>
            <w:tcBorders>
              <w:top w:val="single" w:color="808080" w:sz="8" w:space="0"/>
              <w:left w:val="dotted" w:color="000000" w:sz="4" w:space="0"/>
              <w:bottom w:val="single" w:color="808080" w:sz="8" w:space="0"/>
              <w:right w:val="dotted" w:color="000000" w:sz="4" w:space="0"/>
            </w:tcBorders>
            <w:vAlign w:val="center"/>
          </w:tcPr>
          <w:p w14:paraId="2509D9B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17F0C1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Clear fault log enable bit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55D8288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Do not clear historical fault records</w:t>
            </w:r>
          </w:p>
          <w:p w14:paraId="1B02849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Clear historical fault records</w:t>
            </w:r>
          </w:p>
        </w:tc>
        <w:tc>
          <w:tcPr>
            <w:tcW w:w="948" w:type="dxa"/>
            <w:tcBorders>
              <w:top w:val="single" w:color="808080" w:sz="8" w:space="0"/>
              <w:left w:val="dotted" w:color="000000" w:sz="4" w:space="0"/>
              <w:bottom w:val="single" w:color="808080" w:sz="8" w:space="0"/>
              <w:right w:val="dotted" w:color="000000" w:sz="4" w:space="0"/>
            </w:tcBorders>
            <w:vAlign w:val="center"/>
          </w:tcPr>
          <w:p w14:paraId="10E7CEF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CB734C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58C56F9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2DBBD0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7145F907">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47EF55F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201E</w:t>
            </w:r>
          </w:p>
        </w:tc>
        <w:tc>
          <w:tcPr>
            <w:tcW w:w="637" w:type="dxa"/>
            <w:tcBorders>
              <w:top w:val="single" w:color="808080" w:sz="8" w:space="0"/>
              <w:left w:val="dotted" w:color="000000" w:sz="4" w:space="0"/>
              <w:bottom w:val="single" w:color="808080" w:sz="8" w:space="0"/>
              <w:right w:val="dotted" w:color="000000" w:sz="4" w:space="0"/>
            </w:tcBorders>
            <w:vAlign w:val="center"/>
          </w:tcPr>
          <w:p w14:paraId="2A1D48E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2FA0B44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Clear current fault enable bit selection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3596A9D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Do not clear the current fault.</w:t>
            </w:r>
          </w:p>
          <w:p w14:paraId="0D88866A">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1: Clear the current fault</w:t>
            </w:r>
          </w:p>
        </w:tc>
        <w:tc>
          <w:tcPr>
            <w:tcW w:w="948" w:type="dxa"/>
            <w:tcBorders>
              <w:top w:val="single" w:color="808080" w:sz="8" w:space="0"/>
              <w:left w:val="dotted" w:color="000000" w:sz="4" w:space="0"/>
              <w:bottom w:val="single" w:color="808080" w:sz="8" w:space="0"/>
              <w:right w:val="dotted" w:color="000000" w:sz="4" w:space="0"/>
            </w:tcBorders>
            <w:vAlign w:val="center"/>
          </w:tcPr>
          <w:p w14:paraId="45CCF6C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2EC3F9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w:t>
            </w:r>
          </w:p>
        </w:tc>
        <w:tc>
          <w:tcPr>
            <w:tcW w:w="934" w:type="dxa"/>
            <w:tcBorders>
              <w:top w:val="single" w:color="808080" w:sz="8" w:space="0"/>
              <w:left w:val="dotted" w:color="000000" w:sz="4" w:space="0"/>
              <w:bottom w:val="single" w:color="808080" w:sz="8" w:space="0"/>
              <w:right w:val="dotted" w:color="000000" w:sz="4" w:space="0"/>
            </w:tcBorders>
            <w:vAlign w:val="center"/>
          </w:tcPr>
          <w:p w14:paraId="4DD1263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D8A5B8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0~1</w:t>
            </w:r>
          </w:p>
        </w:tc>
      </w:tr>
      <w:tr w14:paraId="699DB56D">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7514FA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201F</w:t>
            </w:r>
          </w:p>
        </w:tc>
        <w:tc>
          <w:tcPr>
            <w:tcW w:w="637" w:type="dxa"/>
            <w:tcBorders>
              <w:top w:val="single" w:color="808080" w:sz="8" w:space="0"/>
              <w:left w:val="dotted" w:color="000000" w:sz="4" w:space="0"/>
              <w:bottom w:val="single" w:color="808080" w:sz="8" w:space="0"/>
              <w:right w:val="dotted" w:color="000000" w:sz="4" w:space="0"/>
            </w:tcBorders>
            <w:vAlign w:val="center"/>
          </w:tcPr>
          <w:p w14:paraId="181491C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47E38AD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Reasons why the motor is not working</w:t>
            </w:r>
          </w:p>
          <w:p w14:paraId="5423FE1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Query</w:t>
            </w:r>
          </w:p>
        </w:tc>
        <w:tc>
          <w:tcPr>
            <w:tcW w:w="2310" w:type="dxa"/>
            <w:tcBorders>
              <w:top w:val="single" w:color="808080" w:sz="8" w:space="0"/>
              <w:left w:val="dotted" w:color="000000" w:sz="4" w:space="0"/>
              <w:bottom w:val="single" w:color="808080" w:sz="8" w:space="0"/>
              <w:right w:val="dotted" w:color="000000" w:sz="4" w:space="0"/>
            </w:tcBorders>
            <w:vAlign w:val="center"/>
          </w:tcPr>
          <w:p w14:paraId="31A4661B">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0x2: Instruction overspeed</w:t>
            </w:r>
          </w:p>
        </w:tc>
        <w:tc>
          <w:tcPr>
            <w:tcW w:w="948" w:type="dxa"/>
            <w:tcBorders>
              <w:top w:val="single" w:color="808080" w:sz="8" w:space="0"/>
              <w:left w:val="dotted" w:color="000000" w:sz="4" w:space="0"/>
              <w:bottom w:val="single" w:color="808080" w:sz="8" w:space="0"/>
              <w:right w:val="dotted" w:color="000000" w:sz="4" w:space="0"/>
            </w:tcBorders>
            <w:vAlign w:val="center"/>
          </w:tcPr>
          <w:p w14:paraId="2E87B6E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DFA0B7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3713217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D2CBBB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19F9C4CD">
        <w:tblPrEx>
          <w:tblCellMar>
            <w:top w:w="15" w:type="dxa"/>
            <w:left w:w="15" w:type="dxa"/>
            <w:bottom w:w="15" w:type="dxa"/>
            <w:right w:w="15" w:type="dxa"/>
          </w:tblCellMar>
        </w:tblPrEx>
        <w:trPr>
          <w:trHeight w:val="646"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303B93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2020</w:t>
            </w:r>
          </w:p>
        </w:tc>
        <w:tc>
          <w:tcPr>
            <w:tcW w:w="637" w:type="dxa"/>
            <w:tcBorders>
              <w:top w:val="single" w:color="808080" w:sz="8" w:space="0"/>
              <w:left w:val="dotted" w:color="000000" w:sz="4" w:space="0"/>
              <w:bottom w:val="single" w:color="808080" w:sz="8" w:space="0"/>
              <w:right w:val="dotted" w:color="000000" w:sz="4" w:space="0"/>
            </w:tcBorders>
            <w:vAlign w:val="center"/>
          </w:tcPr>
          <w:p w14:paraId="5E70E2D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50AC9C7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Mode 1 Query</w:t>
            </w:r>
          </w:p>
        </w:tc>
        <w:tc>
          <w:tcPr>
            <w:tcW w:w="2310" w:type="dxa"/>
            <w:tcBorders>
              <w:top w:val="single" w:color="808080" w:sz="8" w:space="0"/>
              <w:left w:val="dotted" w:color="000000" w:sz="4" w:space="0"/>
              <w:bottom w:val="single" w:color="808080" w:sz="8" w:space="0"/>
              <w:right w:val="dotted" w:color="000000" w:sz="4" w:space="0"/>
            </w:tcBorders>
            <w:vAlign w:val="center"/>
          </w:tcPr>
          <w:p w14:paraId="0D414B67">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 Planning complete, in place. 10: Arrival signal originates from the drive.</w:t>
            </w:r>
          </w:p>
        </w:tc>
        <w:tc>
          <w:tcPr>
            <w:tcW w:w="948" w:type="dxa"/>
            <w:tcBorders>
              <w:top w:val="single" w:color="808080" w:sz="8" w:space="0"/>
              <w:left w:val="dotted" w:color="000000" w:sz="4" w:space="0"/>
              <w:bottom w:val="single" w:color="808080" w:sz="8" w:space="0"/>
              <w:right w:val="dotted" w:color="000000" w:sz="4" w:space="0"/>
            </w:tcBorders>
            <w:vAlign w:val="center"/>
          </w:tcPr>
          <w:p w14:paraId="49C5030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0A0C46D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t>
            </w:r>
          </w:p>
        </w:tc>
        <w:tc>
          <w:tcPr>
            <w:tcW w:w="934" w:type="dxa"/>
            <w:tcBorders>
              <w:top w:val="single" w:color="808080" w:sz="8" w:space="0"/>
              <w:left w:val="dotted" w:color="000000" w:sz="4" w:space="0"/>
              <w:bottom w:val="single" w:color="808080" w:sz="8" w:space="0"/>
              <w:right w:val="dotted" w:color="000000" w:sz="4" w:space="0"/>
            </w:tcBorders>
            <w:vAlign w:val="center"/>
          </w:tcPr>
          <w:p w14:paraId="7F7C2D9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45" w:type="dxa"/>
            <w:tcBorders>
              <w:top w:val="single" w:color="808080" w:sz="8" w:space="0"/>
              <w:left w:val="dotted" w:color="000000" w:sz="4" w:space="0"/>
              <w:bottom w:val="single" w:color="808080" w:sz="8" w:space="0"/>
              <w:right w:val="single" w:color="808080" w:sz="8" w:space="0"/>
            </w:tcBorders>
            <w:vAlign w:val="center"/>
          </w:tcPr>
          <w:p w14:paraId="4CFD30B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0~32767</w:t>
            </w:r>
          </w:p>
        </w:tc>
      </w:tr>
      <w:tr w14:paraId="3A91CB4C">
        <w:tblPrEx>
          <w:tblCellMar>
            <w:top w:w="15" w:type="dxa"/>
            <w:left w:w="15" w:type="dxa"/>
            <w:bottom w:w="15" w:type="dxa"/>
            <w:right w:w="15" w:type="dxa"/>
          </w:tblCellMar>
        </w:tblPrEx>
        <w:trPr>
          <w:trHeight w:val="570"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1405188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2021</w:t>
            </w:r>
          </w:p>
        </w:tc>
        <w:tc>
          <w:tcPr>
            <w:tcW w:w="637" w:type="dxa"/>
            <w:tcBorders>
              <w:top w:val="single" w:color="808080" w:sz="8" w:space="0"/>
              <w:left w:val="dotted" w:color="000000" w:sz="4" w:space="0"/>
              <w:bottom w:val="single" w:color="808080" w:sz="8" w:space="0"/>
              <w:right w:val="dotted" w:color="000000" w:sz="4" w:space="0"/>
            </w:tcBorders>
            <w:vAlign w:val="center"/>
          </w:tcPr>
          <w:p w14:paraId="4D6D4F1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0D61C71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level polarity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78BBBF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Polarity of input port X0</w:t>
            </w:r>
          </w:p>
          <w:p w14:paraId="41E29CD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Polarity of input port X1</w:t>
            </w:r>
          </w:p>
          <w:p w14:paraId="6F50EA0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And so on;</w:t>
            </w:r>
          </w:p>
          <w:p w14:paraId="1F96033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bit5-bit15: Reserved</w:t>
            </w:r>
          </w:p>
          <w:p w14:paraId="49A01A6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And so on.</w:t>
            </w:r>
          </w:p>
          <w:p w14:paraId="2CF08F0D">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unchanged; 1: inverted</w:t>
            </w:r>
          </w:p>
        </w:tc>
        <w:tc>
          <w:tcPr>
            <w:tcW w:w="948" w:type="dxa"/>
            <w:tcBorders>
              <w:top w:val="single" w:color="808080" w:sz="8" w:space="0"/>
              <w:left w:val="dotted" w:color="000000" w:sz="4" w:space="0"/>
              <w:bottom w:val="single" w:color="808080" w:sz="8" w:space="0"/>
              <w:right w:val="dotted" w:color="000000" w:sz="4" w:space="0"/>
            </w:tcBorders>
            <w:vAlign w:val="center"/>
          </w:tcPr>
          <w:p w14:paraId="661346F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2A8A28F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AA8398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D953C34">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17F05C4A">
        <w:tblPrEx>
          <w:tblCellMar>
            <w:top w:w="15" w:type="dxa"/>
            <w:left w:w="15" w:type="dxa"/>
            <w:bottom w:w="15" w:type="dxa"/>
            <w:right w:w="15" w:type="dxa"/>
          </w:tblCellMar>
        </w:tblPrEx>
        <w:trPr>
          <w:trHeight w:val="646"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7377FC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2022</w:t>
            </w:r>
          </w:p>
        </w:tc>
        <w:tc>
          <w:tcPr>
            <w:tcW w:w="637" w:type="dxa"/>
            <w:tcBorders>
              <w:top w:val="single" w:color="808080" w:sz="8" w:space="0"/>
              <w:left w:val="dotted" w:color="000000" w:sz="4" w:space="0"/>
              <w:bottom w:val="single" w:color="808080" w:sz="8" w:space="0"/>
              <w:right w:val="dotted" w:color="000000" w:sz="4" w:space="0"/>
            </w:tcBorders>
            <w:vAlign w:val="center"/>
          </w:tcPr>
          <w:p w14:paraId="2262752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2F0AD149">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Input digital I/O port X0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2677667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Default: Negative limit</w:t>
            </w:r>
            <w:r>
              <w:rPr>
                <w:rFonts w:ascii="Times New Roman" w:hAnsi="Times New Roman" w:eastAsia="Times New Roman" w:cs="Times New Roman"/>
                <w:i w:val="0"/>
                <w:color w:val="000000"/>
                <w:kern w:val="0"/>
                <w:sz w:val="18"/>
                <w:szCs w:val="18"/>
                <w:u w:val="none"/>
                <w:lang w:val="en-US" w:eastAsia="zh-CN" w:bidi="ar"/>
              </w:rPr>
              <w:t xml:space="preserve"> </w:t>
            </w:r>
          </w:p>
        </w:tc>
        <w:tc>
          <w:tcPr>
            <w:tcW w:w="948" w:type="dxa"/>
            <w:tcBorders>
              <w:top w:val="single" w:color="808080" w:sz="8" w:space="0"/>
              <w:left w:val="dotted" w:color="000000" w:sz="4" w:space="0"/>
              <w:bottom w:val="single" w:color="808080" w:sz="8" w:space="0"/>
              <w:right w:val="dotted" w:color="000000" w:sz="4" w:space="0"/>
            </w:tcBorders>
            <w:vAlign w:val="center"/>
          </w:tcPr>
          <w:p w14:paraId="4BF68DA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2B062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0922A65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4</w:t>
            </w:r>
          </w:p>
        </w:tc>
        <w:tc>
          <w:tcPr>
            <w:tcW w:w="1445" w:type="dxa"/>
            <w:tcBorders>
              <w:top w:val="single" w:color="808080" w:sz="8" w:space="0"/>
              <w:left w:val="dotted" w:color="000000" w:sz="4" w:space="0"/>
              <w:bottom w:val="single" w:color="808080" w:sz="8" w:space="0"/>
              <w:right w:val="single" w:color="808080" w:sz="8" w:space="0"/>
            </w:tcBorders>
            <w:vAlign w:val="center"/>
          </w:tcPr>
          <w:p w14:paraId="0CFFAA6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3CFF2C1A">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6283238">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0603D81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05D6B2E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X1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26BC095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Positive limit</w:t>
            </w:r>
          </w:p>
        </w:tc>
        <w:tc>
          <w:tcPr>
            <w:tcW w:w="948" w:type="dxa"/>
            <w:tcBorders>
              <w:top w:val="single" w:color="808080" w:sz="8" w:space="0"/>
              <w:left w:val="dotted" w:color="000000" w:sz="4" w:space="0"/>
              <w:bottom w:val="single" w:color="808080" w:sz="8" w:space="0"/>
              <w:right w:val="dotted" w:color="000000" w:sz="4" w:space="0"/>
            </w:tcBorders>
            <w:vAlign w:val="center"/>
          </w:tcPr>
          <w:p w14:paraId="41E47EE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6FC6E5B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64CC365">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2</w:t>
            </w:r>
          </w:p>
        </w:tc>
        <w:tc>
          <w:tcPr>
            <w:tcW w:w="1445" w:type="dxa"/>
            <w:tcBorders>
              <w:top w:val="single" w:color="808080" w:sz="8" w:space="0"/>
              <w:left w:val="dotted" w:color="000000" w:sz="4" w:space="0"/>
              <w:bottom w:val="single" w:color="808080" w:sz="8" w:space="0"/>
              <w:right w:val="single" w:color="808080" w:sz="8" w:space="0"/>
            </w:tcBorders>
            <w:vAlign w:val="center"/>
          </w:tcPr>
          <w:p w14:paraId="0D9F093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20F08594">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793B7B05">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519F13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74D6A86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X2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1A02A8DE">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Origin signal</w:t>
            </w:r>
            <w:r>
              <w:rPr>
                <w:rFonts w:ascii="Times New Roman" w:hAnsi="Times New Roman" w:eastAsia="Times New Roman" w:cs="Times New Roman"/>
                <w:i w:val="0"/>
                <w:color w:val="000000"/>
                <w:kern w:val="0"/>
                <w:sz w:val="18"/>
                <w:szCs w:val="18"/>
                <w:u w:val="none"/>
                <w:lang w:val="en-US" w:eastAsia="zh-CN" w:bidi="ar"/>
              </w:rPr>
              <w:t xml:space="preserve"> </w:t>
            </w:r>
          </w:p>
        </w:tc>
        <w:tc>
          <w:tcPr>
            <w:tcW w:w="948" w:type="dxa"/>
            <w:tcBorders>
              <w:top w:val="single" w:color="808080" w:sz="8" w:space="0"/>
              <w:left w:val="dotted" w:color="000000" w:sz="4" w:space="0"/>
              <w:bottom w:val="single" w:color="808080" w:sz="8" w:space="0"/>
              <w:right w:val="dotted" w:color="000000" w:sz="4" w:space="0"/>
            </w:tcBorders>
            <w:vAlign w:val="center"/>
          </w:tcPr>
          <w:p w14:paraId="2DEF0C66">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7C1B8F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2BC9ADE3">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w:t>
            </w:r>
          </w:p>
        </w:tc>
        <w:tc>
          <w:tcPr>
            <w:tcW w:w="1445" w:type="dxa"/>
            <w:tcBorders>
              <w:top w:val="single" w:color="808080" w:sz="8" w:space="0"/>
              <w:left w:val="dotted" w:color="000000" w:sz="4" w:space="0"/>
              <w:bottom w:val="single" w:color="808080" w:sz="8" w:space="0"/>
              <w:right w:val="single" w:color="808080" w:sz="8" w:space="0"/>
            </w:tcBorders>
            <w:vAlign w:val="center"/>
          </w:tcPr>
          <w:p w14:paraId="38C9168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17751A49">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693DED3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43B6107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4</w:t>
            </w:r>
          </w:p>
        </w:tc>
        <w:tc>
          <w:tcPr>
            <w:tcW w:w="1617" w:type="dxa"/>
            <w:tcBorders>
              <w:top w:val="single" w:color="808080" w:sz="8" w:space="0"/>
              <w:left w:val="dotted" w:color="000000" w:sz="4" w:space="0"/>
              <w:bottom w:val="single" w:color="808080" w:sz="8" w:space="0"/>
              <w:right w:val="dotted" w:color="000000" w:sz="4" w:space="0"/>
            </w:tcBorders>
            <w:vAlign w:val="center"/>
          </w:tcPr>
          <w:p w14:paraId="752BEB8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X3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09460AD3">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Default: Fast stop</w:t>
            </w:r>
          </w:p>
        </w:tc>
        <w:tc>
          <w:tcPr>
            <w:tcW w:w="948" w:type="dxa"/>
            <w:tcBorders>
              <w:top w:val="single" w:color="808080" w:sz="8" w:space="0"/>
              <w:left w:val="dotted" w:color="000000" w:sz="4" w:space="0"/>
              <w:bottom w:val="single" w:color="808080" w:sz="8" w:space="0"/>
              <w:right w:val="dotted" w:color="000000" w:sz="4" w:space="0"/>
            </w:tcBorders>
            <w:vAlign w:val="center"/>
          </w:tcPr>
          <w:p w14:paraId="323F977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1066BAB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E13B873">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w:t>
            </w:r>
          </w:p>
        </w:tc>
        <w:tc>
          <w:tcPr>
            <w:tcW w:w="1445" w:type="dxa"/>
            <w:tcBorders>
              <w:top w:val="single" w:color="808080" w:sz="8" w:space="0"/>
              <w:left w:val="dotted" w:color="000000" w:sz="4" w:space="0"/>
              <w:bottom w:val="single" w:color="808080" w:sz="8" w:space="0"/>
              <w:right w:val="single" w:color="808080" w:sz="8" w:space="0"/>
            </w:tcBorders>
            <w:vAlign w:val="center"/>
          </w:tcPr>
          <w:p w14:paraId="049435A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605264A2">
        <w:tblPrEx>
          <w:tblCellMar>
            <w:top w:w="15" w:type="dxa"/>
            <w:left w:w="15" w:type="dxa"/>
            <w:bottom w:w="15" w:type="dxa"/>
            <w:right w:w="15" w:type="dxa"/>
          </w:tblCellMar>
        </w:tblPrEx>
        <w:trPr>
          <w:trHeight w:val="646"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485BC43">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E720B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w:t>
            </w:r>
          </w:p>
        </w:tc>
        <w:tc>
          <w:tcPr>
            <w:tcW w:w="1617" w:type="dxa"/>
            <w:tcBorders>
              <w:top w:val="single" w:color="808080" w:sz="8" w:space="0"/>
              <w:left w:val="dotted" w:color="000000" w:sz="4" w:space="0"/>
              <w:bottom w:val="single" w:color="808080" w:sz="8" w:space="0"/>
              <w:right w:val="dotted" w:color="000000" w:sz="4" w:space="0"/>
            </w:tcBorders>
            <w:vAlign w:val="center"/>
          </w:tcPr>
          <w:p w14:paraId="36895DC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X4 Function Definition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4BFF4E14">
            <w:pPr>
              <w:keepNext w:val="0"/>
              <w:keepLines w:val="0"/>
              <w:widowControl/>
              <w:jc w:val="left"/>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Default: Reserved</w:t>
            </w:r>
          </w:p>
        </w:tc>
        <w:tc>
          <w:tcPr>
            <w:tcW w:w="948" w:type="dxa"/>
            <w:tcBorders>
              <w:top w:val="single" w:color="808080" w:sz="8" w:space="0"/>
              <w:left w:val="dotted" w:color="000000" w:sz="4" w:space="0"/>
              <w:bottom w:val="single" w:color="808080" w:sz="8" w:space="0"/>
              <w:right w:val="dotted" w:color="000000" w:sz="4" w:space="0"/>
            </w:tcBorders>
            <w:vAlign w:val="center"/>
          </w:tcPr>
          <w:p w14:paraId="5E7CC3F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38C7D19">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6F6FC1C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470D17E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0DB590F8">
        <w:tblPrEx>
          <w:tblCellMar>
            <w:top w:w="15" w:type="dxa"/>
            <w:left w:w="15" w:type="dxa"/>
            <w:bottom w:w="15" w:type="dxa"/>
            <w:right w:w="15" w:type="dxa"/>
          </w:tblCellMar>
        </w:tblPrEx>
        <w:trPr>
          <w:trHeight w:val="6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3940EB7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2023</w:t>
            </w:r>
          </w:p>
        </w:tc>
        <w:tc>
          <w:tcPr>
            <w:tcW w:w="637" w:type="dxa"/>
            <w:tcBorders>
              <w:top w:val="single" w:color="808080" w:sz="8" w:space="0"/>
              <w:left w:val="dotted" w:color="000000" w:sz="4" w:space="0"/>
              <w:bottom w:val="single" w:color="808080" w:sz="8" w:space="0"/>
              <w:right w:val="dotted" w:color="000000" w:sz="4" w:space="0"/>
            </w:tcBorders>
            <w:vAlign w:val="center"/>
          </w:tcPr>
          <w:p w14:paraId="2810624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1~5</w:t>
            </w:r>
          </w:p>
        </w:tc>
        <w:tc>
          <w:tcPr>
            <w:tcW w:w="1617" w:type="dxa"/>
            <w:tcBorders>
              <w:top w:val="single" w:color="808080" w:sz="8" w:space="0"/>
              <w:left w:val="dotted" w:color="000000" w:sz="4" w:space="0"/>
              <w:bottom w:val="single" w:color="808080" w:sz="8" w:space="0"/>
              <w:right w:val="dotted" w:color="000000" w:sz="4" w:space="0"/>
            </w:tcBorders>
            <w:vAlign w:val="center"/>
          </w:tcPr>
          <w:p w14:paraId="22BA52FD">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Input digital I/O port X0~X4 filtering time</w:t>
            </w:r>
          </w:p>
        </w:tc>
        <w:tc>
          <w:tcPr>
            <w:tcW w:w="2310" w:type="dxa"/>
            <w:tcBorders>
              <w:top w:val="single" w:color="808080" w:sz="8" w:space="0"/>
              <w:left w:val="dotted" w:color="000000" w:sz="4" w:space="0"/>
              <w:bottom w:val="single" w:color="808080" w:sz="8" w:space="0"/>
              <w:right w:val="dotted" w:color="000000" w:sz="4" w:space="0"/>
            </w:tcBorders>
            <w:vAlign w:val="center"/>
          </w:tcPr>
          <w:p w14:paraId="1EBBA8D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filtering time for input ports X0-X4;</w:t>
            </w:r>
          </w:p>
          <w:p w14:paraId="759D289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us</w:t>
            </w:r>
          </w:p>
        </w:tc>
        <w:tc>
          <w:tcPr>
            <w:tcW w:w="948" w:type="dxa"/>
            <w:tcBorders>
              <w:top w:val="single" w:color="808080" w:sz="8" w:space="0"/>
              <w:left w:val="dotted" w:color="000000" w:sz="4" w:space="0"/>
              <w:bottom w:val="single" w:color="808080" w:sz="8" w:space="0"/>
              <w:right w:val="dotted" w:color="000000" w:sz="4" w:space="0"/>
            </w:tcBorders>
            <w:vAlign w:val="center"/>
          </w:tcPr>
          <w:p w14:paraId="2DFF7C7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3F19226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FAA679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1000</w:t>
            </w:r>
          </w:p>
        </w:tc>
        <w:tc>
          <w:tcPr>
            <w:tcW w:w="1445" w:type="dxa"/>
            <w:tcBorders>
              <w:top w:val="single" w:color="808080" w:sz="8" w:space="0"/>
              <w:left w:val="dotted" w:color="000000" w:sz="4" w:space="0"/>
              <w:bottom w:val="single" w:color="808080" w:sz="8" w:space="0"/>
              <w:right w:val="single" w:color="808080" w:sz="8" w:space="0"/>
            </w:tcBorders>
            <w:vAlign w:val="center"/>
          </w:tcPr>
          <w:p w14:paraId="0C8919C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50~60000</w:t>
            </w:r>
          </w:p>
        </w:tc>
      </w:tr>
      <w:tr w14:paraId="0679C4C4">
        <w:tblPrEx>
          <w:tblCellMar>
            <w:top w:w="15" w:type="dxa"/>
            <w:left w:w="15" w:type="dxa"/>
            <w:bottom w:w="15" w:type="dxa"/>
            <w:right w:w="15" w:type="dxa"/>
          </w:tblCellMar>
        </w:tblPrEx>
        <w:trPr>
          <w:trHeight w:val="915"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019BABA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2024</w:t>
            </w:r>
          </w:p>
        </w:tc>
        <w:tc>
          <w:tcPr>
            <w:tcW w:w="637" w:type="dxa"/>
            <w:tcBorders>
              <w:top w:val="single" w:color="808080" w:sz="8" w:space="0"/>
              <w:left w:val="dotted" w:color="000000" w:sz="4" w:space="0"/>
              <w:bottom w:val="single" w:color="808080" w:sz="8" w:space="0"/>
              <w:right w:val="dotted" w:color="000000" w:sz="4" w:space="0"/>
            </w:tcBorders>
            <w:vAlign w:val="center"/>
          </w:tcPr>
          <w:p w14:paraId="2987EB9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1FD9212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polarity configuration</w:t>
            </w:r>
          </w:p>
        </w:tc>
        <w:tc>
          <w:tcPr>
            <w:tcW w:w="2310" w:type="dxa"/>
            <w:tcBorders>
              <w:top w:val="single" w:color="808080" w:sz="8" w:space="0"/>
              <w:left w:val="dotted" w:color="000000" w:sz="4" w:space="0"/>
              <w:bottom w:val="single" w:color="808080" w:sz="8" w:space="0"/>
              <w:right w:val="dotted" w:color="000000" w:sz="4" w:space="0"/>
            </w:tcBorders>
            <w:vAlign w:val="center"/>
          </w:tcPr>
          <w:p w14:paraId="01F51A2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Output port Y0 polarity</w:t>
            </w:r>
          </w:p>
          <w:p w14:paraId="4991A38A">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Polarity of output port Y1</w:t>
            </w:r>
          </w:p>
          <w:p w14:paraId="1E24A88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Polarity of output port Y2</w:t>
            </w:r>
          </w:p>
          <w:p w14:paraId="73C4A6F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415BC1A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Low level 1: High level</w:t>
            </w:r>
          </w:p>
          <w:p w14:paraId="45506B52">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3.2.2 Output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948" w:type="dxa"/>
            <w:tcBorders>
              <w:top w:val="single" w:color="808080" w:sz="8" w:space="0"/>
              <w:left w:val="dotted" w:color="000000" w:sz="4" w:space="0"/>
              <w:bottom w:val="single" w:color="808080" w:sz="8" w:space="0"/>
              <w:right w:val="dotted" w:color="000000" w:sz="4" w:space="0"/>
            </w:tcBorders>
            <w:vAlign w:val="center"/>
          </w:tcPr>
          <w:p w14:paraId="775FCBD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4A1ED1F8">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1C6928A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697BAAC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114C748F">
        <w:tblPrEx>
          <w:tblCellMar>
            <w:top w:w="15" w:type="dxa"/>
            <w:left w:w="15" w:type="dxa"/>
            <w:bottom w:w="15" w:type="dxa"/>
            <w:right w:w="15" w:type="dxa"/>
          </w:tblCellMar>
        </w:tblPrEx>
        <w:trPr>
          <w:trHeight w:val="1020" w:hRule="atLeast"/>
        </w:trPr>
        <w:tc>
          <w:tcPr>
            <w:tcW w:w="669" w:type="dxa"/>
            <w:vMerge w:val="restart"/>
            <w:tcBorders>
              <w:top w:val="single" w:color="808080" w:sz="8" w:space="0"/>
              <w:left w:val="single" w:color="808080" w:sz="8" w:space="0"/>
              <w:bottom w:val="single" w:color="808080" w:sz="8" w:space="0"/>
              <w:right w:val="dotted" w:color="000000" w:sz="4" w:space="0"/>
            </w:tcBorders>
            <w:vAlign w:val="center"/>
          </w:tcPr>
          <w:p w14:paraId="239421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2025</w:t>
            </w:r>
          </w:p>
        </w:tc>
        <w:tc>
          <w:tcPr>
            <w:tcW w:w="637" w:type="dxa"/>
            <w:tcBorders>
              <w:top w:val="single" w:color="808080" w:sz="8" w:space="0"/>
              <w:left w:val="dotted" w:color="000000" w:sz="4" w:space="0"/>
              <w:bottom w:val="single" w:color="808080" w:sz="8" w:space="0"/>
              <w:right w:val="dotted" w:color="000000" w:sz="4" w:space="0"/>
            </w:tcBorders>
            <w:vAlign w:val="center"/>
          </w:tcPr>
          <w:p w14:paraId="0F8A85F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617" w:type="dxa"/>
            <w:tcBorders>
              <w:top w:val="single" w:color="808080" w:sz="8" w:space="0"/>
              <w:left w:val="dotted" w:color="000000" w:sz="4" w:space="0"/>
              <w:bottom w:val="single" w:color="808080" w:sz="8" w:space="0"/>
              <w:right w:val="dotted" w:color="000000" w:sz="4" w:space="0"/>
            </w:tcBorders>
            <w:vAlign w:val="center"/>
          </w:tcPr>
          <w:p w14:paraId="362FA02A">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Y0 function settings</w:t>
            </w:r>
          </w:p>
        </w:tc>
        <w:tc>
          <w:tcPr>
            <w:tcW w:w="2310" w:type="dxa"/>
            <w:vMerge w:val="restart"/>
            <w:tcBorders>
              <w:top w:val="single" w:color="808080" w:sz="8" w:space="0"/>
              <w:left w:val="dotted" w:color="000000" w:sz="4" w:space="0"/>
              <w:bottom w:val="single" w:color="808080" w:sz="8" w:space="0"/>
              <w:right w:val="dotted" w:color="000000" w:sz="4" w:space="0"/>
            </w:tcBorders>
            <w:vAlign w:val="center"/>
          </w:tcPr>
          <w:p w14:paraId="1DE81CD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Each bit of the sub-index corresponds to a function selection. For example, if output port Y0 is set to bit output function, then the value of 2025:1 is set to 0x0001.</w:t>
            </w:r>
          </w:p>
          <w:p w14:paraId="28A7494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Alarm output; bit1: Position output</w:t>
            </w:r>
          </w:p>
          <w:p w14:paraId="6D899CB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Z signal output; bit4: Master station control output (default)</w:t>
            </w:r>
          </w:p>
          <w:p w14:paraId="3029DF72">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 bit5-bit15: Reserved</w:t>
            </w:r>
          </w:p>
          <w:p w14:paraId="30AF62E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3.2.2 Output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948" w:type="dxa"/>
            <w:tcBorders>
              <w:top w:val="single" w:color="808080" w:sz="8" w:space="0"/>
              <w:left w:val="dotted" w:color="000000" w:sz="4" w:space="0"/>
              <w:bottom w:val="single" w:color="808080" w:sz="8" w:space="0"/>
              <w:right w:val="dotted" w:color="000000" w:sz="4" w:space="0"/>
            </w:tcBorders>
            <w:vAlign w:val="center"/>
          </w:tcPr>
          <w:p w14:paraId="5140041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553D5D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3F9250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7BFDC14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4195BE12">
        <w:tblPrEx>
          <w:tblCellMar>
            <w:top w:w="15" w:type="dxa"/>
            <w:left w:w="15" w:type="dxa"/>
            <w:bottom w:w="15" w:type="dxa"/>
            <w:right w:w="15" w:type="dxa"/>
          </w:tblCellMar>
        </w:tblPrEx>
        <w:trPr>
          <w:trHeight w:val="1020"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7FD05C7">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3183345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617" w:type="dxa"/>
            <w:tcBorders>
              <w:top w:val="single" w:color="808080" w:sz="8" w:space="0"/>
              <w:left w:val="dotted" w:color="000000" w:sz="4" w:space="0"/>
              <w:bottom w:val="single" w:color="808080" w:sz="8" w:space="0"/>
              <w:right w:val="dotted" w:color="000000" w:sz="4" w:space="0"/>
            </w:tcBorders>
            <w:vAlign w:val="center"/>
          </w:tcPr>
          <w:p w14:paraId="7127313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Y1 function settings</w:t>
            </w:r>
          </w:p>
        </w:tc>
        <w:tc>
          <w:tcPr>
            <w:tcW w:w="2310" w:type="dxa"/>
            <w:vMerge w:val="continue"/>
            <w:tcBorders>
              <w:top w:val="single" w:color="808080" w:sz="8" w:space="0"/>
              <w:left w:val="dotted" w:color="000000" w:sz="4" w:space="0"/>
              <w:bottom w:val="single" w:color="808080" w:sz="8" w:space="0"/>
              <w:right w:val="dotted" w:color="000000" w:sz="4" w:space="0"/>
            </w:tcBorders>
            <w:vAlign w:val="center"/>
          </w:tcPr>
          <w:p w14:paraId="0AA6D6D5">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339673E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71F8FF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3F1D210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26F509C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1FD3CCD0">
        <w:tblPrEx>
          <w:tblCellMar>
            <w:top w:w="15" w:type="dxa"/>
            <w:left w:w="15" w:type="dxa"/>
            <w:bottom w:w="15" w:type="dxa"/>
            <w:right w:w="15" w:type="dxa"/>
          </w:tblCellMar>
        </w:tblPrEx>
        <w:trPr>
          <w:trHeight w:val="1275" w:hRule="atLeast"/>
        </w:trPr>
        <w:tc>
          <w:tcPr>
            <w:tcW w:w="669" w:type="dxa"/>
            <w:vMerge w:val="continue"/>
            <w:tcBorders>
              <w:top w:val="single" w:color="808080" w:sz="8" w:space="0"/>
              <w:left w:val="single" w:color="808080" w:sz="8" w:space="0"/>
              <w:bottom w:val="single" w:color="808080" w:sz="8" w:space="0"/>
              <w:right w:val="dotted" w:color="000000" w:sz="4" w:space="0"/>
            </w:tcBorders>
            <w:vAlign w:val="center"/>
          </w:tcPr>
          <w:p w14:paraId="2414BBCB">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637" w:type="dxa"/>
            <w:tcBorders>
              <w:top w:val="single" w:color="808080" w:sz="8" w:space="0"/>
              <w:left w:val="dotted" w:color="000000" w:sz="4" w:space="0"/>
              <w:bottom w:val="single" w:color="808080" w:sz="8" w:space="0"/>
              <w:right w:val="dotted" w:color="000000" w:sz="4" w:space="0"/>
            </w:tcBorders>
            <w:vAlign w:val="center"/>
          </w:tcPr>
          <w:p w14:paraId="748ED4E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3</w:t>
            </w:r>
          </w:p>
        </w:tc>
        <w:tc>
          <w:tcPr>
            <w:tcW w:w="1617" w:type="dxa"/>
            <w:tcBorders>
              <w:top w:val="single" w:color="808080" w:sz="8" w:space="0"/>
              <w:left w:val="dotted" w:color="000000" w:sz="4" w:space="0"/>
              <w:bottom w:val="single" w:color="808080" w:sz="8" w:space="0"/>
              <w:right w:val="dotted" w:color="000000" w:sz="4" w:space="0"/>
            </w:tcBorders>
            <w:vAlign w:val="center"/>
          </w:tcPr>
          <w:p w14:paraId="790F84D3">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Output port Y2 function settings</w:t>
            </w:r>
          </w:p>
        </w:tc>
        <w:tc>
          <w:tcPr>
            <w:tcW w:w="2310" w:type="dxa"/>
            <w:vMerge w:val="continue"/>
            <w:tcBorders>
              <w:top w:val="single" w:color="808080" w:sz="8" w:space="0"/>
              <w:left w:val="dotted" w:color="000000" w:sz="4" w:space="0"/>
              <w:bottom w:val="single" w:color="808080" w:sz="8" w:space="0"/>
              <w:right w:val="dotted" w:color="000000" w:sz="4" w:space="0"/>
            </w:tcBorders>
            <w:vAlign w:val="center"/>
          </w:tcPr>
          <w:p w14:paraId="6D5CE811">
            <w:pPr>
              <w:keepNext w:val="0"/>
              <w:keepLines w:val="0"/>
              <w:widowControl/>
              <w:snapToGrid w:val="0"/>
              <w:jc w:val="left"/>
              <w:textAlignment w:val="center"/>
              <w:rPr>
                <w:rFonts w:ascii="Times New Roman" w:hAnsi="Times New Roman" w:eastAsia="微软雅黑" w:cs="Times New Roman"/>
                <w:i w:val="0"/>
                <w:color w:val="000000"/>
                <w:sz w:val="18"/>
                <w:szCs w:val="18"/>
                <w:u w:val="none"/>
              </w:rPr>
            </w:pPr>
          </w:p>
        </w:tc>
        <w:tc>
          <w:tcPr>
            <w:tcW w:w="948" w:type="dxa"/>
            <w:tcBorders>
              <w:top w:val="single" w:color="808080" w:sz="8" w:space="0"/>
              <w:left w:val="dotted" w:color="000000" w:sz="4" w:space="0"/>
              <w:bottom w:val="single" w:color="808080" w:sz="8" w:space="0"/>
              <w:right w:val="dotted" w:color="000000" w:sz="4" w:space="0"/>
            </w:tcBorders>
            <w:vAlign w:val="center"/>
          </w:tcPr>
          <w:p w14:paraId="2364B772">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7E66E46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R/W/S</w:t>
            </w:r>
          </w:p>
        </w:tc>
        <w:tc>
          <w:tcPr>
            <w:tcW w:w="934" w:type="dxa"/>
            <w:tcBorders>
              <w:top w:val="single" w:color="808080" w:sz="8" w:space="0"/>
              <w:left w:val="dotted" w:color="000000" w:sz="4" w:space="0"/>
              <w:bottom w:val="single" w:color="808080" w:sz="8" w:space="0"/>
              <w:right w:val="dotted" w:color="000000" w:sz="4" w:space="0"/>
            </w:tcBorders>
            <w:vAlign w:val="center"/>
          </w:tcPr>
          <w:p w14:paraId="42496B9A">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16</w:t>
            </w:r>
          </w:p>
        </w:tc>
        <w:tc>
          <w:tcPr>
            <w:tcW w:w="1445" w:type="dxa"/>
            <w:tcBorders>
              <w:top w:val="single" w:color="808080" w:sz="8" w:space="0"/>
              <w:left w:val="dotted" w:color="000000" w:sz="4" w:space="0"/>
              <w:bottom w:val="single" w:color="808080" w:sz="8" w:space="0"/>
              <w:right w:val="single" w:color="808080" w:sz="8" w:space="0"/>
            </w:tcBorders>
            <w:vAlign w:val="center"/>
          </w:tcPr>
          <w:p w14:paraId="1121273B">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0~255</w:t>
            </w:r>
          </w:p>
        </w:tc>
      </w:tr>
      <w:tr w14:paraId="7C8C1C50">
        <w:tblPrEx>
          <w:tblCellMar>
            <w:top w:w="15" w:type="dxa"/>
            <w:left w:w="15" w:type="dxa"/>
            <w:bottom w:w="15" w:type="dxa"/>
            <w:right w:w="15" w:type="dxa"/>
          </w:tblCellMar>
        </w:tblPrEx>
        <w:trPr>
          <w:trHeight w:val="1049" w:hRule="atLeast"/>
        </w:trPr>
        <w:tc>
          <w:tcPr>
            <w:tcW w:w="669" w:type="dxa"/>
            <w:tcBorders>
              <w:top w:val="single" w:color="808080" w:sz="8" w:space="0"/>
              <w:left w:val="single" w:color="808080" w:sz="8" w:space="0"/>
              <w:bottom w:val="single" w:color="808080" w:sz="8" w:space="0"/>
              <w:right w:val="dotted" w:color="000000" w:sz="4" w:space="0"/>
            </w:tcBorders>
            <w:vAlign w:val="center"/>
          </w:tcPr>
          <w:p w14:paraId="6B7AB8D5">
            <w:pPr>
              <w:keepNext w:val="0"/>
              <w:keepLines w:val="0"/>
              <w:widowControl/>
              <w:jc w:val="center"/>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2030</w:t>
            </w:r>
          </w:p>
        </w:tc>
        <w:tc>
          <w:tcPr>
            <w:tcW w:w="637" w:type="dxa"/>
            <w:tcBorders>
              <w:top w:val="single" w:color="808080" w:sz="8" w:space="0"/>
              <w:left w:val="dotted" w:color="000000" w:sz="4" w:space="0"/>
              <w:bottom w:val="single" w:color="808080" w:sz="8" w:space="0"/>
              <w:right w:val="dotted" w:color="000000" w:sz="4" w:space="0"/>
            </w:tcBorders>
            <w:vAlign w:val="center"/>
          </w:tcPr>
          <w:p w14:paraId="2D4F6B4E">
            <w:pPr>
              <w:keepNext w:val="0"/>
              <w:keepLines w:val="0"/>
              <w:widowControl/>
              <w:jc w:val="center"/>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0</w:t>
            </w:r>
          </w:p>
        </w:tc>
        <w:tc>
          <w:tcPr>
            <w:tcW w:w="1617" w:type="dxa"/>
            <w:tcBorders>
              <w:top w:val="single" w:color="808080" w:sz="8" w:space="0"/>
              <w:left w:val="dotted" w:color="000000" w:sz="4" w:space="0"/>
              <w:bottom w:val="single" w:color="808080" w:sz="8" w:space="0"/>
              <w:right w:val="dotted" w:color="000000" w:sz="4" w:space="0"/>
            </w:tcBorders>
            <w:vAlign w:val="center"/>
          </w:tcPr>
          <w:p w14:paraId="3A594DC1">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Save/Restore</w:t>
            </w:r>
            <w:r>
              <w:rPr>
                <w:rFonts w:ascii="Times New Roman" w:hAnsi="Times New Roman" w:eastAsia="微软雅黑" w:cs="Times New Roman"/>
                <w:i w:val="0"/>
                <w:color w:val="000000"/>
                <w:kern w:val="0"/>
                <w:sz w:val="18"/>
                <w:szCs w:val="18"/>
                <w:u w:val="none"/>
                <w:shd w:val="clear" w:fill="auto"/>
                <w:lang w:val="en-US" w:eastAsia="zh-CN" w:bidi="ar"/>
              </w:rPr>
              <w:br w:type="textWrapping"/>
            </w:r>
            <w:r>
              <w:rPr>
                <w:rFonts w:ascii="Times New Roman" w:hAnsi="Times New Roman" w:eastAsia="微软雅黑" w:cs="Times New Roman"/>
                <w:i w:val="0"/>
                <w:color w:val="000000"/>
                <w:kern w:val="0"/>
                <w:sz w:val="18"/>
                <w:szCs w:val="18"/>
                <w:u w:val="none"/>
                <w:shd w:val="clear" w:fill="auto"/>
                <w:lang w:val="en-US" w:eastAsia="zh-CN" w:bidi="ar"/>
              </w:rPr>
              <w:t>Manufacturer parameters</w:t>
            </w:r>
          </w:p>
        </w:tc>
        <w:tc>
          <w:tcPr>
            <w:tcW w:w="2310" w:type="dxa"/>
            <w:tcBorders>
              <w:top w:val="single" w:color="808080" w:sz="8" w:space="0"/>
              <w:left w:val="dotted" w:color="000000" w:sz="4" w:space="0"/>
              <w:bottom w:val="single" w:color="808080" w:sz="8" w:space="0"/>
              <w:right w:val="dotted" w:color="000000" w:sz="4" w:space="0"/>
            </w:tcBorders>
            <w:vAlign w:val="center"/>
          </w:tcPr>
          <w:p w14:paraId="2B3AFB78">
            <w:pPr>
              <w:keepNext w:val="0"/>
              <w:keepLines w:val="0"/>
              <w:widowControl/>
              <w:jc w:val="left"/>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bit0: Save manufacturer parameters bit1: Restore manufacturer parameters to factory settings</w:t>
            </w:r>
            <w:r>
              <w:rPr>
                <w:rFonts w:ascii="Times New Roman" w:hAnsi="Times New Roman" w:eastAsia="微软雅黑" w:cs="Times New Roman"/>
                <w:i w:val="0"/>
                <w:color w:val="000000"/>
                <w:kern w:val="0"/>
                <w:sz w:val="18"/>
                <w:szCs w:val="18"/>
                <w:u w:val="none"/>
                <w:shd w:val="clear" w:fill="auto"/>
                <w:lang w:val="en-US" w:eastAsia="zh-CN" w:bidi="ar"/>
              </w:rPr>
              <w:br w:type="textWrapping"/>
            </w:r>
            <w:r>
              <w:rPr>
                <w:rFonts w:ascii="Times New Roman" w:hAnsi="Times New Roman" w:eastAsia="微软雅黑" w:cs="Times New Roman"/>
                <w:i w:val="0"/>
                <w:color w:val="000000"/>
                <w:kern w:val="0"/>
                <w:sz w:val="18"/>
                <w:szCs w:val="18"/>
                <w:u w:val="none"/>
                <w:shd w:val="clear" w:fill="auto"/>
                <w:lang w:val="en-US" w:eastAsia="zh-CN" w:bidi="ar"/>
              </w:rPr>
              <w:t>Note: This is for serial port download parameters only.</w:t>
            </w:r>
          </w:p>
          <w:p w14:paraId="2509F691">
            <w:pPr>
              <w:keepNext w:val="0"/>
              <w:keepLines w:val="0"/>
              <w:widowControl/>
              <w:jc w:val="left"/>
              <w:textAlignment w:val="center"/>
              <w:rPr>
                <w:rFonts w:ascii="Times New Roman" w:hAnsi="Times New Roman" w:eastAsia="微软雅黑" w:cs="Times New Roman"/>
                <w:i w:val="0"/>
                <w:color w:val="000000"/>
                <w:kern w:val="0"/>
                <w:sz w:val="18"/>
                <w:szCs w:val="18"/>
                <w:u w:val="none"/>
                <w:shd w:val="clear" w:fill="auto"/>
                <w:lang w:val="en-US" w:eastAsia="zh-CN" w:bidi="ar"/>
              </w:rPr>
            </w:pPr>
            <w:r>
              <w:rPr>
                <w:rFonts w:ascii="Times New Roman" w:hAnsi="Times New Roman" w:eastAsia="微软雅黑" w:cs="Times New Roman"/>
                <w:i w:val="0"/>
                <w:color w:val="000000"/>
                <w:kern w:val="0"/>
                <w:sz w:val="18"/>
                <w:szCs w:val="18"/>
                <w:u w:val="none"/>
                <w:shd w:val="clear" w:fill="auto"/>
                <w:lang w:val="en-US" w:eastAsia="zh-CN" w:bidi="ar"/>
              </w:rPr>
              <w:t>This parameter is not available in COE.</w:t>
            </w:r>
          </w:p>
        </w:tc>
        <w:tc>
          <w:tcPr>
            <w:tcW w:w="948" w:type="dxa"/>
            <w:tcBorders>
              <w:top w:val="single" w:color="808080" w:sz="8" w:space="0"/>
              <w:left w:val="dotted" w:color="000000" w:sz="4" w:space="0"/>
              <w:bottom w:val="single" w:color="808080" w:sz="8" w:space="0"/>
              <w:right w:val="dotted" w:color="000000" w:sz="4" w:space="0"/>
            </w:tcBorders>
            <w:vAlign w:val="center"/>
          </w:tcPr>
          <w:p w14:paraId="36DD8F09">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UINT16_t</w:t>
            </w:r>
          </w:p>
        </w:tc>
        <w:tc>
          <w:tcPr>
            <w:tcW w:w="638" w:type="dxa"/>
            <w:tcBorders>
              <w:top w:val="single" w:color="808080" w:sz="8" w:space="0"/>
              <w:left w:val="dotted" w:color="000000" w:sz="4" w:space="0"/>
              <w:bottom w:val="single" w:color="808080" w:sz="8" w:space="0"/>
              <w:right w:val="dotted" w:color="000000" w:sz="4" w:space="0"/>
            </w:tcBorders>
            <w:vAlign w:val="center"/>
          </w:tcPr>
          <w:p w14:paraId="5C465135">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W/S</w:t>
            </w:r>
          </w:p>
        </w:tc>
        <w:tc>
          <w:tcPr>
            <w:tcW w:w="934" w:type="dxa"/>
            <w:tcBorders>
              <w:top w:val="single" w:color="808080" w:sz="8" w:space="0"/>
              <w:left w:val="dotted" w:color="000000" w:sz="4" w:space="0"/>
              <w:bottom w:val="single" w:color="808080" w:sz="8" w:space="0"/>
              <w:right w:val="dotted" w:color="000000" w:sz="4" w:space="0"/>
            </w:tcBorders>
            <w:vAlign w:val="center"/>
          </w:tcPr>
          <w:p w14:paraId="264DFA27">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0</w:t>
            </w:r>
          </w:p>
        </w:tc>
        <w:tc>
          <w:tcPr>
            <w:tcW w:w="1445" w:type="dxa"/>
            <w:tcBorders>
              <w:top w:val="single" w:color="808080" w:sz="8" w:space="0"/>
              <w:left w:val="dotted" w:color="000000" w:sz="4" w:space="0"/>
              <w:bottom w:val="single" w:color="808080" w:sz="8" w:space="0"/>
              <w:right w:val="single" w:color="808080" w:sz="8" w:space="0"/>
            </w:tcBorders>
            <w:vAlign w:val="center"/>
          </w:tcPr>
          <w:p w14:paraId="1655B24A">
            <w:pPr>
              <w:keepNext w:val="0"/>
              <w:keepLines w:val="0"/>
              <w:widowControl/>
              <w:jc w:val="center"/>
              <w:textAlignment w:val="center"/>
              <w:rPr>
                <w:rFonts w:ascii="Times New Roman" w:hAnsi="Times New Roman" w:eastAsia="微软雅黑" w:cs="Times New Roman"/>
                <w:i w:val="0"/>
                <w:color w:val="000000"/>
                <w:sz w:val="18"/>
                <w:szCs w:val="18"/>
                <w:u w:val="none"/>
                <w:shd w:val="clear" w:fill="auto"/>
              </w:rPr>
            </w:pPr>
            <w:r>
              <w:rPr>
                <w:rFonts w:ascii="Times New Roman" w:hAnsi="Times New Roman" w:eastAsia="微软雅黑" w:cs="Times New Roman"/>
                <w:i w:val="0"/>
                <w:color w:val="000000"/>
                <w:kern w:val="0"/>
                <w:sz w:val="18"/>
                <w:szCs w:val="18"/>
                <w:u w:val="none"/>
                <w:shd w:val="clear" w:fill="auto"/>
                <w:lang w:val="en-US" w:eastAsia="zh-CN" w:bidi="ar"/>
              </w:rPr>
              <w:t>0~255</w:t>
            </w:r>
          </w:p>
        </w:tc>
      </w:tr>
    </w:tbl>
    <w:p w14:paraId="3D999A00">
      <w:pPr>
        <w:numPr>
          <w:ilvl w:val="0"/>
          <w:numId w:val="0"/>
        </w:numPr>
        <w:ind w:left="0" w:firstLine="0"/>
        <w:rPr>
          <w:rFonts w:ascii="Times New Roman" w:hAnsi="Times New Roman" w:cs="Times New Roman"/>
          <w:lang w:eastAsia="zh-CN"/>
        </w:rPr>
      </w:pPr>
    </w:p>
    <w:p w14:paraId="72863B49">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8" w:name="_Toc11844"/>
      <w:r>
        <w:rPr>
          <w:rFonts w:ascii="Times New Roman" w:hAnsi="Times New Roman" w:eastAsia="微软雅黑" w:cs="Times New Roman"/>
          <w:sz w:val="21"/>
          <w:szCs w:val="21"/>
          <w:lang w:val="en-US" w:eastAsia="zh-CN"/>
        </w:rPr>
        <w:t>4.1.3 Cia402 Parameter Group</w:t>
      </w:r>
      <w:bookmarkEnd w:id="28"/>
    </w:p>
    <w:tbl>
      <w:tblPr>
        <w:tblStyle w:val="14"/>
        <w:tblW w:w="9213" w:type="dxa"/>
        <w:tblInd w:w="-10" w:type="dxa"/>
        <w:tblLayout w:type="fixed"/>
        <w:tblCellMar>
          <w:top w:w="15" w:type="dxa"/>
          <w:left w:w="15" w:type="dxa"/>
          <w:bottom w:w="15" w:type="dxa"/>
          <w:right w:w="15" w:type="dxa"/>
        </w:tblCellMar>
      </w:tblPr>
      <w:tblGrid>
        <w:gridCol w:w="712"/>
        <w:gridCol w:w="725"/>
        <w:gridCol w:w="1470"/>
        <w:gridCol w:w="2309"/>
        <w:gridCol w:w="842"/>
        <w:gridCol w:w="750"/>
        <w:gridCol w:w="945"/>
        <w:gridCol w:w="1460"/>
      </w:tblGrid>
      <w:tr w14:paraId="34ACF264">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1F193C08">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index</w:t>
            </w:r>
          </w:p>
        </w:tc>
        <w:tc>
          <w:tcPr>
            <w:tcW w:w="7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BFD08DA">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Sub-index</w:t>
            </w:r>
          </w:p>
        </w:tc>
        <w:tc>
          <w:tcPr>
            <w:tcW w:w="147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5B8F8C6">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name</w:t>
            </w:r>
          </w:p>
        </w:tc>
        <w:tc>
          <w:tcPr>
            <w:tcW w:w="2309"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1BAD036">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illustrate</w:t>
            </w:r>
          </w:p>
        </w:tc>
        <w:tc>
          <w:tcPr>
            <w:tcW w:w="84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1A077CB">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type</w:t>
            </w:r>
          </w:p>
        </w:tc>
        <w:tc>
          <w:tcPr>
            <w:tcW w:w="75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568A9EA">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property</w:t>
            </w:r>
          </w:p>
        </w:tc>
        <w:tc>
          <w:tcPr>
            <w:tcW w:w="94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147B683">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default value</w:t>
            </w:r>
          </w:p>
        </w:tc>
        <w:tc>
          <w:tcPr>
            <w:tcW w:w="146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6D4746B">
            <w:pPr>
              <w:keepNext w:val="0"/>
              <w:keepLines w:val="0"/>
              <w:widowControl/>
              <w:jc w:val="center"/>
              <w:textAlignment w:val="center"/>
              <w:rPr>
                <w:rFonts w:ascii="Times New Roman" w:hAnsi="Times New Roman" w:eastAsia="微软雅黑" w:cs="Times New Roman"/>
                <w:b/>
                <w:i w:val="0"/>
                <w:color w:val="FFFFFF"/>
                <w:sz w:val="18"/>
                <w:szCs w:val="18"/>
                <w:u w:val="none"/>
              </w:rPr>
            </w:pPr>
            <w:r>
              <w:rPr>
                <w:rFonts w:ascii="Times New Roman" w:hAnsi="Times New Roman" w:eastAsia="微软雅黑" w:cs="Times New Roman"/>
                <w:b/>
                <w:i w:val="0"/>
                <w:color w:val="FFFFFF"/>
                <w:kern w:val="0"/>
                <w:sz w:val="18"/>
                <w:szCs w:val="18"/>
                <w:u w:val="none"/>
                <w:lang w:val="en-US" w:eastAsia="zh-CN" w:bidi="ar"/>
              </w:rPr>
              <w:t>scope</w:t>
            </w:r>
          </w:p>
        </w:tc>
      </w:tr>
      <w:tr w14:paraId="6C75AC79">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382BEBFA">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603F</w:t>
            </w:r>
          </w:p>
        </w:tc>
        <w:tc>
          <w:tcPr>
            <w:tcW w:w="725" w:type="dxa"/>
            <w:tcBorders>
              <w:top w:val="single" w:color="808080" w:sz="8" w:space="0"/>
              <w:left w:val="dotted" w:color="000000" w:sz="4" w:space="0"/>
              <w:bottom w:val="single" w:color="808080" w:sz="8" w:space="0"/>
              <w:right w:val="dotted" w:color="000000" w:sz="4" w:space="0"/>
            </w:tcBorders>
            <w:vAlign w:val="center"/>
          </w:tcPr>
          <w:p w14:paraId="37E6768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91818E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Fault codes</w:t>
            </w:r>
          </w:p>
        </w:tc>
        <w:tc>
          <w:tcPr>
            <w:tcW w:w="2309" w:type="dxa"/>
            <w:tcBorders>
              <w:top w:val="single" w:color="808080" w:sz="8" w:space="0"/>
              <w:left w:val="dotted" w:color="000000" w:sz="4" w:space="0"/>
              <w:bottom w:val="single" w:color="808080" w:sz="8" w:space="0"/>
              <w:right w:val="dotted" w:color="000000" w:sz="4" w:space="0"/>
            </w:tcBorders>
            <w:vAlign w:val="center"/>
          </w:tcPr>
          <w:p w14:paraId="7BCFBCF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V. Fault Code Explanation</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1FB96C4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037EA951">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6E69E25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36B27F1B">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20E231C6">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441E080">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6040</w:t>
            </w:r>
          </w:p>
        </w:tc>
        <w:tc>
          <w:tcPr>
            <w:tcW w:w="725" w:type="dxa"/>
            <w:tcBorders>
              <w:top w:val="single" w:color="808080" w:sz="8" w:space="0"/>
              <w:left w:val="dotted" w:color="000000" w:sz="4" w:space="0"/>
              <w:bottom w:val="single" w:color="808080" w:sz="8" w:space="0"/>
              <w:right w:val="dotted" w:color="000000" w:sz="4" w:space="0"/>
            </w:tcBorders>
            <w:vAlign w:val="center"/>
          </w:tcPr>
          <w:p w14:paraId="1DA0F9B7">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9E7AAA9">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control word</w:t>
            </w:r>
          </w:p>
        </w:tc>
        <w:tc>
          <w:tcPr>
            <w:tcW w:w="2309" w:type="dxa"/>
            <w:tcBorders>
              <w:top w:val="single" w:color="808080" w:sz="8" w:space="0"/>
              <w:left w:val="dotted" w:color="000000" w:sz="4" w:space="0"/>
              <w:bottom w:val="single" w:color="808080" w:sz="8" w:space="0"/>
              <w:right w:val="dotted" w:color="000000" w:sz="4" w:space="0"/>
            </w:tcBorders>
            <w:vAlign w:val="center"/>
          </w:tcPr>
          <w:p w14:paraId="7115BB8D">
            <w:pPr>
              <w:keepNext w:val="0"/>
              <w:keepLines w:val="0"/>
              <w:widowControl/>
              <w:jc w:val="left"/>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6.3.1 6040 control word</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71ACEBB4">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02502282">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5C919B8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2065E49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49BBB124">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85C4B0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6041</w:t>
            </w:r>
          </w:p>
        </w:tc>
        <w:tc>
          <w:tcPr>
            <w:tcW w:w="725" w:type="dxa"/>
            <w:tcBorders>
              <w:top w:val="single" w:color="808080" w:sz="8" w:space="0"/>
              <w:left w:val="dotted" w:color="000000" w:sz="4" w:space="0"/>
              <w:bottom w:val="single" w:color="808080" w:sz="8" w:space="0"/>
              <w:right w:val="dotted" w:color="000000" w:sz="4" w:space="0"/>
            </w:tcBorders>
            <w:vAlign w:val="center"/>
          </w:tcPr>
          <w:p w14:paraId="67C61E1E">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576291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status word</w:t>
            </w:r>
          </w:p>
        </w:tc>
        <w:tc>
          <w:tcPr>
            <w:tcW w:w="2309" w:type="dxa"/>
            <w:tcBorders>
              <w:top w:val="single" w:color="808080" w:sz="8" w:space="0"/>
              <w:left w:val="dotted" w:color="000000" w:sz="4" w:space="0"/>
              <w:bottom w:val="single" w:color="808080" w:sz="8" w:space="0"/>
              <w:right w:val="dotted" w:color="000000" w:sz="4" w:space="0"/>
            </w:tcBorders>
            <w:vAlign w:val="center"/>
          </w:tcPr>
          <w:p w14:paraId="5644A610">
            <w:pPr>
              <w:keepNext w:val="0"/>
              <w:keepLines w:val="0"/>
              <w:widowControl/>
              <w:jc w:val="left"/>
              <w:textAlignment w:val="center"/>
              <w:rPr>
                <w:rFonts w:ascii="Times New Roman" w:hAnsi="Times New Roman" w:eastAsia="微软雅黑" w:cs="Times New Roman"/>
                <w:i w:val="0"/>
                <w:color w:val="000000"/>
                <w:sz w:val="18"/>
                <w:szCs w:val="18"/>
                <w:u w:val="none"/>
                <w:lang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6.3.2 Status Word 6041</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1779A37F">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47589A55">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5BBA539E">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4DA8402F">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636D6F15">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667A335">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605A</w:t>
            </w:r>
          </w:p>
        </w:tc>
        <w:tc>
          <w:tcPr>
            <w:tcW w:w="725" w:type="dxa"/>
            <w:tcBorders>
              <w:top w:val="single" w:color="808080" w:sz="8" w:space="0"/>
              <w:left w:val="dotted" w:color="000000" w:sz="4" w:space="0"/>
              <w:bottom w:val="single" w:color="808080" w:sz="8" w:space="0"/>
              <w:right w:val="dotted" w:color="000000" w:sz="4" w:space="0"/>
            </w:tcBorders>
            <w:vAlign w:val="center"/>
          </w:tcPr>
          <w:p w14:paraId="318913FC">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F58176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Quick stop code</w:t>
            </w:r>
          </w:p>
        </w:tc>
        <w:tc>
          <w:tcPr>
            <w:tcW w:w="2309" w:type="dxa"/>
            <w:tcBorders>
              <w:top w:val="single" w:color="808080" w:sz="8" w:space="0"/>
              <w:left w:val="dotted" w:color="000000" w:sz="4" w:space="0"/>
              <w:bottom w:val="single" w:color="808080" w:sz="8" w:space="0"/>
              <w:right w:val="dotted" w:color="000000" w:sz="4" w:space="0"/>
            </w:tcBorders>
            <w:vAlign w:val="center"/>
          </w:tcPr>
          <w:p w14:paraId="2B97985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Invalid</w:t>
            </w:r>
          </w:p>
          <w:p w14:paraId="26F051FC">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Emergency Stop Permission</w:t>
            </w:r>
          </w:p>
        </w:tc>
        <w:tc>
          <w:tcPr>
            <w:tcW w:w="842" w:type="dxa"/>
            <w:tcBorders>
              <w:top w:val="single" w:color="808080" w:sz="8" w:space="0"/>
              <w:left w:val="dotted" w:color="000000" w:sz="4" w:space="0"/>
              <w:bottom w:val="single" w:color="808080" w:sz="8" w:space="0"/>
              <w:right w:val="dotted" w:color="000000" w:sz="4" w:space="0"/>
            </w:tcBorders>
            <w:vAlign w:val="center"/>
          </w:tcPr>
          <w:p w14:paraId="62FF8E90">
            <w:pPr>
              <w:keepNext w:val="0"/>
              <w:keepLines w:val="0"/>
              <w:widowControl/>
              <w:jc w:val="center"/>
              <w:textAlignment w:val="center"/>
              <w:rPr>
                <w:rFonts w:ascii="Times New Roman" w:hAnsi="Times New Roman" w:eastAsia="微软雅黑" w:cs="Times New Roman"/>
                <w:i w:val="0"/>
                <w:color w:val="000000"/>
                <w:sz w:val="18"/>
                <w:szCs w:val="18"/>
                <w:u w:val="none"/>
              </w:rPr>
            </w:pPr>
            <w:r>
              <w:rPr>
                <w:rFonts w:ascii="Times New Roman" w:hAnsi="Times New Roman" w:eastAsia="微软雅黑" w:cs="Times New Roman"/>
                <w:i w:val="0"/>
                <w:color w:val="000000"/>
                <w:kern w:val="0"/>
                <w:sz w:val="18"/>
                <w:szCs w:val="18"/>
                <w:u w:val="none"/>
                <w:lang w:val="en-US" w:eastAsia="zh-CN" w:bidi="ar"/>
              </w:rPr>
              <w:t>UINT16_t</w:t>
            </w:r>
          </w:p>
        </w:tc>
        <w:tc>
          <w:tcPr>
            <w:tcW w:w="750" w:type="dxa"/>
            <w:tcBorders>
              <w:top w:val="single" w:color="808080" w:sz="8" w:space="0"/>
              <w:left w:val="dotted" w:color="000000" w:sz="4" w:space="0"/>
              <w:bottom w:val="single" w:color="808080" w:sz="8" w:space="0"/>
              <w:right w:val="dotted" w:color="000000" w:sz="4" w:space="0"/>
            </w:tcBorders>
            <w:vAlign w:val="center"/>
          </w:tcPr>
          <w:p w14:paraId="44189D74">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6A04E437">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1</w:t>
            </w:r>
          </w:p>
        </w:tc>
        <w:tc>
          <w:tcPr>
            <w:tcW w:w="1460" w:type="dxa"/>
            <w:tcBorders>
              <w:top w:val="single" w:color="808080" w:sz="8" w:space="0"/>
              <w:left w:val="dotted" w:color="000000" w:sz="4" w:space="0"/>
              <w:bottom w:val="single" w:color="808080" w:sz="8" w:space="0"/>
              <w:right w:val="single" w:color="808080" w:sz="8" w:space="0"/>
            </w:tcBorders>
            <w:vAlign w:val="center"/>
          </w:tcPr>
          <w:p w14:paraId="0045B566">
            <w:pPr>
              <w:keepNext w:val="0"/>
              <w:keepLines w:val="0"/>
              <w:widowControl/>
              <w:jc w:val="center"/>
              <w:textAlignment w:val="center"/>
              <w:rPr>
                <w:rFonts w:ascii="Times New Roman" w:hAnsi="Times New Roman" w:eastAsia="微软雅黑" w:cs="Times New Roman"/>
                <w:i w:val="0"/>
                <w:color w:val="000000"/>
                <w:sz w:val="18"/>
                <w:szCs w:val="18"/>
                <w:u w:val="none"/>
                <w:lang w:val="en-US"/>
              </w:rPr>
            </w:pPr>
            <w:r>
              <w:rPr>
                <w:rFonts w:ascii="Times New Roman" w:hAnsi="Times New Roman" w:eastAsia="微软雅黑" w:cs="Times New Roman"/>
                <w:i w:val="0"/>
                <w:color w:val="000000"/>
                <w:kern w:val="0"/>
                <w:sz w:val="18"/>
                <w:szCs w:val="18"/>
                <w:u w:val="none"/>
                <w:lang w:val="en-US" w:eastAsia="zh-CN" w:bidi="ar"/>
              </w:rPr>
              <w:t>0~65535</w:t>
            </w:r>
          </w:p>
        </w:tc>
      </w:tr>
      <w:tr w14:paraId="7F63C8C8">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51FB9F9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6060</w:t>
            </w:r>
          </w:p>
        </w:tc>
        <w:tc>
          <w:tcPr>
            <w:tcW w:w="725" w:type="dxa"/>
            <w:tcBorders>
              <w:top w:val="single" w:color="808080" w:sz="8" w:space="0"/>
              <w:left w:val="dotted" w:color="000000" w:sz="4" w:space="0"/>
              <w:bottom w:val="single" w:color="808080" w:sz="8" w:space="0"/>
              <w:right w:val="dotted" w:color="000000" w:sz="4" w:space="0"/>
            </w:tcBorders>
            <w:vAlign w:val="center"/>
          </w:tcPr>
          <w:p w14:paraId="17E4747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43F756B0">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Running mode settings</w:t>
            </w:r>
          </w:p>
        </w:tc>
        <w:tc>
          <w:tcPr>
            <w:tcW w:w="2309" w:type="dxa"/>
            <w:tcBorders>
              <w:top w:val="single" w:color="808080" w:sz="8" w:space="0"/>
              <w:left w:val="dotted" w:color="000000" w:sz="4" w:space="0"/>
              <w:bottom w:val="single" w:color="808080" w:sz="8" w:space="0"/>
              <w:right w:val="dotted" w:color="000000" w:sz="4" w:space="0"/>
            </w:tcBorders>
            <w:vAlign w:val="center"/>
          </w:tcPr>
          <w:p w14:paraId="46D9CAAF">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36498F9D">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(Speed ​​Mode)</w:t>
            </w:r>
          </w:p>
          <w:p w14:paraId="3183C643">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(Back to Origin Mode)</w:t>
            </w:r>
          </w:p>
          <w:p w14:paraId="44152AB4">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c>
          <w:tcPr>
            <w:tcW w:w="842" w:type="dxa"/>
            <w:tcBorders>
              <w:top w:val="single" w:color="808080" w:sz="8" w:space="0"/>
              <w:left w:val="dotted" w:color="000000" w:sz="4" w:space="0"/>
              <w:bottom w:val="single" w:color="808080" w:sz="8" w:space="0"/>
              <w:right w:val="dotted" w:color="000000" w:sz="4" w:space="0"/>
            </w:tcBorders>
            <w:vAlign w:val="center"/>
          </w:tcPr>
          <w:p w14:paraId="0EF6863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B0B8F3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39C7B74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8</w:t>
            </w:r>
          </w:p>
        </w:tc>
        <w:tc>
          <w:tcPr>
            <w:tcW w:w="1460" w:type="dxa"/>
            <w:tcBorders>
              <w:top w:val="single" w:color="808080" w:sz="8" w:space="0"/>
              <w:left w:val="dotted" w:color="000000" w:sz="4" w:space="0"/>
              <w:bottom w:val="single" w:color="808080" w:sz="8" w:space="0"/>
              <w:right w:val="single" w:color="808080" w:sz="8" w:space="0"/>
            </w:tcBorders>
            <w:vAlign w:val="center"/>
          </w:tcPr>
          <w:p w14:paraId="5A8251A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42568851">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47F383D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6061</w:t>
            </w:r>
          </w:p>
        </w:tc>
        <w:tc>
          <w:tcPr>
            <w:tcW w:w="725" w:type="dxa"/>
            <w:tcBorders>
              <w:top w:val="single" w:color="808080" w:sz="8" w:space="0"/>
              <w:left w:val="dotted" w:color="000000" w:sz="4" w:space="0"/>
              <w:bottom w:val="single" w:color="808080" w:sz="8" w:space="0"/>
              <w:right w:val="dotted" w:color="000000" w:sz="4" w:space="0"/>
            </w:tcBorders>
            <w:vAlign w:val="center"/>
          </w:tcPr>
          <w:p w14:paraId="401F582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105B2D6">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Operating mode status</w:t>
            </w:r>
          </w:p>
        </w:tc>
        <w:tc>
          <w:tcPr>
            <w:tcW w:w="2309" w:type="dxa"/>
            <w:tcBorders>
              <w:top w:val="single" w:color="808080" w:sz="8" w:space="0"/>
              <w:left w:val="dotted" w:color="000000" w:sz="4" w:space="0"/>
              <w:bottom w:val="single" w:color="808080" w:sz="8" w:space="0"/>
              <w:right w:val="dotted" w:color="000000" w:sz="4" w:space="0"/>
            </w:tcBorders>
            <w:vAlign w:val="center"/>
          </w:tcPr>
          <w:p w14:paraId="2CBC0A23">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Check the status of 6060H;</w:t>
            </w:r>
          </w:p>
          <w:p w14:paraId="04E42919">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180ABCA0">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(Speed ​​Mode)</w:t>
            </w:r>
          </w:p>
          <w:p w14:paraId="7F561CE7">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(Return to Remote Point Mode)</w:t>
            </w:r>
          </w:p>
          <w:p w14:paraId="2102887B">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c>
          <w:tcPr>
            <w:tcW w:w="842" w:type="dxa"/>
            <w:tcBorders>
              <w:top w:val="single" w:color="808080" w:sz="8" w:space="0"/>
              <w:left w:val="dotted" w:color="000000" w:sz="4" w:space="0"/>
              <w:bottom w:val="single" w:color="808080" w:sz="8" w:space="0"/>
              <w:right w:val="dotted" w:color="000000" w:sz="4" w:space="0"/>
            </w:tcBorders>
            <w:vAlign w:val="center"/>
          </w:tcPr>
          <w:p w14:paraId="506400B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USINT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3C0455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6982A39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616951A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2BD40F99">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1DEA4BD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6064</w:t>
            </w:r>
          </w:p>
        </w:tc>
        <w:tc>
          <w:tcPr>
            <w:tcW w:w="725" w:type="dxa"/>
            <w:tcBorders>
              <w:top w:val="single" w:color="808080" w:sz="8" w:space="0"/>
              <w:left w:val="dotted" w:color="000000" w:sz="4" w:space="0"/>
              <w:bottom w:val="single" w:color="808080" w:sz="8" w:space="0"/>
              <w:right w:val="dotted" w:color="000000" w:sz="4" w:space="0"/>
            </w:tcBorders>
            <w:vAlign w:val="center"/>
          </w:tcPr>
          <w:p w14:paraId="675496C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3FBBA2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location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7426AFE2">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position of motor, 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352E29E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42EF54B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15BDAEE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79B618A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1637EB5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49D587A4">
        <w:tblPrEx>
          <w:tblCellMar>
            <w:top w:w="15" w:type="dxa"/>
            <w:left w:w="15" w:type="dxa"/>
            <w:bottom w:w="15" w:type="dxa"/>
            <w:right w:w="15" w:type="dxa"/>
          </w:tblCellMar>
        </w:tblPrEx>
        <w:trPr>
          <w:trHeight w:val="42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02AB950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606C</w:t>
            </w:r>
          </w:p>
        </w:tc>
        <w:tc>
          <w:tcPr>
            <w:tcW w:w="725" w:type="dxa"/>
            <w:tcBorders>
              <w:top w:val="single" w:color="808080" w:sz="8" w:space="0"/>
              <w:left w:val="dotted" w:color="000000" w:sz="4" w:space="0"/>
              <w:bottom w:val="single" w:color="808080" w:sz="8" w:space="0"/>
              <w:right w:val="dotted" w:color="000000" w:sz="4" w:space="0"/>
            </w:tcBorders>
            <w:vAlign w:val="center"/>
          </w:tcPr>
          <w:p w14:paraId="4357447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C580C25">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actual speed</w:t>
            </w:r>
          </w:p>
        </w:tc>
        <w:tc>
          <w:tcPr>
            <w:tcW w:w="2309" w:type="dxa"/>
            <w:tcBorders>
              <w:top w:val="single" w:color="808080" w:sz="8" w:space="0"/>
              <w:left w:val="dotted" w:color="000000" w:sz="4" w:space="0"/>
              <w:bottom w:val="single" w:color="808080" w:sz="8" w:space="0"/>
              <w:right w:val="dotted" w:color="000000" w:sz="4" w:space="0"/>
            </w:tcBorders>
            <w:vAlign w:val="center"/>
          </w:tcPr>
          <w:p w14:paraId="7C2EAFC6">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Current motor speed, 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293AA1E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691F5D5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606D8C4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09E4E5E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4D2EEC8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3AE4FF3F">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17C8987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607A</w:t>
            </w:r>
          </w:p>
        </w:tc>
        <w:tc>
          <w:tcPr>
            <w:tcW w:w="725" w:type="dxa"/>
            <w:tcBorders>
              <w:top w:val="single" w:color="808080" w:sz="8" w:space="0"/>
              <w:left w:val="dotted" w:color="000000" w:sz="4" w:space="0"/>
              <w:bottom w:val="single" w:color="808080" w:sz="8" w:space="0"/>
              <w:right w:val="dotted" w:color="000000" w:sz="4" w:space="0"/>
            </w:tcBorders>
            <w:vAlign w:val="center"/>
          </w:tcPr>
          <w:p w14:paraId="24712F8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0B9791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Target location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0A7D479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total number of pulses for PP (position mode) operation;</w:t>
            </w:r>
          </w:p>
          <w:p w14:paraId="6210E573">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00DBA2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4061FE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76580D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3DC76D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786D805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657CB473">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15155AD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607C</w:t>
            </w:r>
          </w:p>
        </w:tc>
        <w:tc>
          <w:tcPr>
            <w:tcW w:w="725" w:type="dxa"/>
            <w:tcBorders>
              <w:top w:val="single" w:color="808080" w:sz="8" w:space="0"/>
              <w:left w:val="dotted" w:color="000000" w:sz="4" w:space="0"/>
              <w:bottom w:val="single" w:color="808080" w:sz="8" w:space="0"/>
              <w:right w:val="dotted" w:color="000000" w:sz="4" w:space="0"/>
            </w:tcBorders>
            <w:vAlign w:val="center"/>
          </w:tcPr>
          <w:p w14:paraId="349A0AF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5B2685AC">
            <w:pPr>
              <w:keepNext w:val="0"/>
              <w:keepLines w:val="0"/>
              <w:widowControl/>
              <w:jc w:val="center"/>
              <w:textAlignment w:val="center"/>
              <w:rPr>
                <w:rFonts w:ascii="Times New Roman" w:hAnsi="Times New Roman" w:eastAsia="微软雅黑" w:cs="Times New Roman"/>
                <w:i w:val="0"/>
                <w:color w:val="000000"/>
                <w:kern w:val="2"/>
                <w:sz w:val="18"/>
                <w:szCs w:val="18"/>
                <w:u w:val="none"/>
                <w:lang w:val="en-US" w:eastAsia="zh-CN" w:bidi="ar-SA"/>
              </w:rPr>
            </w:pPr>
            <w:r>
              <w:rPr>
                <w:rFonts w:ascii="Times New Roman" w:hAnsi="Times New Roman" w:eastAsia="微软雅黑" w:cs="Times New Roman"/>
                <w:i w:val="0"/>
                <w:color w:val="000000"/>
                <w:sz w:val="18"/>
                <w:szCs w:val="18"/>
                <w:u w:val="none"/>
                <w:lang w:val="en-US" w:eastAsia="zh-CN"/>
              </w:rPr>
              <w:t>Origin offset</w:t>
            </w:r>
          </w:p>
        </w:tc>
        <w:tc>
          <w:tcPr>
            <w:tcW w:w="2309" w:type="dxa"/>
            <w:tcBorders>
              <w:top w:val="single" w:color="808080" w:sz="8" w:space="0"/>
              <w:left w:val="dotted" w:color="000000" w:sz="4" w:space="0"/>
              <w:bottom w:val="single" w:color="808080" w:sz="8" w:space="0"/>
              <w:right w:val="dotted" w:color="000000" w:sz="4" w:space="0"/>
            </w:tcBorders>
            <w:vAlign w:val="center"/>
          </w:tcPr>
          <w:p w14:paraId="316DA69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origin offset for HM (Back to Origin Mode);</w:t>
            </w:r>
          </w:p>
          <w:p w14:paraId="1AAE25B2">
            <w:pPr>
              <w:keepNext w:val="0"/>
              <w:keepLines w:val="0"/>
              <w:widowControl/>
              <w:jc w:val="left"/>
              <w:textAlignment w:val="center"/>
              <w:rPr>
                <w:rFonts w:ascii="Times New Roman" w:hAnsi="Times New Roman" w:eastAsia="微软雅黑" w:cs="Times New Roman"/>
                <w:i w:val="0"/>
                <w:color w:val="000000"/>
                <w:kern w:val="2"/>
                <w:sz w:val="18"/>
                <w:szCs w:val="18"/>
                <w:u w:val="none"/>
                <w:lang w:val="en-US" w:eastAsia="zh-CN" w:bidi="ar-SA"/>
              </w:rPr>
            </w:pPr>
            <w:r>
              <w:rPr>
                <w:rFonts w:ascii="Times New Roman" w:hAnsi="Times New Roman" w:eastAsia="微软雅黑" w:cs="Times New Roman"/>
                <w:i w:val="0"/>
                <w:color w:val="000000"/>
                <w:sz w:val="18"/>
                <w:szCs w:val="18"/>
                <w:u w:val="none"/>
                <w:lang w:val="en-US" w:eastAsia="zh-CN"/>
              </w:rPr>
              <w:t>Unit: Pul</w:t>
            </w:r>
          </w:p>
        </w:tc>
        <w:tc>
          <w:tcPr>
            <w:tcW w:w="842" w:type="dxa"/>
            <w:tcBorders>
              <w:top w:val="single" w:color="808080" w:sz="8" w:space="0"/>
              <w:left w:val="dotted" w:color="000000" w:sz="4" w:space="0"/>
              <w:bottom w:val="single" w:color="808080" w:sz="8" w:space="0"/>
              <w:right w:val="dotted" w:color="000000" w:sz="4" w:space="0"/>
            </w:tcBorders>
            <w:vAlign w:val="center"/>
          </w:tcPr>
          <w:p w14:paraId="6CEE9DA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2AA3E2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0E94EF5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0A840CF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368E48B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2E0FDF32">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63C32D4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60FF</w:t>
            </w:r>
          </w:p>
        </w:tc>
        <w:tc>
          <w:tcPr>
            <w:tcW w:w="725" w:type="dxa"/>
            <w:tcBorders>
              <w:top w:val="single" w:color="808080" w:sz="8" w:space="0"/>
              <w:left w:val="dotted" w:color="000000" w:sz="4" w:space="0"/>
              <w:bottom w:val="single" w:color="808080" w:sz="8" w:space="0"/>
              <w:right w:val="dotted" w:color="000000" w:sz="4" w:space="0"/>
            </w:tcBorders>
            <w:vAlign w:val="center"/>
          </w:tcPr>
          <w:p w14:paraId="3746C2A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242B3563">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Target speed</w:t>
            </w:r>
          </w:p>
        </w:tc>
        <w:tc>
          <w:tcPr>
            <w:tcW w:w="2309" w:type="dxa"/>
            <w:tcBorders>
              <w:top w:val="single" w:color="808080" w:sz="8" w:space="0"/>
              <w:left w:val="dotted" w:color="000000" w:sz="4" w:space="0"/>
              <w:bottom w:val="single" w:color="808080" w:sz="8" w:space="0"/>
              <w:right w:val="dotted" w:color="000000" w:sz="4" w:space="0"/>
            </w:tcBorders>
            <w:vAlign w:val="center"/>
          </w:tcPr>
          <w:p w14:paraId="22795017">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maximum speed for PV (Speed ​​Mode);</w:t>
            </w:r>
          </w:p>
          <w:p w14:paraId="40502B6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4AA9DA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91FDDF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1DFEA9A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22053C7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5B0C2ED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091CFCBE">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30E47AF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6081</w:t>
            </w:r>
          </w:p>
        </w:tc>
        <w:tc>
          <w:tcPr>
            <w:tcW w:w="725" w:type="dxa"/>
            <w:tcBorders>
              <w:top w:val="single" w:color="808080" w:sz="8" w:space="0"/>
              <w:left w:val="dotted" w:color="000000" w:sz="4" w:space="0"/>
              <w:bottom w:val="single" w:color="808080" w:sz="8" w:space="0"/>
              <w:right w:val="dotted" w:color="000000" w:sz="4" w:space="0"/>
            </w:tcBorders>
            <w:vAlign w:val="center"/>
          </w:tcPr>
          <w:p w14:paraId="1730AA5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70CBFC98">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Trapezoidal velocity</w:t>
            </w:r>
          </w:p>
        </w:tc>
        <w:tc>
          <w:tcPr>
            <w:tcW w:w="2309" w:type="dxa"/>
            <w:tcBorders>
              <w:top w:val="single" w:color="808080" w:sz="8" w:space="0"/>
              <w:left w:val="dotted" w:color="000000" w:sz="4" w:space="0"/>
              <w:bottom w:val="single" w:color="808080" w:sz="8" w:space="0"/>
              <w:right w:val="dotted" w:color="000000" w:sz="4" w:space="0"/>
            </w:tcBorders>
            <w:vAlign w:val="center"/>
          </w:tcPr>
          <w:p w14:paraId="3473F9C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maximum speed for PP (position mode);</w:t>
            </w:r>
          </w:p>
          <w:p w14:paraId="45AC4CB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6C4D330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71049C1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6BB73C1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5C16A88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2391B39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1B022177">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59BA100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6082</w:t>
            </w:r>
          </w:p>
        </w:tc>
        <w:tc>
          <w:tcPr>
            <w:tcW w:w="725" w:type="dxa"/>
            <w:tcBorders>
              <w:top w:val="single" w:color="808080" w:sz="8" w:space="0"/>
              <w:left w:val="dotted" w:color="000000" w:sz="4" w:space="0"/>
              <w:bottom w:val="single" w:color="808080" w:sz="8" w:space="0"/>
              <w:right w:val="dotted" w:color="000000" w:sz="4" w:space="0"/>
            </w:tcBorders>
            <w:vAlign w:val="center"/>
          </w:tcPr>
          <w:p w14:paraId="6B3DB89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6FE2E8A1">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Start and end speeds</w:t>
            </w:r>
          </w:p>
        </w:tc>
        <w:tc>
          <w:tcPr>
            <w:tcW w:w="2309" w:type="dxa"/>
            <w:tcBorders>
              <w:top w:val="single" w:color="808080" w:sz="8" w:space="0"/>
              <w:left w:val="dotted" w:color="000000" w:sz="4" w:space="0"/>
              <w:bottom w:val="single" w:color="808080" w:sz="8" w:space="0"/>
              <w:right w:val="dotted" w:color="000000" w:sz="4" w:space="0"/>
            </w:tcBorders>
            <w:vAlign w:val="center"/>
          </w:tcPr>
          <w:p w14:paraId="6ADBD19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start and stop speeds of PP (position mode);</w:t>
            </w:r>
          </w:p>
          <w:p w14:paraId="00E9437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08522D3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251619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EEBDD7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6C6BE46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6C86B6E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01DCC2FC">
        <w:tblPrEx>
          <w:tblCellMar>
            <w:top w:w="15" w:type="dxa"/>
            <w:left w:w="15" w:type="dxa"/>
            <w:bottom w:w="15" w:type="dxa"/>
            <w:right w:w="15" w:type="dxa"/>
          </w:tblCellMar>
        </w:tblPrEx>
        <w:trPr>
          <w:trHeight w:val="90"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34045B8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6083</w:t>
            </w:r>
          </w:p>
        </w:tc>
        <w:tc>
          <w:tcPr>
            <w:tcW w:w="725" w:type="dxa"/>
            <w:tcBorders>
              <w:top w:val="single" w:color="808080" w:sz="8" w:space="0"/>
              <w:left w:val="dotted" w:color="000000" w:sz="4" w:space="0"/>
              <w:bottom w:val="single" w:color="808080" w:sz="8" w:space="0"/>
              <w:right w:val="dotted" w:color="000000" w:sz="4" w:space="0"/>
            </w:tcBorders>
            <w:vAlign w:val="center"/>
          </w:tcPr>
          <w:p w14:paraId="152B773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1D140047">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232BA0F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acceleration for PP (position mode) and PV (velocity mode);</w:t>
            </w:r>
          </w:p>
          <w:p w14:paraId="6897CDC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688AFB4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58EF5A9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433256D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7344B84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1D29A1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4234EFF1">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1EF12B2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6084</w:t>
            </w:r>
          </w:p>
        </w:tc>
        <w:tc>
          <w:tcPr>
            <w:tcW w:w="725" w:type="dxa"/>
            <w:tcBorders>
              <w:top w:val="single" w:color="808080" w:sz="8" w:space="0"/>
              <w:left w:val="dotted" w:color="000000" w:sz="4" w:space="0"/>
              <w:bottom w:val="single" w:color="808080" w:sz="8" w:space="0"/>
              <w:right w:val="dotted" w:color="000000" w:sz="4" w:space="0"/>
            </w:tcBorders>
            <w:vAlign w:val="center"/>
          </w:tcPr>
          <w:p w14:paraId="48F1D40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38C6C84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deceleration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218CAD6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deceleration for PP (position mode) and PV (speed mode);</w:t>
            </w:r>
          </w:p>
          <w:p w14:paraId="432C4C6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38F2F5D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68CB07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15229B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78002DC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6F59B66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1F3A828B">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D81F31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6085</w:t>
            </w:r>
          </w:p>
        </w:tc>
        <w:tc>
          <w:tcPr>
            <w:tcW w:w="725" w:type="dxa"/>
            <w:tcBorders>
              <w:top w:val="single" w:color="808080" w:sz="8" w:space="0"/>
              <w:left w:val="dotted" w:color="000000" w:sz="4" w:space="0"/>
              <w:bottom w:val="single" w:color="808080" w:sz="8" w:space="0"/>
              <w:right w:val="dotted" w:color="000000" w:sz="4" w:space="0"/>
            </w:tcBorders>
            <w:vAlign w:val="center"/>
          </w:tcPr>
          <w:p w14:paraId="02A695D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0CBC9D9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Emergency stop deceleration</w:t>
            </w:r>
          </w:p>
        </w:tc>
        <w:tc>
          <w:tcPr>
            <w:tcW w:w="2309" w:type="dxa"/>
            <w:tcBorders>
              <w:top w:val="single" w:color="808080" w:sz="8" w:space="0"/>
              <w:left w:val="dotted" w:color="000000" w:sz="4" w:space="0"/>
              <w:bottom w:val="single" w:color="808080" w:sz="8" w:space="0"/>
              <w:right w:val="dotted" w:color="000000" w:sz="4" w:space="0"/>
            </w:tcBorders>
            <w:vAlign w:val="center"/>
          </w:tcPr>
          <w:p w14:paraId="18BB2773">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Set the emergency stop deceleration for PP (position mode), PV (speed mode), and HM (return to origin mode);</w:t>
            </w:r>
          </w:p>
          <w:p w14:paraId="7D50D928">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4529ADB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12A24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040B79C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6E1B06F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7712BA6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D6CE854">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527F46B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6098</w:t>
            </w:r>
          </w:p>
        </w:tc>
        <w:tc>
          <w:tcPr>
            <w:tcW w:w="725" w:type="dxa"/>
            <w:tcBorders>
              <w:top w:val="single" w:color="808080" w:sz="8" w:space="0"/>
              <w:left w:val="dotted" w:color="000000" w:sz="4" w:space="0"/>
              <w:bottom w:val="single" w:color="808080" w:sz="8" w:space="0"/>
              <w:right w:val="dotted" w:color="000000" w:sz="4" w:space="0"/>
            </w:tcBorders>
            <w:vAlign w:val="center"/>
          </w:tcPr>
          <w:p w14:paraId="5BA62FB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7CEF2EF8">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Return to origin method</w:t>
            </w:r>
          </w:p>
        </w:tc>
        <w:tc>
          <w:tcPr>
            <w:tcW w:w="2309" w:type="dxa"/>
            <w:tcBorders>
              <w:top w:val="single" w:color="808080" w:sz="8" w:space="0"/>
              <w:left w:val="dotted" w:color="000000" w:sz="4" w:space="0"/>
              <w:bottom w:val="single" w:color="808080" w:sz="8" w:space="0"/>
              <w:right w:val="dotted" w:color="000000" w:sz="4" w:space="0"/>
            </w:tcBorders>
            <w:vAlign w:val="center"/>
          </w:tcPr>
          <w:p w14:paraId="47EFBD40">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The currently available values ​​for the return-to-origin method are: (-1)~(-6), 1~14, 17~30, 33, 34, 35, 37;</w:t>
            </w:r>
          </w:p>
          <w:p w14:paraId="7FE25A1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See chapter for details</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5.5 Return to Origin Mode Method</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tc>
        <w:tc>
          <w:tcPr>
            <w:tcW w:w="842" w:type="dxa"/>
            <w:tcBorders>
              <w:top w:val="single" w:color="808080" w:sz="8" w:space="0"/>
              <w:left w:val="dotted" w:color="000000" w:sz="4" w:space="0"/>
              <w:bottom w:val="single" w:color="808080" w:sz="8" w:space="0"/>
              <w:right w:val="dotted" w:color="000000" w:sz="4" w:space="0"/>
            </w:tcBorders>
            <w:vAlign w:val="center"/>
          </w:tcPr>
          <w:p w14:paraId="240B6FC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SUINT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F2389E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3CE1AC1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4F0E5CD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0~255</w:t>
            </w:r>
          </w:p>
        </w:tc>
      </w:tr>
      <w:tr w14:paraId="35222529">
        <w:tblPrEx>
          <w:tblCellMar>
            <w:top w:w="15" w:type="dxa"/>
            <w:left w:w="15" w:type="dxa"/>
            <w:bottom w:w="15" w:type="dxa"/>
            <w:right w:w="15" w:type="dxa"/>
          </w:tblCellMar>
        </w:tblPrEx>
        <w:trPr>
          <w:trHeight w:val="476" w:hRule="atLeast"/>
        </w:trPr>
        <w:tc>
          <w:tcPr>
            <w:tcW w:w="712" w:type="dxa"/>
            <w:vMerge w:val="restart"/>
            <w:tcBorders>
              <w:top w:val="single" w:color="808080" w:sz="8" w:space="0"/>
              <w:left w:val="single" w:color="808080" w:sz="8" w:space="0"/>
              <w:bottom w:val="single" w:color="808080" w:sz="8" w:space="0"/>
              <w:right w:val="dotted" w:color="000000" w:sz="4" w:space="0"/>
            </w:tcBorders>
            <w:vAlign w:val="center"/>
          </w:tcPr>
          <w:p w14:paraId="58046B76">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6099</w:t>
            </w:r>
          </w:p>
        </w:tc>
        <w:tc>
          <w:tcPr>
            <w:tcW w:w="725" w:type="dxa"/>
            <w:tcBorders>
              <w:top w:val="single" w:color="808080" w:sz="8" w:space="0"/>
              <w:left w:val="dotted" w:color="000000" w:sz="4" w:space="0"/>
              <w:bottom w:val="single" w:color="808080" w:sz="8" w:space="0"/>
              <w:right w:val="dotted" w:color="000000" w:sz="4" w:space="0"/>
            </w:tcBorders>
            <w:vAlign w:val="center"/>
          </w:tcPr>
          <w:p w14:paraId="4AFB2B1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01</w:t>
            </w:r>
          </w:p>
        </w:tc>
        <w:tc>
          <w:tcPr>
            <w:tcW w:w="1470" w:type="dxa"/>
            <w:tcBorders>
              <w:top w:val="single" w:color="808080" w:sz="8" w:space="0"/>
              <w:left w:val="dotted" w:color="000000" w:sz="4" w:space="0"/>
              <w:bottom w:val="single" w:color="808080" w:sz="8" w:space="0"/>
              <w:right w:val="dotted" w:color="000000" w:sz="4" w:space="0"/>
            </w:tcBorders>
            <w:vAlign w:val="center"/>
          </w:tcPr>
          <w:p w14:paraId="6D930954">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Origin-finding speed 1</w:t>
            </w:r>
          </w:p>
        </w:tc>
        <w:tc>
          <w:tcPr>
            <w:tcW w:w="2309" w:type="dxa"/>
            <w:tcBorders>
              <w:top w:val="single" w:color="808080" w:sz="8" w:space="0"/>
              <w:left w:val="dotted" w:color="000000" w:sz="4" w:space="0"/>
              <w:bottom w:val="single" w:color="808080" w:sz="8" w:space="0"/>
              <w:right w:val="dotted" w:color="000000" w:sz="4" w:space="0"/>
            </w:tcBorders>
            <w:vAlign w:val="center"/>
          </w:tcPr>
          <w:p w14:paraId="3CD05BCB">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(Return to Origin Mode) Origin Finding Speed ​​1: High-speed origin finding;</w:t>
            </w:r>
          </w:p>
          <w:p w14:paraId="3CB78EB5">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197A37B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394518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427D9DC">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50000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304CD56A">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40FEA1C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18DAD2C6">
        <w:tblPrEx>
          <w:tblCellMar>
            <w:top w:w="15" w:type="dxa"/>
            <w:left w:w="15" w:type="dxa"/>
            <w:bottom w:w="15" w:type="dxa"/>
            <w:right w:w="15" w:type="dxa"/>
          </w:tblCellMar>
        </w:tblPrEx>
        <w:trPr>
          <w:trHeight w:val="476" w:hRule="atLeast"/>
        </w:trPr>
        <w:tc>
          <w:tcPr>
            <w:tcW w:w="712" w:type="dxa"/>
            <w:vMerge w:val="continue"/>
            <w:tcBorders>
              <w:top w:val="single" w:color="808080" w:sz="8" w:space="0"/>
              <w:left w:val="single" w:color="808080" w:sz="8" w:space="0"/>
              <w:bottom w:val="single" w:color="808080" w:sz="8" w:space="0"/>
              <w:right w:val="dotted" w:color="000000" w:sz="4" w:space="0"/>
            </w:tcBorders>
            <w:vAlign w:val="center"/>
          </w:tcPr>
          <w:p w14:paraId="1AA4529C">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25" w:type="dxa"/>
            <w:tcBorders>
              <w:top w:val="single" w:color="808080" w:sz="8" w:space="0"/>
              <w:left w:val="dotted" w:color="000000" w:sz="4" w:space="0"/>
              <w:bottom w:val="single" w:color="808080" w:sz="8" w:space="0"/>
              <w:right w:val="dotted" w:color="000000" w:sz="4" w:space="0"/>
            </w:tcBorders>
            <w:vAlign w:val="center"/>
          </w:tcPr>
          <w:p w14:paraId="7C690E2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02</w:t>
            </w:r>
          </w:p>
        </w:tc>
        <w:tc>
          <w:tcPr>
            <w:tcW w:w="1470" w:type="dxa"/>
            <w:tcBorders>
              <w:top w:val="single" w:color="808080" w:sz="8" w:space="0"/>
              <w:left w:val="dotted" w:color="000000" w:sz="4" w:space="0"/>
              <w:bottom w:val="single" w:color="808080" w:sz="8" w:space="0"/>
              <w:right w:val="dotted" w:color="000000" w:sz="4" w:space="0"/>
            </w:tcBorders>
            <w:vAlign w:val="center"/>
          </w:tcPr>
          <w:p w14:paraId="30DD951B">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Origin-finding speed 2</w:t>
            </w:r>
          </w:p>
        </w:tc>
        <w:tc>
          <w:tcPr>
            <w:tcW w:w="2309" w:type="dxa"/>
            <w:tcBorders>
              <w:top w:val="single" w:color="808080" w:sz="8" w:space="0"/>
              <w:left w:val="dotted" w:color="000000" w:sz="4" w:space="0"/>
              <w:bottom w:val="single" w:color="808080" w:sz="8" w:space="0"/>
              <w:right w:val="dotted" w:color="000000" w:sz="4" w:space="0"/>
            </w:tcBorders>
            <w:vAlign w:val="center"/>
          </w:tcPr>
          <w:p w14:paraId="2776AE4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(Return to Origin Mode) Origin Finding Speed ​​2: Low-speed origin finding;</w:t>
            </w:r>
          </w:p>
          <w:p w14:paraId="3BF6B63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w:t>
            </w:r>
          </w:p>
        </w:tc>
        <w:tc>
          <w:tcPr>
            <w:tcW w:w="842" w:type="dxa"/>
            <w:tcBorders>
              <w:top w:val="single" w:color="808080" w:sz="8" w:space="0"/>
              <w:left w:val="dotted" w:color="000000" w:sz="4" w:space="0"/>
              <w:bottom w:val="single" w:color="808080" w:sz="8" w:space="0"/>
              <w:right w:val="dotted" w:color="000000" w:sz="4" w:space="0"/>
            </w:tcBorders>
            <w:vAlign w:val="center"/>
          </w:tcPr>
          <w:p w14:paraId="51D092C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268260C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917583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25000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600D697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3FF2CBD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58C15E95">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675D2AC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609A</w:t>
            </w:r>
          </w:p>
        </w:tc>
        <w:tc>
          <w:tcPr>
            <w:tcW w:w="725" w:type="dxa"/>
            <w:tcBorders>
              <w:top w:val="single" w:color="808080" w:sz="8" w:space="0"/>
              <w:left w:val="dotted" w:color="000000" w:sz="4" w:space="0"/>
              <w:bottom w:val="single" w:color="808080" w:sz="8" w:space="0"/>
              <w:right w:val="dotted" w:color="000000" w:sz="4" w:space="0"/>
            </w:tcBorders>
            <w:vAlign w:val="center"/>
          </w:tcPr>
          <w:p w14:paraId="4D78301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544834C1">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Acceleration and deceleration at the origin</w:t>
            </w:r>
          </w:p>
        </w:tc>
        <w:tc>
          <w:tcPr>
            <w:tcW w:w="2309" w:type="dxa"/>
            <w:tcBorders>
              <w:top w:val="single" w:color="808080" w:sz="8" w:space="0"/>
              <w:left w:val="dotted" w:color="000000" w:sz="4" w:space="0"/>
              <w:bottom w:val="single" w:color="808080" w:sz="8" w:space="0"/>
              <w:right w:val="dotted" w:color="000000" w:sz="4" w:space="0"/>
            </w:tcBorders>
            <w:vAlign w:val="center"/>
          </w:tcPr>
          <w:p w14:paraId="2252D1BD">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HM (Homeward Bound Mode) homeward acceleration and deceleration;</w:t>
            </w:r>
          </w:p>
          <w:p w14:paraId="0B5FEEE5">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Unit: Pul/s^2</w:t>
            </w:r>
          </w:p>
        </w:tc>
        <w:tc>
          <w:tcPr>
            <w:tcW w:w="842" w:type="dxa"/>
            <w:tcBorders>
              <w:top w:val="single" w:color="808080" w:sz="8" w:space="0"/>
              <w:left w:val="dotted" w:color="000000" w:sz="4" w:space="0"/>
              <w:bottom w:val="single" w:color="808080" w:sz="8" w:space="0"/>
              <w:right w:val="dotted" w:color="000000" w:sz="4" w:space="0"/>
            </w:tcBorders>
            <w:vAlign w:val="center"/>
          </w:tcPr>
          <w:p w14:paraId="4B0E111F">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387E8502">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4BC1085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25000</w:t>
            </w:r>
          </w:p>
        </w:tc>
        <w:tc>
          <w:tcPr>
            <w:tcW w:w="1460" w:type="dxa"/>
            <w:tcBorders>
              <w:top w:val="single" w:color="808080" w:sz="8" w:space="0"/>
              <w:left w:val="dotted" w:color="000000" w:sz="4" w:space="0"/>
              <w:bottom w:val="single" w:color="808080" w:sz="8" w:space="0"/>
              <w:right w:val="single" w:color="808080" w:sz="8" w:space="0"/>
            </w:tcBorders>
            <w:vAlign w:val="center"/>
          </w:tcPr>
          <w:p w14:paraId="67C032E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p w14:paraId="4577AF19">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2147483647</w:t>
            </w:r>
          </w:p>
        </w:tc>
      </w:tr>
      <w:tr w14:paraId="73CE8C60">
        <w:tblPrEx>
          <w:tblCellMar>
            <w:top w:w="15" w:type="dxa"/>
            <w:left w:w="15" w:type="dxa"/>
            <w:bottom w:w="15" w:type="dxa"/>
            <w:right w:w="15" w:type="dxa"/>
          </w:tblCellMar>
        </w:tblPrEx>
        <w:trPr>
          <w:trHeight w:val="476" w:hRule="atLeast"/>
        </w:trPr>
        <w:tc>
          <w:tcPr>
            <w:tcW w:w="712" w:type="dxa"/>
            <w:tcBorders>
              <w:top w:val="single" w:color="808080" w:sz="8" w:space="0"/>
              <w:left w:val="single" w:color="808080" w:sz="8" w:space="0"/>
              <w:bottom w:val="single" w:color="808080" w:sz="8" w:space="0"/>
              <w:right w:val="dotted" w:color="000000" w:sz="4" w:space="0"/>
            </w:tcBorders>
            <w:vAlign w:val="center"/>
          </w:tcPr>
          <w:p w14:paraId="292235AD">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60FD</w:t>
            </w:r>
          </w:p>
        </w:tc>
        <w:tc>
          <w:tcPr>
            <w:tcW w:w="725" w:type="dxa"/>
            <w:tcBorders>
              <w:top w:val="single" w:color="808080" w:sz="8" w:space="0"/>
              <w:left w:val="dotted" w:color="000000" w:sz="4" w:space="0"/>
              <w:bottom w:val="single" w:color="808080" w:sz="8" w:space="0"/>
              <w:right w:val="dotted" w:color="000000" w:sz="4" w:space="0"/>
            </w:tcBorders>
            <w:vAlign w:val="center"/>
          </w:tcPr>
          <w:p w14:paraId="2F38C11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70" w:type="dxa"/>
            <w:tcBorders>
              <w:top w:val="single" w:color="808080" w:sz="8" w:space="0"/>
              <w:left w:val="dotted" w:color="000000" w:sz="4" w:space="0"/>
              <w:bottom w:val="single" w:color="808080" w:sz="8" w:space="0"/>
              <w:right w:val="dotted" w:color="000000" w:sz="4" w:space="0"/>
            </w:tcBorders>
            <w:vAlign w:val="center"/>
          </w:tcPr>
          <w:p w14:paraId="5B9738D3">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Input I/O status</w:t>
            </w:r>
          </w:p>
        </w:tc>
        <w:tc>
          <w:tcPr>
            <w:tcW w:w="2309" w:type="dxa"/>
            <w:tcBorders>
              <w:top w:val="single" w:color="808080" w:sz="8" w:space="0"/>
              <w:left w:val="dotted" w:color="000000" w:sz="4" w:space="0"/>
              <w:bottom w:val="single" w:color="808080" w:sz="8" w:space="0"/>
              <w:right w:val="dotted" w:color="000000" w:sz="4" w:space="0"/>
            </w:tcBorders>
            <w:vAlign w:val="center"/>
          </w:tcPr>
          <w:p w14:paraId="7EFCE8E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corresponds to the state of input port X0, bit1 corresponds to the state of input port X1, and so on;</w:t>
            </w:r>
          </w:p>
          <w:p w14:paraId="5F7FB933">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See details</w:t>
            </w:r>
            <w:r>
              <w:rPr>
                <w:rFonts w:ascii="Times New Roman" w:hAnsi="Times New Roman" w:eastAsia="微软雅黑" w:cs="Times New Roman"/>
                <w:i w:val="0"/>
                <w:color w:val="000000"/>
                <w:sz w:val="18"/>
                <w:szCs w:val="18"/>
                <w:u w:val="none"/>
                <w:lang w:val="en-US" w:eastAsia="zh-CN"/>
              </w:rPr>
              <w:t>chapter</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3.2.1 Input Signal</w:t>
            </w:r>
            <w:r>
              <w:rPr>
                <w:rFonts w:ascii="Times New Roman" w:hAnsi="Times New Roman" w:eastAsia="Times New Roman" w:cs="Times New Roman"/>
                <w:i w:val="0"/>
                <w:color w:val="000000"/>
                <w:sz w:val="18"/>
                <w:szCs w:val="18"/>
                <w:u w:val="none"/>
                <w:lang w:val="en-US" w:eastAsia="zh-CN"/>
              </w:rPr>
              <w:t>'</w:t>
            </w:r>
            <w:r>
              <w:rPr>
                <w:rFonts w:ascii="Times New Roman" w:hAnsi="Times New Roman" w:eastAsia="微软雅黑" w:cs="Times New Roman"/>
                <w:i w:val="0"/>
                <w:color w:val="000000"/>
                <w:sz w:val="18"/>
                <w:szCs w:val="18"/>
                <w:u w:val="none"/>
                <w:lang w:val="en-US" w:eastAsia="zh-CN"/>
              </w:rPr>
              <w:t>Description within;</w:t>
            </w:r>
          </w:p>
          <w:p w14:paraId="6BEC9EF0">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b/>
                <w:bCs/>
                <w:i w:val="0"/>
                <w:color w:val="000000"/>
                <w:kern w:val="0"/>
                <w:sz w:val="18"/>
                <w:szCs w:val="18"/>
                <w:u w:val="none"/>
                <w:lang w:val="en-US" w:eastAsia="zh-CN" w:bidi="ar"/>
              </w:rPr>
              <w:t>Notice:</w:t>
            </w:r>
            <w:r>
              <w:rPr>
                <w:rFonts w:ascii="Times New Roman" w:hAnsi="Times New Roman" w:eastAsia="微软雅黑" w:cs="Times New Roman"/>
                <w:i w:val="0"/>
                <w:color w:val="000000"/>
                <w:kern w:val="0"/>
                <w:sz w:val="18"/>
                <w:szCs w:val="18"/>
                <w:u w:val="none"/>
                <w:lang w:val="en-US" w:eastAsia="zh-CN" w:bidi="ar"/>
              </w:rPr>
              <w:t>The newly added bit 31 indicates the input status of the Z signal;</w:t>
            </w:r>
          </w:p>
        </w:tc>
        <w:tc>
          <w:tcPr>
            <w:tcW w:w="842" w:type="dxa"/>
            <w:tcBorders>
              <w:top w:val="single" w:color="808080" w:sz="8" w:space="0"/>
              <w:left w:val="dotted" w:color="000000" w:sz="4" w:space="0"/>
              <w:bottom w:val="single" w:color="808080" w:sz="8" w:space="0"/>
              <w:right w:val="dotted" w:color="000000" w:sz="4" w:space="0"/>
            </w:tcBorders>
            <w:vAlign w:val="center"/>
          </w:tcPr>
          <w:p w14:paraId="30DC2205">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46615E4">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RO</w:t>
            </w:r>
          </w:p>
        </w:tc>
        <w:tc>
          <w:tcPr>
            <w:tcW w:w="945" w:type="dxa"/>
            <w:tcBorders>
              <w:top w:val="single" w:color="808080" w:sz="8" w:space="0"/>
              <w:left w:val="dotted" w:color="000000" w:sz="4" w:space="0"/>
              <w:bottom w:val="single" w:color="808080" w:sz="8" w:space="0"/>
              <w:right w:val="dotted" w:color="000000" w:sz="4" w:space="0"/>
            </w:tcBorders>
            <w:vAlign w:val="center"/>
          </w:tcPr>
          <w:p w14:paraId="28CE37C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w:t>
            </w:r>
          </w:p>
        </w:tc>
        <w:tc>
          <w:tcPr>
            <w:tcW w:w="1460" w:type="dxa"/>
            <w:tcBorders>
              <w:top w:val="single" w:color="808080" w:sz="8" w:space="0"/>
              <w:left w:val="dotted" w:color="000000" w:sz="4" w:space="0"/>
              <w:bottom w:val="single" w:color="808080" w:sz="8" w:space="0"/>
              <w:right w:val="single" w:color="808080" w:sz="8" w:space="0"/>
            </w:tcBorders>
            <w:vAlign w:val="center"/>
          </w:tcPr>
          <w:p w14:paraId="1E4EA92E">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r w14:paraId="073CEA42">
        <w:tblPrEx>
          <w:tblCellMar>
            <w:top w:w="15" w:type="dxa"/>
            <w:left w:w="15" w:type="dxa"/>
            <w:bottom w:w="15" w:type="dxa"/>
            <w:right w:w="15" w:type="dxa"/>
          </w:tblCellMar>
        </w:tblPrEx>
        <w:trPr>
          <w:trHeight w:val="476" w:hRule="atLeast"/>
        </w:trPr>
        <w:tc>
          <w:tcPr>
            <w:tcW w:w="712" w:type="dxa"/>
            <w:vMerge w:val="restart"/>
            <w:tcBorders>
              <w:top w:val="single" w:color="808080" w:sz="8" w:space="0"/>
              <w:left w:val="single" w:color="808080" w:sz="8" w:space="0"/>
              <w:bottom w:val="single" w:color="808080" w:sz="8" w:space="0"/>
              <w:right w:val="dotted" w:color="000000" w:sz="4" w:space="0"/>
            </w:tcBorders>
            <w:vAlign w:val="center"/>
          </w:tcPr>
          <w:p w14:paraId="6E55A30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60FE</w:t>
            </w:r>
          </w:p>
        </w:tc>
        <w:tc>
          <w:tcPr>
            <w:tcW w:w="725" w:type="dxa"/>
            <w:tcBorders>
              <w:top w:val="single" w:color="808080" w:sz="8" w:space="0"/>
              <w:left w:val="dotted" w:color="000000" w:sz="4" w:space="0"/>
              <w:bottom w:val="single" w:color="808080" w:sz="8" w:space="0"/>
              <w:right w:val="dotted" w:color="000000" w:sz="4" w:space="0"/>
            </w:tcBorders>
            <w:vAlign w:val="center"/>
          </w:tcPr>
          <w:p w14:paraId="1BB25503">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1</w:t>
            </w:r>
          </w:p>
        </w:tc>
        <w:tc>
          <w:tcPr>
            <w:tcW w:w="1470" w:type="dxa"/>
            <w:tcBorders>
              <w:top w:val="single" w:color="808080" w:sz="8" w:space="0"/>
              <w:left w:val="dotted" w:color="000000" w:sz="4" w:space="0"/>
              <w:bottom w:val="single" w:color="808080" w:sz="8" w:space="0"/>
              <w:right w:val="dotted" w:color="000000" w:sz="4" w:space="0"/>
            </w:tcBorders>
            <w:vAlign w:val="center"/>
          </w:tcPr>
          <w:p w14:paraId="044717ED">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Physical output enabled</w:t>
            </w:r>
          </w:p>
        </w:tc>
        <w:tc>
          <w:tcPr>
            <w:tcW w:w="2309" w:type="dxa"/>
            <w:tcBorders>
              <w:top w:val="single" w:color="808080" w:sz="8" w:space="0"/>
              <w:left w:val="dotted" w:color="000000" w:sz="4" w:space="0"/>
              <w:bottom w:val="single" w:color="808080" w:sz="8" w:space="0"/>
              <w:right w:val="dotted" w:color="000000" w:sz="4" w:space="0"/>
            </w:tcBorders>
            <w:vAlign w:val="center"/>
          </w:tcPr>
          <w:p w14:paraId="345A25AB">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Output port function enabled;</w:t>
            </w:r>
          </w:p>
          <w:p w14:paraId="4427F13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Enable output on port Y0</w:t>
            </w:r>
          </w:p>
          <w:p w14:paraId="0029B745">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Enable output on port Y1</w:t>
            </w:r>
          </w:p>
          <w:p w14:paraId="29A61934">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Enable output on port Y2</w:t>
            </w:r>
          </w:p>
          <w:p w14:paraId="2ED87A8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3004A00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Invalid output</w:t>
            </w:r>
          </w:p>
          <w:p w14:paraId="03F35644">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kern w:val="0"/>
                <w:sz w:val="18"/>
                <w:szCs w:val="18"/>
                <w:u w:val="none"/>
                <w:lang w:val="en-US" w:eastAsia="zh-CN" w:bidi="ar"/>
              </w:rPr>
              <w:t>1: Output valid</w:t>
            </w:r>
          </w:p>
        </w:tc>
        <w:tc>
          <w:tcPr>
            <w:tcW w:w="842" w:type="dxa"/>
            <w:tcBorders>
              <w:top w:val="single" w:color="808080" w:sz="8" w:space="0"/>
              <w:left w:val="dotted" w:color="000000" w:sz="4" w:space="0"/>
              <w:bottom w:val="single" w:color="808080" w:sz="8" w:space="0"/>
              <w:right w:val="dotted" w:color="000000" w:sz="4" w:space="0"/>
            </w:tcBorders>
            <w:vAlign w:val="center"/>
          </w:tcPr>
          <w:p w14:paraId="14A07A4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1D2ED30B">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29307DE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w:t>
            </w:r>
          </w:p>
        </w:tc>
        <w:tc>
          <w:tcPr>
            <w:tcW w:w="1460" w:type="dxa"/>
            <w:tcBorders>
              <w:top w:val="single" w:color="808080" w:sz="8" w:space="0"/>
              <w:left w:val="dotted" w:color="000000" w:sz="4" w:space="0"/>
              <w:bottom w:val="single" w:color="808080" w:sz="8" w:space="0"/>
              <w:right w:val="single" w:color="808080" w:sz="8" w:space="0"/>
            </w:tcBorders>
            <w:vAlign w:val="center"/>
          </w:tcPr>
          <w:p w14:paraId="051FE850">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r w14:paraId="0CAB5ADD">
        <w:tblPrEx>
          <w:tblCellMar>
            <w:top w:w="15" w:type="dxa"/>
            <w:left w:w="15" w:type="dxa"/>
            <w:bottom w:w="15" w:type="dxa"/>
            <w:right w:w="15" w:type="dxa"/>
          </w:tblCellMar>
        </w:tblPrEx>
        <w:trPr>
          <w:trHeight w:val="476" w:hRule="atLeast"/>
        </w:trPr>
        <w:tc>
          <w:tcPr>
            <w:tcW w:w="712" w:type="dxa"/>
            <w:vMerge w:val="continue"/>
            <w:tcBorders>
              <w:top w:val="single" w:color="808080" w:sz="8" w:space="0"/>
              <w:left w:val="single" w:color="808080" w:sz="8" w:space="0"/>
              <w:bottom w:val="single" w:color="808080" w:sz="8" w:space="0"/>
              <w:right w:val="dotted" w:color="000000" w:sz="4" w:space="0"/>
            </w:tcBorders>
            <w:vAlign w:val="center"/>
          </w:tcPr>
          <w:p w14:paraId="4ECECABD">
            <w:pPr>
              <w:keepNext w:val="0"/>
              <w:keepLines w:val="0"/>
              <w:widowControl/>
              <w:snapToGrid w:val="0"/>
              <w:jc w:val="center"/>
              <w:textAlignment w:val="center"/>
              <w:rPr>
                <w:rFonts w:ascii="Times New Roman" w:hAnsi="Times New Roman" w:eastAsia="微软雅黑" w:cs="Times New Roman"/>
                <w:i w:val="0"/>
                <w:color w:val="000000"/>
                <w:kern w:val="0"/>
                <w:sz w:val="18"/>
                <w:szCs w:val="18"/>
                <w:u w:val="none"/>
                <w:lang w:val="en-US" w:eastAsia="zh-CN" w:bidi="ar"/>
              </w:rPr>
            </w:pPr>
          </w:p>
        </w:tc>
        <w:tc>
          <w:tcPr>
            <w:tcW w:w="725" w:type="dxa"/>
            <w:tcBorders>
              <w:top w:val="single" w:color="808080" w:sz="8" w:space="0"/>
              <w:left w:val="dotted" w:color="000000" w:sz="4" w:space="0"/>
              <w:bottom w:val="single" w:color="808080" w:sz="8" w:space="0"/>
              <w:right w:val="dotted" w:color="000000" w:sz="4" w:space="0"/>
            </w:tcBorders>
            <w:vAlign w:val="center"/>
          </w:tcPr>
          <w:p w14:paraId="41944C91">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2</w:t>
            </w:r>
          </w:p>
        </w:tc>
        <w:tc>
          <w:tcPr>
            <w:tcW w:w="1470" w:type="dxa"/>
            <w:tcBorders>
              <w:top w:val="single" w:color="808080" w:sz="8" w:space="0"/>
              <w:left w:val="dotted" w:color="000000" w:sz="4" w:space="0"/>
              <w:bottom w:val="single" w:color="808080" w:sz="8" w:space="0"/>
              <w:right w:val="dotted" w:color="000000" w:sz="4" w:space="0"/>
            </w:tcBorders>
            <w:vAlign w:val="center"/>
          </w:tcPr>
          <w:p w14:paraId="717CBAFE">
            <w:pPr>
              <w:keepNext w:val="0"/>
              <w:keepLines w:val="0"/>
              <w:widowControl/>
              <w:jc w:val="center"/>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Physical output enable</w:t>
            </w:r>
          </w:p>
        </w:tc>
        <w:tc>
          <w:tcPr>
            <w:tcW w:w="2309" w:type="dxa"/>
            <w:tcBorders>
              <w:top w:val="single" w:color="808080" w:sz="8" w:space="0"/>
              <w:left w:val="dotted" w:color="000000" w:sz="4" w:space="0"/>
              <w:bottom w:val="single" w:color="808080" w:sz="8" w:space="0"/>
              <w:right w:val="dotted" w:color="000000" w:sz="4" w:space="0"/>
            </w:tcBorders>
            <w:vAlign w:val="center"/>
          </w:tcPr>
          <w:p w14:paraId="0A111311">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Output port function enabled;</w:t>
            </w:r>
          </w:p>
          <w:p w14:paraId="4B0D836C">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Enable output of port Y0</w:t>
            </w:r>
          </w:p>
          <w:p w14:paraId="3B892B32">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Enable output of port Y1</w:t>
            </w:r>
          </w:p>
          <w:p w14:paraId="1979ADF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Enable output of port Y2</w:t>
            </w:r>
          </w:p>
          <w:p w14:paraId="6F47A3B7">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bit3-bit15: Reserved</w:t>
            </w:r>
          </w:p>
          <w:p w14:paraId="097BD43D">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disabled</w:t>
            </w:r>
          </w:p>
          <w:p w14:paraId="5A06F46A">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kern w:val="0"/>
                <w:sz w:val="18"/>
                <w:szCs w:val="18"/>
                <w:u w:val="none"/>
                <w:lang w:val="en-US" w:eastAsia="zh-CN" w:bidi="ar"/>
              </w:rPr>
              <w:t>1: Output Enable</w:t>
            </w:r>
          </w:p>
        </w:tc>
        <w:tc>
          <w:tcPr>
            <w:tcW w:w="842" w:type="dxa"/>
            <w:tcBorders>
              <w:top w:val="single" w:color="808080" w:sz="8" w:space="0"/>
              <w:left w:val="dotted" w:color="000000" w:sz="4" w:space="0"/>
              <w:bottom w:val="single" w:color="808080" w:sz="8" w:space="0"/>
              <w:right w:val="dotted" w:color="000000" w:sz="4" w:space="0"/>
            </w:tcBorders>
            <w:vAlign w:val="center"/>
          </w:tcPr>
          <w:p w14:paraId="2CB90F5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UDINT</w:t>
            </w:r>
          </w:p>
        </w:tc>
        <w:tc>
          <w:tcPr>
            <w:tcW w:w="750" w:type="dxa"/>
            <w:tcBorders>
              <w:top w:val="single" w:color="808080" w:sz="8" w:space="0"/>
              <w:left w:val="dotted" w:color="000000" w:sz="4" w:space="0"/>
              <w:bottom w:val="single" w:color="808080" w:sz="8" w:space="0"/>
              <w:right w:val="dotted" w:color="000000" w:sz="4" w:space="0"/>
            </w:tcBorders>
            <w:vAlign w:val="center"/>
          </w:tcPr>
          <w:p w14:paraId="0B6BB7A7">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RW</w:t>
            </w:r>
          </w:p>
        </w:tc>
        <w:tc>
          <w:tcPr>
            <w:tcW w:w="945" w:type="dxa"/>
            <w:tcBorders>
              <w:top w:val="single" w:color="808080" w:sz="8" w:space="0"/>
              <w:left w:val="dotted" w:color="000000" w:sz="4" w:space="0"/>
              <w:bottom w:val="single" w:color="808080" w:sz="8" w:space="0"/>
              <w:right w:val="dotted" w:color="000000" w:sz="4" w:space="0"/>
            </w:tcBorders>
            <w:vAlign w:val="center"/>
          </w:tcPr>
          <w:p w14:paraId="7FDAA95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7</w:t>
            </w:r>
          </w:p>
        </w:tc>
        <w:tc>
          <w:tcPr>
            <w:tcW w:w="1460" w:type="dxa"/>
            <w:tcBorders>
              <w:top w:val="single" w:color="808080" w:sz="8" w:space="0"/>
              <w:left w:val="dotted" w:color="000000" w:sz="4" w:space="0"/>
              <w:bottom w:val="single" w:color="808080" w:sz="8" w:space="0"/>
              <w:right w:val="single" w:color="808080" w:sz="8" w:space="0"/>
            </w:tcBorders>
            <w:vAlign w:val="center"/>
          </w:tcPr>
          <w:p w14:paraId="3FCD8948">
            <w:pPr>
              <w:keepNext w:val="0"/>
              <w:keepLines w:val="0"/>
              <w:widowControl/>
              <w:jc w:val="center"/>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0~4294967296</w:t>
            </w:r>
          </w:p>
        </w:tc>
      </w:tr>
    </w:tbl>
    <w:p w14:paraId="4C2C0F2F">
      <w:pPr>
        <w:bidi w:val="0"/>
        <w:rPr>
          <w:rFonts w:ascii="Times New Roman" w:hAnsi="Times New Roman" w:cs="Times New Roman"/>
          <w:lang w:val="en-US" w:eastAsia="zh-CN"/>
        </w:rPr>
      </w:pPr>
    </w:p>
    <w:p w14:paraId="48F193EB">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9" w:name="_Toc14467"/>
      <w:r>
        <w:rPr>
          <w:rFonts w:ascii="Times New Roman" w:hAnsi="Times New Roman" w:eastAsia="微软雅黑" w:cs="Times New Roman"/>
          <w:sz w:val="24"/>
          <w:szCs w:val="24"/>
          <w:lang w:val="en-US" w:eastAsia="zh-CN"/>
        </w:rPr>
        <w:t>4.2 IO Function Configuration</w:t>
      </w:r>
      <w:bookmarkEnd w:id="29"/>
    </w:p>
    <w:p w14:paraId="39B12504">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30" w:name="_Toc31440"/>
      <w:r>
        <w:rPr>
          <w:rFonts w:ascii="Times New Roman" w:hAnsi="Times New Roman" w:eastAsia="微软雅黑" w:cs="Times New Roman"/>
          <w:sz w:val="21"/>
          <w:szCs w:val="21"/>
          <w:lang w:val="en-US" w:eastAsia="zh-CN"/>
        </w:rPr>
        <w:t>4.2.1 Input Signal</w:t>
      </w:r>
      <w:bookmarkEnd w:id="30"/>
    </w:p>
    <w:p w14:paraId="4F3DB83D">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Input port</w:t>
      </w:r>
      <w:r>
        <w:rPr>
          <w:rFonts w:ascii="Times New Roman" w:hAnsi="Times New Roman" w:eastAsia="微软雅黑" w:cs="Times New Roman"/>
          <w:color w:val="000000"/>
          <w:sz w:val="18"/>
          <w:szCs w:val="18"/>
          <w:lang w:val="en-US" w:eastAsia="zh-CN"/>
        </w:rPr>
        <w:t>The functions and settings of X0-X4 are as follows:</w:t>
      </w:r>
    </w:p>
    <w:tbl>
      <w:tblPr>
        <w:tblStyle w:val="14"/>
        <w:tblW w:w="8240" w:type="dxa"/>
        <w:jc w:val="center"/>
        <w:tblLayout w:type="fixed"/>
        <w:tblCellMar>
          <w:top w:w="0" w:type="dxa"/>
          <w:left w:w="108" w:type="dxa"/>
          <w:bottom w:w="0" w:type="dxa"/>
          <w:right w:w="108" w:type="dxa"/>
        </w:tblCellMar>
      </w:tblPr>
      <w:tblGrid>
        <w:gridCol w:w="1466"/>
        <w:gridCol w:w="2167"/>
        <w:gridCol w:w="2292"/>
        <w:gridCol w:w="2315"/>
      </w:tblGrid>
      <w:tr w14:paraId="39B4B025">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461987CB">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Input port</w:t>
            </w:r>
          </w:p>
        </w:tc>
        <w:tc>
          <w:tcPr>
            <w:tcW w:w="216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F0B0F7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definition</w:t>
            </w:r>
          </w:p>
        </w:tc>
        <w:tc>
          <w:tcPr>
            <w:tcW w:w="229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5782C4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651CD381">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231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7509D6AA">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5687442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0F5C2B01">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2E85A2C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X0</w:t>
            </w:r>
          </w:p>
        </w:tc>
        <w:tc>
          <w:tcPr>
            <w:tcW w:w="2167" w:type="dxa"/>
            <w:tcBorders>
              <w:top w:val="single" w:color="808080" w:sz="8" w:space="0"/>
              <w:left w:val="dotted" w:color="000000" w:sz="4" w:space="0"/>
              <w:bottom w:val="single" w:color="808080" w:sz="8" w:space="0"/>
              <w:right w:val="dotted" w:color="000000" w:sz="4" w:space="0"/>
            </w:tcBorders>
            <w:vAlign w:val="center"/>
          </w:tcPr>
          <w:p w14:paraId="4EEDDAF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negative limit</w:t>
            </w:r>
          </w:p>
        </w:tc>
        <w:tc>
          <w:tcPr>
            <w:tcW w:w="2292" w:type="dxa"/>
            <w:tcBorders>
              <w:top w:val="single" w:color="808080" w:sz="8" w:space="0"/>
              <w:left w:val="dotted" w:color="000000" w:sz="4" w:space="0"/>
              <w:bottom w:val="single" w:color="808080" w:sz="8" w:space="0"/>
              <w:right w:val="dotted" w:color="000000" w:sz="4" w:space="0"/>
            </w:tcBorders>
            <w:vAlign w:val="center"/>
          </w:tcPr>
          <w:p w14:paraId="7044C98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60FD-bit0</w:t>
            </w:r>
          </w:p>
        </w:tc>
        <w:tc>
          <w:tcPr>
            <w:tcW w:w="2315" w:type="dxa"/>
            <w:tcBorders>
              <w:top w:val="single" w:color="808080" w:sz="8" w:space="0"/>
              <w:left w:val="dotted" w:color="000000" w:sz="4" w:space="0"/>
              <w:bottom w:val="single" w:color="808080" w:sz="8" w:space="0"/>
              <w:right w:val="single" w:color="808080" w:sz="8" w:space="0"/>
            </w:tcBorders>
            <w:vAlign w:val="center"/>
          </w:tcPr>
          <w:p w14:paraId="462BFB5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642233B5">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715F4C0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X1</w:t>
            </w:r>
          </w:p>
        </w:tc>
        <w:tc>
          <w:tcPr>
            <w:tcW w:w="2167" w:type="dxa"/>
            <w:tcBorders>
              <w:top w:val="single" w:color="808080" w:sz="8" w:space="0"/>
              <w:left w:val="dotted" w:color="000000" w:sz="4" w:space="0"/>
              <w:bottom w:val="single" w:color="808080" w:sz="8" w:space="0"/>
              <w:right w:val="dotted" w:color="000000" w:sz="4" w:space="0"/>
            </w:tcBorders>
            <w:vAlign w:val="center"/>
          </w:tcPr>
          <w:p w14:paraId="7EB470C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Positive limit switch</w:t>
            </w:r>
          </w:p>
        </w:tc>
        <w:tc>
          <w:tcPr>
            <w:tcW w:w="2292" w:type="dxa"/>
            <w:tcBorders>
              <w:top w:val="single" w:color="808080" w:sz="8" w:space="0"/>
              <w:left w:val="dotted" w:color="000000" w:sz="4" w:space="0"/>
              <w:bottom w:val="single" w:color="808080" w:sz="8" w:space="0"/>
              <w:right w:val="dotted" w:color="000000" w:sz="4" w:space="0"/>
            </w:tcBorders>
            <w:vAlign w:val="center"/>
          </w:tcPr>
          <w:p w14:paraId="50D4007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60FD-bit1</w:t>
            </w:r>
          </w:p>
        </w:tc>
        <w:tc>
          <w:tcPr>
            <w:tcW w:w="2315" w:type="dxa"/>
            <w:tcBorders>
              <w:top w:val="single" w:color="808080" w:sz="8" w:space="0"/>
              <w:left w:val="dotted" w:color="000000" w:sz="4" w:space="0"/>
              <w:bottom w:val="single" w:color="808080" w:sz="8" w:space="0"/>
              <w:right w:val="single" w:color="808080" w:sz="8" w:space="0"/>
            </w:tcBorders>
            <w:vAlign w:val="center"/>
          </w:tcPr>
          <w:p w14:paraId="222C88B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184BD545">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4332620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X2</w:t>
            </w:r>
          </w:p>
        </w:tc>
        <w:tc>
          <w:tcPr>
            <w:tcW w:w="2167" w:type="dxa"/>
            <w:tcBorders>
              <w:top w:val="single" w:color="808080" w:sz="8" w:space="0"/>
              <w:left w:val="dotted" w:color="000000" w:sz="4" w:space="0"/>
              <w:bottom w:val="single" w:color="808080" w:sz="8" w:space="0"/>
              <w:right w:val="dotted" w:color="000000" w:sz="4" w:space="0"/>
            </w:tcBorders>
            <w:vAlign w:val="center"/>
          </w:tcPr>
          <w:p w14:paraId="591F643C">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signal</w:t>
            </w:r>
          </w:p>
        </w:tc>
        <w:tc>
          <w:tcPr>
            <w:tcW w:w="2292" w:type="dxa"/>
            <w:tcBorders>
              <w:top w:val="single" w:color="808080" w:sz="8" w:space="0"/>
              <w:left w:val="dotted" w:color="000000" w:sz="4" w:space="0"/>
              <w:bottom w:val="single" w:color="808080" w:sz="8" w:space="0"/>
              <w:right w:val="dotted" w:color="000000" w:sz="4" w:space="0"/>
            </w:tcBorders>
            <w:vAlign w:val="center"/>
          </w:tcPr>
          <w:p w14:paraId="16D0E8E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60FD-bit2</w:t>
            </w:r>
          </w:p>
        </w:tc>
        <w:tc>
          <w:tcPr>
            <w:tcW w:w="2315" w:type="dxa"/>
            <w:tcBorders>
              <w:top w:val="single" w:color="808080" w:sz="8" w:space="0"/>
              <w:left w:val="dotted" w:color="000000" w:sz="4" w:space="0"/>
              <w:bottom w:val="single" w:color="808080" w:sz="8" w:space="0"/>
              <w:right w:val="single" w:color="808080" w:sz="8" w:space="0"/>
            </w:tcBorders>
            <w:vAlign w:val="center"/>
          </w:tcPr>
          <w:p w14:paraId="1EE25DC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r w14:paraId="7DD4F65B">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499CF2D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X3</w:t>
            </w:r>
          </w:p>
        </w:tc>
        <w:tc>
          <w:tcPr>
            <w:tcW w:w="2167" w:type="dxa"/>
            <w:tcBorders>
              <w:top w:val="single" w:color="808080" w:sz="8" w:space="0"/>
              <w:left w:val="dotted" w:color="000000" w:sz="4" w:space="0"/>
              <w:bottom w:val="single" w:color="808080" w:sz="8" w:space="0"/>
              <w:right w:val="dotted" w:color="000000" w:sz="4" w:space="0"/>
            </w:tcBorders>
            <w:vAlign w:val="center"/>
          </w:tcPr>
          <w:p w14:paraId="0F484F6C">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Quick stop signal</w:t>
            </w:r>
          </w:p>
        </w:tc>
        <w:tc>
          <w:tcPr>
            <w:tcW w:w="2292" w:type="dxa"/>
            <w:tcBorders>
              <w:top w:val="single" w:color="808080" w:sz="8" w:space="0"/>
              <w:left w:val="dotted" w:color="000000" w:sz="4" w:space="0"/>
              <w:bottom w:val="single" w:color="808080" w:sz="8" w:space="0"/>
              <w:right w:val="dotted" w:color="000000" w:sz="4" w:space="0"/>
            </w:tcBorders>
            <w:vAlign w:val="center"/>
          </w:tcPr>
          <w:p w14:paraId="1D178E0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60FD-bit3</w:t>
            </w:r>
          </w:p>
        </w:tc>
        <w:tc>
          <w:tcPr>
            <w:tcW w:w="2315" w:type="dxa"/>
            <w:tcBorders>
              <w:top w:val="single" w:color="808080" w:sz="8" w:space="0"/>
              <w:left w:val="dotted" w:color="000000" w:sz="4" w:space="0"/>
              <w:bottom w:val="single" w:color="808080" w:sz="8" w:space="0"/>
              <w:right w:val="single" w:color="808080" w:sz="8" w:space="0"/>
            </w:tcBorders>
            <w:vAlign w:val="center"/>
          </w:tcPr>
          <w:p w14:paraId="7BF1101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2014-bit3</w:t>
            </w:r>
          </w:p>
        </w:tc>
      </w:tr>
      <w:tr w14:paraId="3E566F74">
        <w:tblPrEx>
          <w:tblCellMar>
            <w:top w:w="0" w:type="dxa"/>
            <w:left w:w="108" w:type="dxa"/>
            <w:bottom w:w="0" w:type="dxa"/>
            <w:right w:w="108" w:type="dxa"/>
          </w:tblCellMar>
        </w:tblPrEx>
        <w:trPr>
          <w:jc w:val="center"/>
        </w:trPr>
        <w:tc>
          <w:tcPr>
            <w:tcW w:w="1466" w:type="dxa"/>
            <w:tcBorders>
              <w:top w:val="single" w:color="808080" w:sz="8" w:space="0"/>
              <w:left w:val="single" w:color="808080" w:sz="8" w:space="0"/>
              <w:bottom w:val="single" w:color="808080" w:sz="8" w:space="0"/>
              <w:right w:val="dotted" w:color="000000" w:sz="4" w:space="0"/>
            </w:tcBorders>
            <w:vAlign w:val="center"/>
          </w:tcPr>
          <w:p w14:paraId="0116BEB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X4</w:t>
            </w:r>
          </w:p>
        </w:tc>
        <w:tc>
          <w:tcPr>
            <w:tcW w:w="2167" w:type="dxa"/>
            <w:tcBorders>
              <w:top w:val="single" w:color="808080" w:sz="8" w:space="0"/>
              <w:left w:val="dotted" w:color="000000" w:sz="4" w:space="0"/>
              <w:bottom w:val="single" w:color="808080" w:sz="8" w:space="0"/>
              <w:right w:val="dotted" w:color="000000" w:sz="4" w:space="0"/>
            </w:tcBorders>
            <w:vAlign w:val="center"/>
          </w:tcPr>
          <w:p w14:paraId="2CC823E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reserve</w:t>
            </w:r>
          </w:p>
        </w:tc>
        <w:tc>
          <w:tcPr>
            <w:tcW w:w="2292" w:type="dxa"/>
            <w:tcBorders>
              <w:top w:val="single" w:color="808080" w:sz="8" w:space="0"/>
              <w:left w:val="dotted" w:color="000000" w:sz="4" w:space="0"/>
              <w:bottom w:val="single" w:color="808080" w:sz="8" w:space="0"/>
              <w:right w:val="dotted" w:color="000000" w:sz="4" w:space="0"/>
            </w:tcBorders>
            <w:vAlign w:val="center"/>
          </w:tcPr>
          <w:p w14:paraId="70CD2C8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60FD-bit4</w:t>
            </w:r>
          </w:p>
        </w:tc>
        <w:tc>
          <w:tcPr>
            <w:tcW w:w="2315" w:type="dxa"/>
            <w:tcBorders>
              <w:top w:val="single" w:color="808080" w:sz="8" w:space="0"/>
              <w:left w:val="dotted" w:color="000000" w:sz="4" w:space="0"/>
              <w:bottom w:val="single" w:color="808080" w:sz="8" w:space="0"/>
              <w:right w:val="single" w:color="808080" w:sz="8" w:space="0"/>
            </w:tcBorders>
            <w:vAlign w:val="center"/>
          </w:tcPr>
          <w:p w14:paraId="7B5B694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2014-bit4</w:t>
            </w:r>
          </w:p>
        </w:tc>
      </w:tr>
    </w:tbl>
    <w:p w14:paraId="788B06BD">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Brief explanation:</w:t>
      </w:r>
    </w:p>
    <w:p w14:paraId="78C6141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2022:01 represents the object dictionary 0x2022, sub-index 01 register; others follow the same pattern;</w:t>
      </w:r>
    </w:p>
    <w:p w14:paraId="3346C230">
      <w:pPr>
        <w:keepNext w:val="0"/>
        <w:keepLines w:val="0"/>
        <w:pageBreakBefore w:val="0"/>
        <w:widowControl w:val="0"/>
        <w:numPr>
          <w:ilvl w:val="0"/>
          <w:numId w:val="4"/>
        </w:numPr>
        <w:kinsoku/>
        <w:overflowPunct/>
        <w:autoSpaceDE/>
        <w:bidi w:val="0"/>
        <w:snapToGrid/>
        <w:spacing w:line="360" w:lineRule="auto"/>
        <w:ind w:left="0"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The status of the input ports can be queried through the object dictionary 0x60FD. For example, when input X0 is valid, bit 0 of 0x60FD becomes 1. The status of input ports X1-X4 corresponds to bits 1-4 of 0x60FD, respectively.</w:t>
      </w:r>
    </w:p>
    <w:p w14:paraId="274BCB48">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b/>
          <w:bCs/>
          <w:position w:val="0"/>
          <w:sz w:val="18"/>
          <w:szCs w:val="18"/>
          <w:vertAlign w:val="baseline"/>
          <w:lang w:val="en-US" w:eastAsia="zh-CN"/>
        </w:rPr>
      </w:pPr>
      <w:r>
        <w:rPr>
          <w:rFonts w:ascii="Times New Roman" w:hAnsi="Times New Roman" w:eastAsia="微软雅黑" w:cs="Times New Roman"/>
          <w:b/>
          <w:bCs/>
          <w:position w:val="0"/>
          <w:sz w:val="18"/>
          <w:szCs w:val="18"/>
          <w:vertAlign w:val="baseline"/>
          <w:lang w:val="en-US" w:eastAsia="zh-CN"/>
        </w:rPr>
        <w:t>Notice:</w:t>
      </w:r>
    </w:p>
    <w:p w14:paraId="40B98E26">
      <w:pPr>
        <w:keepNext w:val="0"/>
        <w:keepLines w:val="0"/>
        <w:pageBreakBefore w:val="0"/>
        <w:widowControl w:val="0"/>
        <w:numPr>
          <w:ilvl w:val="0"/>
          <w:numId w:val="0"/>
        </w:numPr>
        <w:kinsoku/>
        <w:overflowPunct/>
        <w:autoSpaceDE/>
        <w:bidi w:val="0"/>
        <w:snapToGrid/>
        <w:spacing w:line="360" w:lineRule="auto"/>
        <w:ind w:left="0" w:firstLine="42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Bit 31 of 0x60FD represents the input state of the Z signal. The meaning of each bit of 0x2014 is the same as that of 0x60FD, except for bit 31.</w:t>
      </w:r>
    </w:p>
    <w:p w14:paraId="6119247B">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position w:val="0"/>
          <w:sz w:val="18"/>
          <w:szCs w:val="18"/>
          <w:vertAlign w:val="baseline"/>
          <w:lang w:val="en-US" w:eastAsia="zh-CN"/>
        </w:rPr>
        <w:t>The dictionary of objects related to the input port function configuration is listed in the table below. For details, please refer to the description in section '3.1 All Parameters'.</w:t>
      </w:r>
    </w:p>
    <w:tbl>
      <w:tblPr>
        <w:tblStyle w:val="14"/>
        <w:tblW w:w="8240" w:type="dxa"/>
        <w:jc w:val="center"/>
        <w:tblLayout w:type="fixed"/>
        <w:tblCellMar>
          <w:top w:w="0" w:type="dxa"/>
          <w:left w:w="108" w:type="dxa"/>
          <w:bottom w:w="0" w:type="dxa"/>
          <w:right w:w="108" w:type="dxa"/>
        </w:tblCellMar>
      </w:tblPr>
      <w:tblGrid>
        <w:gridCol w:w="1284"/>
        <w:gridCol w:w="1426"/>
        <w:gridCol w:w="1710"/>
        <w:gridCol w:w="1900"/>
        <w:gridCol w:w="1920"/>
      </w:tblGrid>
      <w:tr w14:paraId="6139F92C">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0AABE5E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Input port</w:t>
            </w:r>
          </w:p>
        </w:tc>
        <w:tc>
          <w:tcPr>
            <w:tcW w:w="142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21388BB">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Polarity configuration</w:t>
            </w:r>
          </w:p>
        </w:tc>
        <w:tc>
          <w:tcPr>
            <w:tcW w:w="17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9ED3E13">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Filtering time settings</w:t>
            </w:r>
          </w:p>
        </w:tc>
        <w:tc>
          <w:tcPr>
            <w:tcW w:w="19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E74CC1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489E56E9">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192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F2033F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32648FA9">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1F47CCBC">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197B9A34">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X0</w:t>
            </w:r>
          </w:p>
        </w:tc>
        <w:tc>
          <w:tcPr>
            <w:tcW w:w="1426" w:type="dxa"/>
            <w:tcBorders>
              <w:top w:val="single" w:color="808080" w:sz="8" w:space="0"/>
              <w:left w:val="dotted" w:color="000000" w:sz="4" w:space="0"/>
              <w:bottom w:val="single" w:color="808080" w:sz="8" w:space="0"/>
              <w:right w:val="dotted" w:color="000000" w:sz="4" w:space="0"/>
            </w:tcBorders>
            <w:vAlign w:val="center"/>
          </w:tcPr>
          <w:p w14:paraId="603CF25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2021-bit0</w:t>
            </w:r>
          </w:p>
        </w:tc>
        <w:tc>
          <w:tcPr>
            <w:tcW w:w="1710" w:type="dxa"/>
            <w:tcBorders>
              <w:top w:val="single" w:color="808080" w:sz="8" w:space="0"/>
              <w:left w:val="dotted" w:color="000000" w:sz="4" w:space="0"/>
              <w:bottom w:val="single" w:color="808080" w:sz="8" w:space="0"/>
              <w:right w:val="dotted" w:color="000000" w:sz="4" w:space="0"/>
            </w:tcBorders>
            <w:vAlign w:val="center"/>
          </w:tcPr>
          <w:p w14:paraId="45D73FF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2023:01</w:t>
            </w:r>
          </w:p>
        </w:tc>
        <w:tc>
          <w:tcPr>
            <w:tcW w:w="1900" w:type="dxa"/>
            <w:tcBorders>
              <w:top w:val="single" w:color="808080" w:sz="8" w:space="0"/>
              <w:left w:val="dotted" w:color="000000" w:sz="4" w:space="0"/>
              <w:bottom w:val="single" w:color="808080" w:sz="8" w:space="0"/>
              <w:right w:val="dotted" w:color="000000" w:sz="4" w:space="0"/>
            </w:tcBorders>
            <w:vAlign w:val="center"/>
          </w:tcPr>
          <w:p w14:paraId="0DB738D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60FD-bit0</w:t>
            </w:r>
          </w:p>
        </w:tc>
        <w:tc>
          <w:tcPr>
            <w:tcW w:w="1920" w:type="dxa"/>
            <w:tcBorders>
              <w:top w:val="single" w:color="808080" w:sz="8" w:space="0"/>
              <w:left w:val="dotted" w:color="000000" w:sz="4" w:space="0"/>
              <w:bottom w:val="single" w:color="808080" w:sz="8" w:space="0"/>
              <w:right w:val="single" w:color="808080" w:sz="8" w:space="0"/>
            </w:tcBorders>
            <w:vAlign w:val="center"/>
          </w:tcPr>
          <w:p w14:paraId="7F92651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6115E40E">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3DF5F7F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X1</w:t>
            </w:r>
          </w:p>
        </w:tc>
        <w:tc>
          <w:tcPr>
            <w:tcW w:w="1426" w:type="dxa"/>
            <w:tcBorders>
              <w:top w:val="single" w:color="808080" w:sz="8" w:space="0"/>
              <w:left w:val="dotted" w:color="000000" w:sz="4" w:space="0"/>
              <w:bottom w:val="single" w:color="808080" w:sz="8" w:space="0"/>
              <w:right w:val="dotted" w:color="000000" w:sz="4" w:space="0"/>
            </w:tcBorders>
            <w:vAlign w:val="center"/>
          </w:tcPr>
          <w:p w14:paraId="556BA1E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2021-bit1</w:t>
            </w:r>
          </w:p>
        </w:tc>
        <w:tc>
          <w:tcPr>
            <w:tcW w:w="1710" w:type="dxa"/>
            <w:tcBorders>
              <w:top w:val="single" w:color="808080" w:sz="8" w:space="0"/>
              <w:left w:val="dotted" w:color="000000" w:sz="4" w:space="0"/>
              <w:bottom w:val="single" w:color="808080" w:sz="8" w:space="0"/>
              <w:right w:val="dotted" w:color="000000" w:sz="4" w:space="0"/>
            </w:tcBorders>
            <w:vAlign w:val="center"/>
          </w:tcPr>
          <w:p w14:paraId="44FF8096">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2023:02</w:t>
            </w:r>
          </w:p>
        </w:tc>
        <w:tc>
          <w:tcPr>
            <w:tcW w:w="1900" w:type="dxa"/>
            <w:tcBorders>
              <w:top w:val="single" w:color="808080" w:sz="8" w:space="0"/>
              <w:left w:val="dotted" w:color="000000" w:sz="4" w:space="0"/>
              <w:bottom w:val="single" w:color="808080" w:sz="8" w:space="0"/>
              <w:right w:val="dotted" w:color="000000" w:sz="4" w:space="0"/>
            </w:tcBorders>
            <w:vAlign w:val="center"/>
          </w:tcPr>
          <w:p w14:paraId="5808DAC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60FD-bit1</w:t>
            </w:r>
          </w:p>
        </w:tc>
        <w:tc>
          <w:tcPr>
            <w:tcW w:w="1920" w:type="dxa"/>
            <w:tcBorders>
              <w:top w:val="single" w:color="808080" w:sz="8" w:space="0"/>
              <w:left w:val="dotted" w:color="000000" w:sz="4" w:space="0"/>
              <w:bottom w:val="single" w:color="808080" w:sz="8" w:space="0"/>
              <w:right w:val="single" w:color="808080" w:sz="8" w:space="0"/>
            </w:tcBorders>
            <w:vAlign w:val="center"/>
          </w:tcPr>
          <w:p w14:paraId="282918C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17BD3EDB">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5D1562B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X2</w:t>
            </w:r>
          </w:p>
        </w:tc>
        <w:tc>
          <w:tcPr>
            <w:tcW w:w="1426" w:type="dxa"/>
            <w:tcBorders>
              <w:top w:val="single" w:color="808080" w:sz="8" w:space="0"/>
              <w:left w:val="dotted" w:color="000000" w:sz="4" w:space="0"/>
              <w:bottom w:val="single" w:color="808080" w:sz="8" w:space="0"/>
              <w:right w:val="dotted" w:color="000000" w:sz="4" w:space="0"/>
            </w:tcBorders>
            <w:vAlign w:val="center"/>
          </w:tcPr>
          <w:p w14:paraId="0A3DC15F">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2021-bit2</w:t>
            </w:r>
          </w:p>
        </w:tc>
        <w:tc>
          <w:tcPr>
            <w:tcW w:w="1710" w:type="dxa"/>
            <w:tcBorders>
              <w:top w:val="single" w:color="808080" w:sz="8" w:space="0"/>
              <w:left w:val="dotted" w:color="000000" w:sz="4" w:space="0"/>
              <w:bottom w:val="single" w:color="808080" w:sz="8" w:space="0"/>
              <w:right w:val="dotted" w:color="000000" w:sz="4" w:space="0"/>
            </w:tcBorders>
            <w:vAlign w:val="center"/>
          </w:tcPr>
          <w:p w14:paraId="205BD0A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2023:03</w:t>
            </w:r>
          </w:p>
        </w:tc>
        <w:tc>
          <w:tcPr>
            <w:tcW w:w="1900" w:type="dxa"/>
            <w:tcBorders>
              <w:top w:val="single" w:color="808080" w:sz="8" w:space="0"/>
              <w:left w:val="dotted" w:color="000000" w:sz="4" w:space="0"/>
              <w:bottom w:val="single" w:color="808080" w:sz="8" w:space="0"/>
              <w:right w:val="dotted" w:color="000000" w:sz="4" w:space="0"/>
            </w:tcBorders>
            <w:vAlign w:val="center"/>
          </w:tcPr>
          <w:p w14:paraId="314FC8B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60FD-bit2</w:t>
            </w:r>
          </w:p>
        </w:tc>
        <w:tc>
          <w:tcPr>
            <w:tcW w:w="1920" w:type="dxa"/>
            <w:tcBorders>
              <w:top w:val="single" w:color="808080" w:sz="8" w:space="0"/>
              <w:left w:val="dotted" w:color="000000" w:sz="4" w:space="0"/>
              <w:bottom w:val="single" w:color="808080" w:sz="8" w:space="0"/>
              <w:right w:val="single" w:color="808080" w:sz="8" w:space="0"/>
            </w:tcBorders>
            <w:vAlign w:val="center"/>
          </w:tcPr>
          <w:p w14:paraId="0FC6800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r w14:paraId="52A29481">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03635DF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X3</w:t>
            </w:r>
          </w:p>
        </w:tc>
        <w:tc>
          <w:tcPr>
            <w:tcW w:w="1426" w:type="dxa"/>
            <w:tcBorders>
              <w:top w:val="single" w:color="808080" w:sz="8" w:space="0"/>
              <w:left w:val="dotted" w:color="000000" w:sz="4" w:space="0"/>
              <w:bottom w:val="single" w:color="808080" w:sz="8" w:space="0"/>
              <w:right w:val="dotted" w:color="000000" w:sz="4" w:space="0"/>
            </w:tcBorders>
            <w:vAlign w:val="center"/>
          </w:tcPr>
          <w:p w14:paraId="458C9E7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2021-bit3</w:t>
            </w:r>
          </w:p>
        </w:tc>
        <w:tc>
          <w:tcPr>
            <w:tcW w:w="1710" w:type="dxa"/>
            <w:tcBorders>
              <w:top w:val="single" w:color="808080" w:sz="8" w:space="0"/>
              <w:left w:val="dotted" w:color="000000" w:sz="4" w:space="0"/>
              <w:bottom w:val="single" w:color="808080" w:sz="8" w:space="0"/>
              <w:right w:val="dotted" w:color="000000" w:sz="4" w:space="0"/>
            </w:tcBorders>
            <w:vAlign w:val="center"/>
          </w:tcPr>
          <w:p w14:paraId="5692F32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2023:04</w:t>
            </w:r>
          </w:p>
        </w:tc>
        <w:tc>
          <w:tcPr>
            <w:tcW w:w="1900" w:type="dxa"/>
            <w:tcBorders>
              <w:top w:val="single" w:color="808080" w:sz="8" w:space="0"/>
              <w:left w:val="dotted" w:color="000000" w:sz="4" w:space="0"/>
              <w:bottom w:val="single" w:color="808080" w:sz="8" w:space="0"/>
              <w:right w:val="dotted" w:color="000000" w:sz="4" w:space="0"/>
            </w:tcBorders>
            <w:vAlign w:val="center"/>
          </w:tcPr>
          <w:p w14:paraId="40C32A2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60FD-bit3</w:t>
            </w:r>
          </w:p>
        </w:tc>
        <w:tc>
          <w:tcPr>
            <w:tcW w:w="1920" w:type="dxa"/>
            <w:tcBorders>
              <w:top w:val="single" w:color="808080" w:sz="8" w:space="0"/>
              <w:left w:val="dotted" w:color="000000" w:sz="4" w:space="0"/>
              <w:bottom w:val="single" w:color="808080" w:sz="8" w:space="0"/>
              <w:right w:val="single" w:color="808080" w:sz="8" w:space="0"/>
            </w:tcBorders>
            <w:vAlign w:val="center"/>
          </w:tcPr>
          <w:p w14:paraId="3F2B5C9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2014-bit3</w:t>
            </w:r>
          </w:p>
        </w:tc>
      </w:tr>
      <w:tr w14:paraId="566EFB94">
        <w:tblPrEx>
          <w:tblCellMar>
            <w:top w:w="0" w:type="dxa"/>
            <w:left w:w="108" w:type="dxa"/>
            <w:bottom w:w="0" w:type="dxa"/>
            <w:right w:w="108" w:type="dxa"/>
          </w:tblCellMar>
        </w:tblPrEx>
        <w:trPr>
          <w:jc w:val="center"/>
        </w:trPr>
        <w:tc>
          <w:tcPr>
            <w:tcW w:w="1284" w:type="dxa"/>
            <w:tcBorders>
              <w:top w:val="single" w:color="808080" w:sz="8" w:space="0"/>
              <w:left w:val="single" w:color="808080" w:sz="8" w:space="0"/>
              <w:bottom w:val="single" w:color="808080" w:sz="8" w:space="0"/>
              <w:right w:val="dotted" w:color="000000" w:sz="4" w:space="0"/>
            </w:tcBorders>
            <w:vAlign w:val="center"/>
          </w:tcPr>
          <w:p w14:paraId="71A1260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X4</w:t>
            </w:r>
          </w:p>
        </w:tc>
        <w:tc>
          <w:tcPr>
            <w:tcW w:w="1426" w:type="dxa"/>
            <w:tcBorders>
              <w:top w:val="single" w:color="808080" w:sz="8" w:space="0"/>
              <w:left w:val="dotted" w:color="000000" w:sz="4" w:space="0"/>
              <w:bottom w:val="single" w:color="808080" w:sz="8" w:space="0"/>
              <w:right w:val="dotted" w:color="000000" w:sz="4" w:space="0"/>
            </w:tcBorders>
            <w:vAlign w:val="center"/>
          </w:tcPr>
          <w:p w14:paraId="79FE0E98">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2021-bit4</w:t>
            </w:r>
          </w:p>
        </w:tc>
        <w:tc>
          <w:tcPr>
            <w:tcW w:w="1710" w:type="dxa"/>
            <w:tcBorders>
              <w:top w:val="single" w:color="808080" w:sz="8" w:space="0"/>
              <w:left w:val="dotted" w:color="000000" w:sz="4" w:space="0"/>
              <w:bottom w:val="single" w:color="808080" w:sz="8" w:space="0"/>
              <w:right w:val="dotted" w:color="000000" w:sz="4" w:space="0"/>
            </w:tcBorders>
            <w:vAlign w:val="center"/>
          </w:tcPr>
          <w:p w14:paraId="1F61253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2023:05</w:t>
            </w:r>
          </w:p>
        </w:tc>
        <w:tc>
          <w:tcPr>
            <w:tcW w:w="1900" w:type="dxa"/>
            <w:tcBorders>
              <w:top w:val="single" w:color="808080" w:sz="8" w:space="0"/>
              <w:left w:val="dotted" w:color="000000" w:sz="4" w:space="0"/>
              <w:bottom w:val="single" w:color="808080" w:sz="8" w:space="0"/>
              <w:right w:val="dotted" w:color="000000" w:sz="4" w:space="0"/>
            </w:tcBorders>
            <w:vAlign w:val="center"/>
          </w:tcPr>
          <w:p w14:paraId="42B53EA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60FD-bit4</w:t>
            </w:r>
          </w:p>
        </w:tc>
        <w:tc>
          <w:tcPr>
            <w:tcW w:w="1920" w:type="dxa"/>
            <w:tcBorders>
              <w:top w:val="single" w:color="808080" w:sz="8" w:space="0"/>
              <w:left w:val="dotted" w:color="000000" w:sz="4" w:space="0"/>
              <w:bottom w:val="single" w:color="808080" w:sz="8" w:space="0"/>
              <w:right w:val="single" w:color="808080" w:sz="8" w:space="0"/>
            </w:tcBorders>
            <w:vAlign w:val="center"/>
          </w:tcPr>
          <w:p w14:paraId="7C2424DC">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2014-bit4</w:t>
            </w:r>
          </w:p>
        </w:tc>
      </w:tr>
    </w:tbl>
    <w:p w14:paraId="3B9BE18D">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31" w:name="_Toc15868"/>
      <w:r>
        <w:rPr>
          <w:rFonts w:ascii="Times New Roman" w:hAnsi="Times New Roman" w:eastAsia="微软雅黑" w:cs="Times New Roman"/>
          <w:sz w:val="21"/>
          <w:szCs w:val="21"/>
          <w:lang w:val="en-US" w:eastAsia="zh-CN"/>
        </w:rPr>
        <w:t>4.2.2 Output Signal</w:t>
      </w:r>
      <w:bookmarkEnd w:id="31"/>
    </w:p>
    <w:p w14:paraId="08979859">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output ports include alarm output, position output, Z signal output, and master station control output (user-defined). The function of each output port can be selected through the object dictionary 0x2025. The table below describes the default output functions and settings of Y0-Y2.</w:t>
      </w:r>
    </w:p>
    <w:tbl>
      <w:tblPr>
        <w:tblStyle w:val="14"/>
        <w:tblW w:w="8238" w:type="dxa"/>
        <w:jc w:val="center"/>
        <w:tblLayout w:type="fixed"/>
        <w:tblCellMar>
          <w:top w:w="0" w:type="dxa"/>
          <w:left w:w="108" w:type="dxa"/>
          <w:bottom w:w="0" w:type="dxa"/>
          <w:right w:w="108" w:type="dxa"/>
        </w:tblCellMar>
      </w:tblPr>
      <w:tblGrid>
        <w:gridCol w:w="971"/>
        <w:gridCol w:w="1435"/>
        <w:gridCol w:w="1090"/>
        <w:gridCol w:w="1684"/>
        <w:gridCol w:w="1518"/>
        <w:gridCol w:w="1540"/>
      </w:tblGrid>
      <w:tr w14:paraId="2E293B8B">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4954C72A">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Output port</w:t>
            </w:r>
          </w:p>
        </w:tc>
        <w:tc>
          <w:tcPr>
            <w:tcW w:w="143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C7F6E31">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Default features</w:t>
            </w:r>
          </w:p>
        </w:tc>
        <w:tc>
          <w:tcPr>
            <w:tcW w:w="109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3531E7C">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w:t>
            </w:r>
          </w:p>
          <w:p w14:paraId="1B1658A7">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w:t>
            </w:r>
          </w:p>
        </w:tc>
        <w:tc>
          <w:tcPr>
            <w:tcW w:w="168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170196D">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object dictionary default settings</w:t>
            </w:r>
          </w:p>
        </w:tc>
        <w:tc>
          <w:tcPr>
            <w:tcW w:w="151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20ED56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636284B4">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1</w:t>
            </w:r>
          </w:p>
        </w:tc>
        <w:tc>
          <w:tcPr>
            <w:tcW w:w="154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653BF70">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I/O port status query</w:t>
            </w:r>
          </w:p>
          <w:p w14:paraId="41C21B1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 used 2</w:t>
            </w:r>
          </w:p>
        </w:tc>
      </w:tr>
      <w:tr w14:paraId="3982712D">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5AA325A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w:t>
            </w:r>
          </w:p>
        </w:tc>
        <w:tc>
          <w:tcPr>
            <w:tcW w:w="1435" w:type="dxa"/>
            <w:tcBorders>
              <w:top w:val="single" w:color="808080" w:sz="8" w:space="0"/>
              <w:left w:val="dotted" w:color="000000" w:sz="4" w:space="0"/>
              <w:bottom w:val="single" w:color="808080" w:sz="8" w:space="0"/>
              <w:right w:val="dotted" w:color="000000" w:sz="4" w:space="0"/>
            </w:tcBorders>
            <w:vAlign w:val="center"/>
          </w:tcPr>
          <w:p w14:paraId="2D6FEA31">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68F460F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2025:01</w:t>
            </w:r>
          </w:p>
        </w:tc>
        <w:tc>
          <w:tcPr>
            <w:tcW w:w="1684" w:type="dxa"/>
            <w:tcBorders>
              <w:top w:val="single" w:color="808080" w:sz="8" w:space="0"/>
              <w:left w:val="dotted" w:color="000000" w:sz="4" w:space="0"/>
              <w:bottom w:val="single" w:color="808080" w:sz="8" w:space="0"/>
              <w:right w:val="dotted" w:color="000000" w:sz="4" w:space="0"/>
            </w:tcBorders>
            <w:vAlign w:val="center"/>
          </w:tcPr>
          <w:p w14:paraId="68A64B0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1BA05BD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60FD-bit0</w:t>
            </w:r>
          </w:p>
        </w:tc>
        <w:tc>
          <w:tcPr>
            <w:tcW w:w="1540" w:type="dxa"/>
            <w:tcBorders>
              <w:top w:val="single" w:color="808080" w:sz="8" w:space="0"/>
              <w:left w:val="dotted" w:color="000000" w:sz="4" w:space="0"/>
              <w:bottom w:val="single" w:color="808080" w:sz="8" w:space="0"/>
              <w:right w:val="single" w:color="808080" w:sz="8" w:space="0"/>
            </w:tcBorders>
            <w:vAlign w:val="center"/>
          </w:tcPr>
          <w:p w14:paraId="1DF78BFD">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2014-bit0</w:t>
            </w:r>
          </w:p>
        </w:tc>
      </w:tr>
      <w:tr w14:paraId="7CE70D33">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74B4307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Y1</w:t>
            </w:r>
          </w:p>
        </w:tc>
        <w:tc>
          <w:tcPr>
            <w:tcW w:w="1435" w:type="dxa"/>
            <w:tcBorders>
              <w:top w:val="single" w:color="808080" w:sz="8" w:space="0"/>
              <w:left w:val="dotted" w:color="000000" w:sz="4" w:space="0"/>
              <w:bottom w:val="single" w:color="808080" w:sz="8" w:space="0"/>
              <w:right w:val="dotted" w:color="000000" w:sz="4" w:space="0"/>
            </w:tcBorders>
            <w:vAlign w:val="center"/>
          </w:tcPr>
          <w:p w14:paraId="5B7203E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0A0BAEA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2025:02</w:t>
            </w:r>
          </w:p>
        </w:tc>
        <w:tc>
          <w:tcPr>
            <w:tcW w:w="1684" w:type="dxa"/>
            <w:tcBorders>
              <w:top w:val="single" w:color="808080" w:sz="8" w:space="0"/>
              <w:left w:val="dotted" w:color="000000" w:sz="4" w:space="0"/>
              <w:bottom w:val="single" w:color="808080" w:sz="8" w:space="0"/>
              <w:right w:val="dotted" w:color="000000" w:sz="4" w:space="0"/>
            </w:tcBorders>
            <w:vAlign w:val="center"/>
          </w:tcPr>
          <w:p w14:paraId="00492366">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7139C472">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60FD-bit1</w:t>
            </w:r>
          </w:p>
        </w:tc>
        <w:tc>
          <w:tcPr>
            <w:tcW w:w="1540" w:type="dxa"/>
            <w:tcBorders>
              <w:top w:val="single" w:color="808080" w:sz="8" w:space="0"/>
              <w:left w:val="dotted" w:color="000000" w:sz="4" w:space="0"/>
              <w:bottom w:val="single" w:color="808080" w:sz="8" w:space="0"/>
              <w:right w:val="single" w:color="808080" w:sz="8" w:space="0"/>
            </w:tcBorders>
            <w:vAlign w:val="center"/>
          </w:tcPr>
          <w:p w14:paraId="37839AB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2014-bit1</w:t>
            </w:r>
          </w:p>
        </w:tc>
      </w:tr>
      <w:tr w14:paraId="4EC47B8F">
        <w:tblPrEx>
          <w:tblCellMar>
            <w:top w:w="0" w:type="dxa"/>
            <w:left w:w="108" w:type="dxa"/>
            <w:bottom w:w="0" w:type="dxa"/>
            <w:right w:w="108" w:type="dxa"/>
          </w:tblCellMar>
        </w:tblPrEx>
        <w:trPr>
          <w:jc w:val="center"/>
        </w:trPr>
        <w:tc>
          <w:tcPr>
            <w:tcW w:w="971" w:type="dxa"/>
            <w:tcBorders>
              <w:top w:val="single" w:color="808080" w:sz="8" w:space="0"/>
              <w:left w:val="single" w:color="808080" w:sz="8" w:space="0"/>
              <w:bottom w:val="single" w:color="808080" w:sz="8" w:space="0"/>
              <w:right w:val="dotted" w:color="000000" w:sz="4" w:space="0"/>
            </w:tcBorders>
            <w:vAlign w:val="center"/>
          </w:tcPr>
          <w:p w14:paraId="33EFCE6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Y2</w:t>
            </w:r>
          </w:p>
        </w:tc>
        <w:tc>
          <w:tcPr>
            <w:tcW w:w="1435" w:type="dxa"/>
            <w:tcBorders>
              <w:top w:val="single" w:color="808080" w:sz="8" w:space="0"/>
              <w:left w:val="dotted" w:color="000000" w:sz="4" w:space="0"/>
              <w:bottom w:val="single" w:color="808080" w:sz="8" w:space="0"/>
              <w:right w:val="dotted" w:color="000000" w:sz="4" w:space="0"/>
            </w:tcBorders>
            <w:vAlign w:val="center"/>
          </w:tcPr>
          <w:p w14:paraId="55BA6813">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1090" w:type="dxa"/>
            <w:tcBorders>
              <w:top w:val="single" w:color="808080" w:sz="8" w:space="0"/>
              <w:left w:val="dotted" w:color="000000" w:sz="4" w:space="0"/>
              <w:bottom w:val="single" w:color="808080" w:sz="8" w:space="0"/>
              <w:right w:val="dotted" w:color="000000" w:sz="4" w:space="0"/>
            </w:tcBorders>
            <w:vAlign w:val="center"/>
          </w:tcPr>
          <w:p w14:paraId="709203EA">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2025:03</w:t>
            </w:r>
          </w:p>
        </w:tc>
        <w:tc>
          <w:tcPr>
            <w:tcW w:w="1684" w:type="dxa"/>
            <w:tcBorders>
              <w:top w:val="single" w:color="808080" w:sz="8" w:space="0"/>
              <w:left w:val="dotted" w:color="000000" w:sz="4" w:space="0"/>
              <w:bottom w:val="single" w:color="808080" w:sz="8" w:space="0"/>
              <w:right w:val="dotted" w:color="000000" w:sz="4" w:space="0"/>
            </w:tcBorders>
            <w:vAlign w:val="center"/>
          </w:tcPr>
          <w:p w14:paraId="4A1BA3A7">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c>
          <w:tcPr>
            <w:tcW w:w="1518" w:type="dxa"/>
            <w:tcBorders>
              <w:top w:val="single" w:color="808080" w:sz="8" w:space="0"/>
              <w:left w:val="dotted" w:color="000000" w:sz="4" w:space="0"/>
              <w:bottom w:val="single" w:color="808080" w:sz="8" w:space="0"/>
              <w:right w:val="dotted" w:color="000000" w:sz="4" w:space="0"/>
            </w:tcBorders>
            <w:vAlign w:val="center"/>
          </w:tcPr>
          <w:p w14:paraId="730DDE0B">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60FD-bit2</w:t>
            </w:r>
          </w:p>
        </w:tc>
        <w:tc>
          <w:tcPr>
            <w:tcW w:w="1540" w:type="dxa"/>
            <w:tcBorders>
              <w:top w:val="single" w:color="808080" w:sz="8" w:space="0"/>
              <w:left w:val="dotted" w:color="000000" w:sz="4" w:space="0"/>
              <w:bottom w:val="single" w:color="808080" w:sz="8" w:space="0"/>
              <w:right w:val="single" w:color="808080" w:sz="8" w:space="0"/>
            </w:tcBorders>
            <w:vAlign w:val="center"/>
          </w:tcPr>
          <w:p w14:paraId="5607DEDE">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2014-bit2</w:t>
            </w:r>
          </w:p>
        </w:tc>
      </w:tr>
    </w:tbl>
    <w:p w14:paraId="4CFB37A6">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table below uses port Y0 as an example to explain which bit setting corresponds to each output function.</w:t>
      </w:r>
    </w:p>
    <w:tbl>
      <w:tblPr>
        <w:tblStyle w:val="14"/>
        <w:tblW w:w="8240" w:type="dxa"/>
        <w:jc w:val="center"/>
        <w:tblLayout w:type="fixed"/>
        <w:tblCellMar>
          <w:top w:w="0" w:type="dxa"/>
          <w:left w:w="108" w:type="dxa"/>
          <w:bottom w:w="0" w:type="dxa"/>
          <w:right w:w="108" w:type="dxa"/>
        </w:tblCellMar>
      </w:tblPr>
      <w:tblGrid>
        <w:gridCol w:w="4109"/>
        <w:gridCol w:w="4131"/>
      </w:tblGrid>
      <w:tr w14:paraId="130417C0">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CCD231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Y0 Port Function Selection</w:t>
            </w:r>
          </w:p>
        </w:tc>
        <w:tc>
          <w:tcPr>
            <w:tcW w:w="413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96A6F2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at 2025:01</w:t>
            </w:r>
          </w:p>
        </w:tc>
      </w:tr>
      <w:tr w14:paraId="50EE5F42">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2B57798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Alarm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3B7D0880">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1</w:t>
            </w:r>
          </w:p>
        </w:tc>
      </w:tr>
      <w:tr w14:paraId="668DFB4B">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64EBF7A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Output in place</w:t>
            </w:r>
          </w:p>
        </w:tc>
        <w:tc>
          <w:tcPr>
            <w:tcW w:w="4131" w:type="dxa"/>
            <w:tcBorders>
              <w:top w:val="single" w:color="808080" w:sz="8" w:space="0"/>
              <w:left w:val="dotted" w:color="000000" w:sz="4" w:space="0"/>
              <w:bottom w:val="single" w:color="808080" w:sz="8" w:space="0"/>
              <w:right w:val="single" w:color="808080" w:sz="8" w:space="0"/>
            </w:tcBorders>
            <w:vAlign w:val="center"/>
          </w:tcPr>
          <w:p w14:paraId="331BA9A5">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w:t>
            </w:r>
          </w:p>
        </w:tc>
      </w:tr>
      <w:tr w14:paraId="684245FF">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50FA224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Z signal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0B04BFF9">
            <w:pPr>
              <w:keepNext w:val="0"/>
              <w:keepLines w:val="0"/>
              <w:widowControl w:val="0"/>
              <w:kinsoku/>
              <w:overflowPunct/>
              <w:autoSpaceDE/>
              <w:bidi w:val="0"/>
              <w:snapToGrid w:val="0"/>
              <w:jc w:val="center"/>
              <w:textAlignment w:val="auto"/>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4</w:t>
            </w:r>
          </w:p>
        </w:tc>
      </w:tr>
      <w:tr w14:paraId="54291372">
        <w:tblPrEx>
          <w:tblCellMar>
            <w:top w:w="0" w:type="dxa"/>
            <w:left w:w="108" w:type="dxa"/>
            <w:bottom w:w="0" w:type="dxa"/>
            <w:right w:w="108" w:type="dxa"/>
          </w:tblCellMar>
        </w:tblPrEx>
        <w:trPr>
          <w:jc w:val="center"/>
        </w:trPr>
        <w:tc>
          <w:tcPr>
            <w:tcW w:w="4109" w:type="dxa"/>
            <w:tcBorders>
              <w:top w:val="single" w:color="808080" w:sz="8" w:space="0"/>
              <w:left w:val="single" w:color="808080" w:sz="8" w:space="0"/>
              <w:bottom w:val="single" w:color="808080" w:sz="8" w:space="0"/>
              <w:right w:val="dotted" w:color="000000" w:sz="4" w:space="0"/>
            </w:tcBorders>
            <w:vAlign w:val="center"/>
          </w:tcPr>
          <w:p w14:paraId="38E90E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 output</w:t>
            </w:r>
          </w:p>
        </w:tc>
        <w:tc>
          <w:tcPr>
            <w:tcW w:w="4131" w:type="dxa"/>
            <w:tcBorders>
              <w:top w:val="single" w:color="808080" w:sz="8" w:space="0"/>
              <w:left w:val="dotted" w:color="000000" w:sz="4" w:space="0"/>
              <w:bottom w:val="single" w:color="808080" w:sz="8" w:space="0"/>
              <w:right w:val="single" w:color="808080" w:sz="8" w:space="0"/>
            </w:tcBorders>
            <w:vAlign w:val="center"/>
          </w:tcPr>
          <w:p w14:paraId="09B82B4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w:t>
            </w:r>
          </w:p>
        </w:tc>
      </w:tr>
    </w:tbl>
    <w:p w14:paraId="79CB1511">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dictionary of objects related to the output port function configuration is listed in the table below. For details, please refer to the description in section '3.1 All Parameters'.</w:t>
      </w:r>
    </w:p>
    <w:tbl>
      <w:tblPr>
        <w:tblStyle w:val="14"/>
        <w:tblW w:w="8542" w:type="dxa"/>
        <w:jc w:val="center"/>
        <w:tblLayout w:type="fixed"/>
        <w:tblCellMar>
          <w:top w:w="0" w:type="dxa"/>
          <w:left w:w="108" w:type="dxa"/>
          <w:bottom w:w="0" w:type="dxa"/>
          <w:right w:w="108" w:type="dxa"/>
        </w:tblCellMar>
      </w:tblPr>
      <w:tblGrid>
        <w:gridCol w:w="1704"/>
        <w:gridCol w:w="1704"/>
        <w:gridCol w:w="1704"/>
        <w:gridCol w:w="1705"/>
        <w:gridCol w:w="1725"/>
      </w:tblGrid>
      <w:tr w14:paraId="29D4C41E">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035C444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sz w:val="18"/>
                <w:szCs w:val="18"/>
                <w:lang w:val="en-US" w:eastAsia="zh-CN"/>
              </w:rPr>
              <w:t>Output port</w:t>
            </w:r>
          </w:p>
        </w:tc>
        <w:tc>
          <w:tcPr>
            <w:tcW w:w="170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5411F62">
            <w:pPr>
              <w:jc w:val="center"/>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Polarity configuration</w:t>
            </w:r>
          </w:p>
        </w:tc>
        <w:tc>
          <w:tcPr>
            <w:tcW w:w="170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F2B853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 selection control</w:t>
            </w:r>
          </w:p>
        </w:tc>
        <w:tc>
          <w:tcPr>
            <w:tcW w:w="170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AF37B6E">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Physical output enabled</w:t>
            </w:r>
          </w:p>
        </w:tc>
        <w:tc>
          <w:tcPr>
            <w:tcW w:w="1725"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D250AD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Physical output enable</w:t>
            </w:r>
          </w:p>
          <w:p w14:paraId="5BDB654C">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60fe+02</w:t>
            </w:r>
          </w:p>
        </w:tc>
      </w:tr>
      <w:tr w14:paraId="70E89437">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0FB87C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Y0</w:t>
            </w:r>
          </w:p>
        </w:tc>
        <w:tc>
          <w:tcPr>
            <w:tcW w:w="1704" w:type="dxa"/>
            <w:tcBorders>
              <w:top w:val="single" w:color="808080" w:sz="8" w:space="0"/>
              <w:left w:val="dotted" w:color="000000" w:sz="4" w:space="0"/>
              <w:bottom w:val="single" w:color="808080" w:sz="8" w:space="0"/>
              <w:right w:val="dotted" w:color="000000" w:sz="4" w:space="0"/>
            </w:tcBorders>
            <w:vAlign w:val="center"/>
          </w:tcPr>
          <w:p w14:paraId="17DCD0C3">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2024-bit0</w:t>
            </w:r>
          </w:p>
        </w:tc>
        <w:tc>
          <w:tcPr>
            <w:tcW w:w="1704" w:type="dxa"/>
            <w:tcBorders>
              <w:top w:val="single" w:color="808080" w:sz="8" w:space="0"/>
              <w:left w:val="dotted" w:color="000000" w:sz="4" w:space="0"/>
              <w:bottom w:val="single" w:color="808080" w:sz="8" w:space="0"/>
              <w:right w:val="dotted" w:color="000000" w:sz="4" w:space="0"/>
            </w:tcBorders>
            <w:vAlign w:val="center"/>
          </w:tcPr>
          <w:p w14:paraId="0AD7AE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2025:01</w:t>
            </w:r>
          </w:p>
        </w:tc>
        <w:tc>
          <w:tcPr>
            <w:tcW w:w="1705" w:type="dxa"/>
            <w:tcBorders>
              <w:top w:val="single" w:color="808080" w:sz="8" w:space="0"/>
              <w:left w:val="dotted" w:color="000000" w:sz="4" w:space="0"/>
              <w:bottom w:val="single" w:color="808080" w:sz="8" w:space="0"/>
              <w:right w:val="dotted" w:color="000000" w:sz="4" w:space="0"/>
            </w:tcBorders>
            <w:vAlign w:val="center"/>
          </w:tcPr>
          <w:p w14:paraId="7C58791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60FE:01-bit0</w:t>
            </w:r>
          </w:p>
        </w:tc>
        <w:tc>
          <w:tcPr>
            <w:tcW w:w="1725" w:type="dxa"/>
            <w:tcBorders>
              <w:top w:val="single" w:color="808080" w:sz="8" w:space="0"/>
              <w:left w:val="dotted" w:color="000000" w:sz="4" w:space="0"/>
              <w:bottom w:val="single" w:color="808080" w:sz="8" w:space="0"/>
              <w:right w:val="single" w:color="808080" w:sz="8" w:space="0"/>
            </w:tcBorders>
            <w:vAlign w:val="center"/>
          </w:tcPr>
          <w:p w14:paraId="1D94B6A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60FE:02-bit0</w:t>
            </w:r>
          </w:p>
        </w:tc>
      </w:tr>
      <w:tr w14:paraId="51A01BCE">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502D34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Y1</w:t>
            </w:r>
          </w:p>
        </w:tc>
        <w:tc>
          <w:tcPr>
            <w:tcW w:w="1704" w:type="dxa"/>
            <w:tcBorders>
              <w:top w:val="single" w:color="808080" w:sz="8" w:space="0"/>
              <w:left w:val="dotted" w:color="000000" w:sz="4" w:space="0"/>
              <w:bottom w:val="single" w:color="808080" w:sz="8" w:space="0"/>
              <w:right w:val="dotted" w:color="000000" w:sz="4" w:space="0"/>
            </w:tcBorders>
            <w:vAlign w:val="center"/>
          </w:tcPr>
          <w:p w14:paraId="655991E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2024-bit1</w:t>
            </w:r>
          </w:p>
        </w:tc>
        <w:tc>
          <w:tcPr>
            <w:tcW w:w="1704" w:type="dxa"/>
            <w:tcBorders>
              <w:top w:val="single" w:color="808080" w:sz="8" w:space="0"/>
              <w:left w:val="dotted" w:color="000000" w:sz="4" w:space="0"/>
              <w:bottom w:val="single" w:color="808080" w:sz="8" w:space="0"/>
              <w:right w:val="dotted" w:color="000000" w:sz="4" w:space="0"/>
            </w:tcBorders>
            <w:vAlign w:val="center"/>
          </w:tcPr>
          <w:p w14:paraId="6F32CF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2025:02</w:t>
            </w:r>
          </w:p>
        </w:tc>
        <w:tc>
          <w:tcPr>
            <w:tcW w:w="1705" w:type="dxa"/>
            <w:tcBorders>
              <w:top w:val="single" w:color="808080" w:sz="8" w:space="0"/>
              <w:left w:val="dotted" w:color="000000" w:sz="4" w:space="0"/>
              <w:bottom w:val="single" w:color="808080" w:sz="8" w:space="0"/>
              <w:right w:val="dotted" w:color="000000" w:sz="4" w:space="0"/>
            </w:tcBorders>
            <w:vAlign w:val="center"/>
          </w:tcPr>
          <w:p w14:paraId="2D865C3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60FE:01-bit1</w:t>
            </w:r>
          </w:p>
        </w:tc>
        <w:tc>
          <w:tcPr>
            <w:tcW w:w="1725" w:type="dxa"/>
            <w:tcBorders>
              <w:top w:val="single" w:color="808080" w:sz="8" w:space="0"/>
              <w:left w:val="dotted" w:color="000000" w:sz="4" w:space="0"/>
              <w:bottom w:val="single" w:color="808080" w:sz="8" w:space="0"/>
              <w:right w:val="single" w:color="808080" w:sz="8" w:space="0"/>
            </w:tcBorders>
            <w:vAlign w:val="center"/>
          </w:tcPr>
          <w:p w14:paraId="308007E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60FE:02-bit1</w:t>
            </w:r>
          </w:p>
        </w:tc>
      </w:tr>
      <w:tr w14:paraId="47229121">
        <w:tblPrEx>
          <w:tblCellMar>
            <w:top w:w="0" w:type="dxa"/>
            <w:left w:w="108" w:type="dxa"/>
            <w:bottom w:w="0" w:type="dxa"/>
            <w:right w:w="108" w:type="dxa"/>
          </w:tblCellMar>
        </w:tblPrEx>
        <w:trPr>
          <w:jc w:val="center"/>
        </w:trPr>
        <w:tc>
          <w:tcPr>
            <w:tcW w:w="1704" w:type="dxa"/>
            <w:tcBorders>
              <w:top w:val="single" w:color="808080" w:sz="8" w:space="0"/>
              <w:left w:val="single" w:color="808080" w:sz="8" w:space="0"/>
              <w:bottom w:val="single" w:color="808080" w:sz="8" w:space="0"/>
              <w:right w:val="dotted" w:color="000000" w:sz="4" w:space="0"/>
            </w:tcBorders>
            <w:vAlign w:val="center"/>
          </w:tcPr>
          <w:p w14:paraId="211949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Y2</w:t>
            </w:r>
          </w:p>
        </w:tc>
        <w:tc>
          <w:tcPr>
            <w:tcW w:w="1704" w:type="dxa"/>
            <w:tcBorders>
              <w:top w:val="single" w:color="808080" w:sz="8" w:space="0"/>
              <w:left w:val="dotted" w:color="000000" w:sz="4" w:space="0"/>
              <w:bottom w:val="single" w:color="808080" w:sz="8" w:space="0"/>
              <w:right w:val="dotted" w:color="000000" w:sz="4" w:space="0"/>
            </w:tcBorders>
            <w:vAlign w:val="center"/>
          </w:tcPr>
          <w:p w14:paraId="6D6A275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2024-bit2</w:t>
            </w:r>
          </w:p>
        </w:tc>
        <w:tc>
          <w:tcPr>
            <w:tcW w:w="1704" w:type="dxa"/>
            <w:tcBorders>
              <w:top w:val="single" w:color="808080" w:sz="8" w:space="0"/>
              <w:left w:val="dotted" w:color="000000" w:sz="4" w:space="0"/>
              <w:bottom w:val="single" w:color="808080" w:sz="8" w:space="0"/>
              <w:right w:val="dotted" w:color="000000" w:sz="4" w:space="0"/>
            </w:tcBorders>
            <w:vAlign w:val="center"/>
          </w:tcPr>
          <w:p w14:paraId="74D19B6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2025:03</w:t>
            </w:r>
          </w:p>
        </w:tc>
        <w:tc>
          <w:tcPr>
            <w:tcW w:w="1705" w:type="dxa"/>
            <w:tcBorders>
              <w:top w:val="single" w:color="808080" w:sz="8" w:space="0"/>
              <w:left w:val="dotted" w:color="000000" w:sz="4" w:space="0"/>
              <w:bottom w:val="single" w:color="808080" w:sz="8" w:space="0"/>
              <w:right w:val="dotted" w:color="000000" w:sz="4" w:space="0"/>
            </w:tcBorders>
            <w:vAlign w:val="center"/>
          </w:tcPr>
          <w:p w14:paraId="517F08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60FE:01-bit2</w:t>
            </w:r>
          </w:p>
        </w:tc>
        <w:tc>
          <w:tcPr>
            <w:tcW w:w="1725" w:type="dxa"/>
            <w:tcBorders>
              <w:top w:val="single" w:color="808080" w:sz="8" w:space="0"/>
              <w:left w:val="dotted" w:color="000000" w:sz="4" w:space="0"/>
              <w:bottom w:val="single" w:color="808080" w:sz="8" w:space="0"/>
              <w:right w:val="single" w:color="808080" w:sz="8" w:space="0"/>
            </w:tcBorders>
            <w:vAlign w:val="center"/>
          </w:tcPr>
          <w:p w14:paraId="24FCCAA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60FE:02-bit2</w:t>
            </w:r>
          </w:p>
        </w:tc>
      </w:tr>
    </w:tbl>
    <w:p w14:paraId="5214EC4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example, to set Y2 to a custom output function, the steps are as follows:</w:t>
      </w:r>
    </w:p>
    <w:p w14:paraId="5C132BDC">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(1) First set the value of sub-index 03 of 0x2025 to 16 (user-defined output function);</w:t>
      </w:r>
    </w:p>
    <w:p w14:paraId="5A07304D">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(2) Set 60FE:01 and 60FE:02 to 4. At this time, Y2 outputs a signal.</w:t>
      </w:r>
    </w:p>
    <w:p w14:paraId="23AF0BB2">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43B881C9">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396C2433">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37B1A416">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32" w:name="_Toc3759"/>
      <w:r>
        <w:rPr>
          <w:rFonts w:ascii="Times New Roman" w:hAnsi="Times New Roman" w:eastAsia="微软雅黑" w:cs="Times New Roman"/>
          <w:b/>
          <w:sz w:val="28"/>
          <w:lang w:val="en-US" w:eastAsia="zh-CN"/>
        </w:rPr>
        <w:t>Common functions</w:t>
      </w:r>
      <w:bookmarkEnd w:id="32"/>
    </w:p>
    <w:p w14:paraId="18E19393">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33" w:name="_Toc25762"/>
      <w:r>
        <w:rPr>
          <w:rFonts w:ascii="Times New Roman" w:hAnsi="Times New Roman" w:eastAsia="微软雅黑" w:cs="Times New Roman"/>
          <w:sz w:val="24"/>
          <w:szCs w:val="24"/>
          <w:lang w:val="en-US" w:eastAsia="zh-CN"/>
        </w:rPr>
        <w:t>5.1 Parameter saving and factory reset</w:t>
      </w:r>
      <w:bookmarkEnd w:id="33"/>
    </w:p>
    <w:p w14:paraId="52456FF5">
      <w:pPr>
        <w:keepNext w:val="0"/>
        <w:keepLines w:val="0"/>
        <w:pageBreakBefore w:val="0"/>
        <w:widowControl w:val="0"/>
        <w:kinsoku/>
        <w:overflowPunct/>
        <w:autoSpaceDE/>
        <w:bidi w:val="0"/>
        <w:snapToGrid/>
        <w:spacing w:line="360" w:lineRule="auto"/>
        <w:ind w:firstLine="420"/>
        <w:textAlignment w:val="auto"/>
        <w:rPr>
          <w:rFonts w:cs="Times New Roman"/>
          <w:lang w:val="en-US"/>
        </w:rPr>
      </w:pPr>
      <w:r>
        <w:rPr>
          <w:rFonts w:ascii="Times New Roman" w:hAnsi="Times New Roman" w:cs="Times New Roman"/>
          <w:b w:val="0"/>
          <w:i w:val="0"/>
          <w:sz w:val="24"/>
          <w:lang w:val="en-US" w:eastAsia="zh-CN"/>
        </w:rPr>
        <w:t>Towards</w:t>
      </w:r>
      <w:r>
        <w:rPr>
          <w:rFonts w:ascii="Times New Roman" w:hAnsi="Times New Roman" w:eastAsia="宋体" w:cs="Times New Roman"/>
          <w:b w:val="0"/>
          <w:i w:val="0"/>
          <w:sz w:val="24"/>
          <w:lang w:val="en-US" w:eastAsia="zh-CN"/>
        </w:rPr>
        <w:t>0x1010</w:t>
      </w:r>
      <w:r>
        <w:rPr>
          <w:rFonts w:ascii="Times New Roman" w:hAnsi="Times New Roman" w:cs="Times New Roman"/>
          <w:b w:val="0"/>
          <w:i w:val="0"/>
          <w:sz w:val="24"/>
          <w:lang w:val="en-US" w:eastAsia="zh-CN"/>
        </w:rPr>
        <w:t>Corresponding sub-index write command</w:t>
      </w:r>
      <w:r>
        <w:rPr>
          <w:rFonts w:ascii="Times New Roman" w:hAnsi="Times New Roman" w:eastAsia="宋体" w:cs="Times New Roman"/>
          <w:b w:val="0"/>
          <w:i w:val="0"/>
          <w:sz w:val="24"/>
          <w:lang w:val="en-US" w:eastAsia="zh-CN"/>
        </w:rPr>
        <w:t>0x65766173</w:t>
      </w:r>
      <w:r>
        <w:rPr>
          <w:rFonts w:ascii="Times New Roman" w:hAnsi="Times New Roman" w:cs="Times New Roman"/>
          <w:b w:val="0"/>
          <w:i w:val="0"/>
          <w:sz w:val="24"/>
          <w:lang w:val="en-US" w:eastAsia="zh-CN"/>
        </w:rPr>
        <w:t>The corresponding category parameters can be saved to</w:t>
      </w:r>
      <w:r>
        <w:rPr>
          <w:rFonts w:ascii="Times New Roman" w:hAnsi="Times New Roman" w:eastAsia="宋体" w:cs="Times New Roman"/>
          <w:b w:val="0"/>
          <w:i w:val="0"/>
          <w:sz w:val="24"/>
          <w:lang w:val="en-US" w:eastAsia="zh-CN"/>
        </w:rPr>
        <w:t>EEPROM</w:t>
      </w:r>
      <w:r>
        <w:rPr>
          <w:rFonts w:ascii="Times New Roman" w:hAnsi="Times New Roman" w:cs="Times New Roman"/>
          <w:b w:val="0"/>
          <w:i w:val="0"/>
          <w:sz w:val="24"/>
          <w:lang w:val="en-US" w:eastAsia="zh-CN"/>
        </w:rPr>
        <w:t>Middle; towards</w:t>
      </w:r>
      <w:r>
        <w:rPr>
          <w:rFonts w:ascii="Times New Roman" w:hAnsi="Times New Roman" w:eastAsia="宋体" w:cs="Times New Roman"/>
          <w:b w:val="0"/>
          <w:i w:val="0"/>
          <w:sz w:val="24"/>
          <w:lang w:val="en-US" w:eastAsia="zh-CN"/>
        </w:rPr>
        <w:t>0x1011</w:t>
      </w:r>
      <w:r>
        <w:rPr>
          <w:rFonts w:ascii="Times New Roman" w:hAnsi="Times New Roman" w:cs="Times New Roman"/>
          <w:b w:val="0"/>
          <w:i w:val="0"/>
          <w:sz w:val="24"/>
          <w:lang w:val="en-US" w:eastAsia="zh-CN"/>
        </w:rPr>
        <w:t>Corresponding sub-index write command</w:t>
      </w:r>
      <w:r>
        <w:rPr>
          <w:rFonts w:ascii="Times New Roman" w:hAnsi="Times New Roman" w:eastAsia="宋体" w:cs="Times New Roman"/>
          <w:b w:val="0"/>
          <w:i w:val="0"/>
          <w:sz w:val="24"/>
          <w:lang w:val="en-US" w:eastAsia="zh-CN"/>
        </w:rPr>
        <w:t>0x64616f6c</w:t>
      </w:r>
      <w:r>
        <w:rPr>
          <w:rFonts w:ascii="Times New Roman" w:hAnsi="Times New Roman" w:cs="Times New Roman"/>
          <w:b w:val="0"/>
          <w:i w:val="0"/>
          <w:sz w:val="24"/>
          <w:lang w:val="en-US" w:eastAsia="zh-CN"/>
        </w:rPr>
        <w:t>This can restore the factory settings of the corresponding parameter category. After writing the save command, do not turn off the power immediately, especially when saving all parameters. Wait for the 'red indicator light' to go out before turning off the power to ensure that all parameters are saved successfully.</w:t>
      </w:r>
    </w:p>
    <w:tbl>
      <w:tblPr>
        <w:tblStyle w:val="14"/>
        <w:tblW w:w="8553" w:type="dxa"/>
        <w:jc w:val="center"/>
        <w:tblLayout w:type="fixed"/>
        <w:tblCellMar>
          <w:top w:w="0" w:type="dxa"/>
          <w:left w:w="108" w:type="dxa"/>
          <w:bottom w:w="0" w:type="dxa"/>
          <w:right w:w="108" w:type="dxa"/>
        </w:tblCellMar>
      </w:tblPr>
      <w:tblGrid>
        <w:gridCol w:w="2263"/>
        <w:gridCol w:w="1260"/>
        <w:gridCol w:w="1395"/>
        <w:gridCol w:w="1476"/>
        <w:gridCol w:w="2159"/>
      </w:tblGrid>
      <w:tr w14:paraId="4A0E65C2">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0DC0789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Function</w:t>
            </w:r>
          </w:p>
        </w:tc>
        <w:tc>
          <w:tcPr>
            <w:tcW w:w="126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36C40B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object dictionary</w:t>
            </w:r>
          </w:p>
        </w:tc>
        <w:tc>
          <w:tcPr>
            <w:tcW w:w="139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A4C35E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Order</w:t>
            </w:r>
          </w:p>
        </w:tc>
        <w:tc>
          <w:tcPr>
            <w:tcW w:w="14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5B250B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Result Status</w:t>
            </w:r>
          </w:p>
        </w:tc>
        <w:tc>
          <w:tcPr>
            <w:tcW w:w="2159"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67C7399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Remark</w:t>
            </w:r>
          </w:p>
        </w:tc>
      </w:tr>
      <w:tr w14:paraId="3A75F4BA">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5C716E5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Cia402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35A025F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1010:04</w:t>
            </w:r>
          </w:p>
        </w:tc>
        <w:tc>
          <w:tcPr>
            <w:tcW w:w="1395" w:type="dxa"/>
            <w:tcBorders>
              <w:top w:val="single" w:color="808080" w:sz="8" w:space="0"/>
              <w:left w:val="dotted" w:color="000000" w:sz="4" w:space="0"/>
              <w:bottom w:val="single" w:color="808080" w:sz="8" w:space="0"/>
              <w:right w:val="dotted" w:color="000000" w:sz="4" w:space="0"/>
            </w:tcBorders>
            <w:vAlign w:val="center"/>
          </w:tcPr>
          <w:p w14:paraId="435C5C2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6FAD387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3E3708BF">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1AF81F59">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76CF082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manufacturer-defined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6AF7BC3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1010:03</w:t>
            </w:r>
          </w:p>
        </w:tc>
        <w:tc>
          <w:tcPr>
            <w:tcW w:w="1395" w:type="dxa"/>
            <w:tcBorders>
              <w:top w:val="single" w:color="808080" w:sz="8" w:space="0"/>
              <w:left w:val="dotted" w:color="000000" w:sz="4" w:space="0"/>
              <w:bottom w:val="single" w:color="808080" w:sz="8" w:space="0"/>
              <w:right w:val="dotted" w:color="000000" w:sz="4" w:space="0"/>
            </w:tcBorders>
            <w:vAlign w:val="center"/>
          </w:tcPr>
          <w:p w14:paraId="4E8C79A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2308BF8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48E5A0D8">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08E16897">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19CA4D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communication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17B4628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1010:02</w:t>
            </w:r>
          </w:p>
        </w:tc>
        <w:tc>
          <w:tcPr>
            <w:tcW w:w="1395" w:type="dxa"/>
            <w:tcBorders>
              <w:top w:val="single" w:color="808080" w:sz="8" w:space="0"/>
              <w:left w:val="dotted" w:color="000000" w:sz="4" w:space="0"/>
              <w:bottom w:val="single" w:color="808080" w:sz="8" w:space="0"/>
              <w:right w:val="dotted" w:color="000000" w:sz="4" w:space="0"/>
            </w:tcBorders>
            <w:vAlign w:val="center"/>
          </w:tcPr>
          <w:p w14:paraId="1C63C85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09C11CE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525C3CE8">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02864E9F">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76AC4BC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Save all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6D87189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1010:01</w:t>
            </w:r>
          </w:p>
        </w:tc>
        <w:tc>
          <w:tcPr>
            <w:tcW w:w="1395" w:type="dxa"/>
            <w:tcBorders>
              <w:top w:val="single" w:color="808080" w:sz="8" w:space="0"/>
              <w:left w:val="dotted" w:color="000000" w:sz="4" w:space="0"/>
              <w:bottom w:val="single" w:color="808080" w:sz="8" w:space="0"/>
              <w:right w:val="dotted" w:color="000000" w:sz="4" w:space="0"/>
            </w:tcBorders>
            <w:vAlign w:val="center"/>
          </w:tcPr>
          <w:p w14:paraId="3F7C55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0x65766173</w:t>
            </w:r>
          </w:p>
        </w:tc>
        <w:tc>
          <w:tcPr>
            <w:tcW w:w="1476" w:type="dxa"/>
            <w:tcBorders>
              <w:top w:val="single" w:color="808080" w:sz="8" w:space="0"/>
              <w:left w:val="dotted" w:color="000000" w:sz="4" w:space="0"/>
              <w:bottom w:val="single" w:color="808080" w:sz="8" w:space="0"/>
              <w:right w:val="dotted" w:color="000000" w:sz="4" w:space="0"/>
            </w:tcBorders>
            <w:vAlign w:val="center"/>
          </w:tcPr>
          <w:p w14:paraId="5EC262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7405E48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serial port is a button for saving parameters.</w:t>
            </w:r>
          </w:p>
        </w:tc>
      </w:tr>
      <w:tr w14:paraId="5E78C3A4">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1F413B7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Cia402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1D4B9F5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1011:04</w:t>
            </w:r>
          </w:p>
        </w:tc>
        <w:tc>
          <w:tcPr>
            <w:tcW w:w="1395" w:type="dxa"/>
            <w:tcBorders>
              <w:top w:val="single" w:color="808080" w:sz="8" w:space="0"/>
              <w:left w:val="dotted" w:color="000000" w:sz="4" w:space="0"/>
              <w:bottom w:val="single" w:color="808080" w:sz="8" w:space="0"/>
              <w:right w:val="dotted" w:color="000000" w:sz="4" w:space="0"/>
            </w:tcBorders>
            <w:vAlign w:val="center"/>
          </w:tcPr>
          <w:p w14:paraId="0D1D41E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6BE9FF0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4CB05F6C">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0866D761">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6E89AA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manufacturer-defined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39AD9DE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1011:03</w:t>
            </w:r>
          </w:p>
        </w:tc>
        <w:tc>
          <w:tcPr>
            <w:tcW w:w="1395" w:type="dxa"/>
            <w:tcBorders>
              <w:top w:val="single" w:color="808080" w:sz="8" w:space="0"/>
              <w:left w:val="dotted" w:color="000000" w:sz="4" w:space="0"/>
              <w:bottom w:val="single" w:color="808080" w:sz="8" w:space="0"/>
              <w:right w:val="dotted" w:color="000000" w:sz="4" w:space="0"/>
            </w:tcBorders>
            <w:vAlign w:val="center"/>
          </w:tcPr>
          <w:p w14:paraId="4A03198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2391F85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50569B3C">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5B5B6A87">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1391C60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communication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56DD113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1011:02</w:t>
            </w:r>
          </w:p>
        </w:tc>
        <w:tc>
          <w:tcPr>
            <w:tcW w:w="1395" w:type="dxa"/>
            <w:tcBorders>
              <w:top w:val="single" w:color="808080" w:sz="8" w:space="0"/>
              <w:left w:val="dotted" w:color="000000" w:sz="4" w:space="0"/>
              <w:bottom w:val="single" w:color="808080" w:sz="8" w:space="0"/>
              <w:right w:val="dotted" w:color="000000" w:sz="4" w:space="0"/>
            </w:tcBorders>
            <w:vAlign w:val="center"/>
          </w:tcPr>
          <w:p w14:paraId="4FEAF12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2DDEA71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482E193B">
            <w:pPr>
              <w:snapToGrid w:val="0"/>
              <w:jc w:val="center"/>
              <w:rPr>
                <w:rFonts w:ascii="Times New Roman" w:hAnsi="Times New Roman" w:eastAsia="微软雅黑" w:cs="Times New Roman"/>
                <w:color w:val="000000"/>
                <w:position w:val="0"/>
                <w:sz w:val="18"/>
                <w:szCs w:val="18"/>
                <w:vertAlign w:val="baseline"/>
                <w:lang w:val="en-US" w:eastAsia="zh-CN"/>
              </w:rPr>
            </w:pPr>
          </w:p>
        </w:tc>
      </w:tr>
      <w:tr w14:paraId="17A3EDF8">
        <w:tblPrEx>
          <w:tblCellMar>
            <w:top w:w="0" w:type="dxa"/>
            <w:left w:w="108" w:type="dxa"/>
            <w:bottom w:w="0" w:type="dxa"/>
            <w:right w:w="108" w:type="dxa"/>
          </w:tblCellMar>
        </w:tblPrEx>
        <w:trPr>
          <w:jc w:val="center"/>
        </w:trPr>
        <w:tc>
          <w:tcPr>
            <w:tcW w:w="2263" w:type="dxa"/>
            <w:tcBorders>
              <w:top w:val="single" w:color="808080" w:sz="8" w:space="0"/>
              <w:left w:val="single" w:color="808080" w:sz="8" w:space="0"/>
              <w:bottom w:val="single" w:color="808080" w:sz="8" w:space="0"/>
              <w:right w:val="dotted" w:color="000000" w:sz="4" w:space="0"/>
            </w:tcBorders>
            <w:vAlign w:val="center"/>
          </w:tcPr>
          <w:p w14:paraId="45E4A77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Restore all series parameters</w:t>
            </w:r>
          </w:p>
        </w:tc>
        <w:tc>
          <w:tcPr>
            <w:tcW w:w="1260" w:type="dxa"/>
            <w:tcBorders>
              <w:top w:val="single" w:color="808080" w:sz="8" w:space="0"/>
              <w:left w:val="dotted" w:color="000000" w:sz="4" w:space="0"/>
              <w:bottom w:val="single" w:color="808080" w:sz="8" w:space="0"/>
              <w:right w:val="dotted" w:color="000000" w:sz="4" w:space="0"/>
            </w:tcBorders>
            <w:vAlign w:val="center"/>
          </w:tcPr>
          <w:p w14:paraId="5AC1023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1011:01</w:t>
            </w:r>
          </w:p>
        </w:tc>
        <w:tc>
          <w:tcPr>
            <w:tcW w:w="1395" w:type="dxa"/>
            <w:tcBorders>
              <w:top w:val="single" w:color="808080" w:sz="8" w:space="0"/>
              <w:left w:val="dotted" w:color="000000" w:sz="4" w:space="0"/>
              <w:bottom w:val="single" w:color="808080" w:sz="8" w:space="0"/>
              <w:right w:val="dotted" w:color="000000" w:sz="4" w:space="0"/>
            </w:tcBorders>
            <w:vAlign w:val="center"/>
          </w:tcPr>
          <w:p w14:paraId="394DBA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0x64616f6c</w:t>
            </w:r>
          </w:p>
        </w:tc>
        <w:tc>
          <w:tcPr>
            <w:tcW w:w="1476" w:type="dxa"/>
            <w:tcBorders>
              <w:top w:val="single" w:color="808080" w:sz="8" w:space="0"/>
              <w:left w:val="dotted" w:color="000000" w:sz="4" w:space="0"/>
              <w:bottom w:val="single" w:color="808080" w:sz="8" w:space="0"/>
              <w:right w:val="dotted" w:color="000000" w:sz="4" w:space="0"/>
            </w:tcBorders>
            <w:vAlign w:val="center"/>
          </w:tcPr>
          <w:p w14:paraId="40FBB93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1</w:t>
            </w:r>
          </w:p>
        </w:tc>
        <w:tc>
          <w:tcPr>
            <w:tcW w:w="2159" w:type="dxa"/>
            <w:tcBorders>
              <w:top w:val="single" w:color="808080" w:sz="8" w:space="0"/>
              <w:left w:val="dotted" w:color="000000" w:sz="4" w:space="0"/>
              <w:bottom w:val="single" w:color="808080" w:sz="8" w:space="0"/>
              <w:right w:val="single" w:color="808080" w:sz="8" w:space="0"/>
            </w:tcBorders>
            <w:vAlign w:val="center"/>
          </w:tcPr>
          <w:p w14:paraId="21FDC65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serial port is a button for restoring parameters.</w:t>
            </w:r>
          </w:p>
        </w:tc>
      </w:tr>
    </w:tbl>
    <w:p w14:paraId="56157E20">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4" w:name="_Toc1679"/>
      <w:r>
        <w:rPr>
          <w:rFonts w:ascii="Times New Roman" w:hAnsi="Times New Roman" w:eastAsia="微软雅黑" w:cs="Times New Roman"/>
          <w:b/>
          <w:sz w:val="24"/>
          <w:szCs w:val="24"/>
          <w:lang w:val="en-US" w:eastAsia="zh-CN"/>
        </w:rPr>
        <w:t>5.2 Definition of Control Word and Status Word Bits</w:t>
      </w:r>
      <w:bookmarkEnd w:id="34"/>
    </w:p>
    <w:p w14:paraId="4F0F919D">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35" w:name="_Toc424"/>
      <w:r>
        <w:rPr>
          <w:rFonts w:ascii="Times New Roman" w:hAnsi="Times New Roman" w:eastAsia="微软雅黑" w:cs="Times New Roman"/>
          <w:sz w:val="21"/>
          <w:szCs w:val="21"/>
          <w:lang w:val="en-US" w:eastAsia="zh-CN"/>
        </w:rPr>
        <w:t>5.2.1 6040 control word</w:t>
      </w:r>
      <w:bookmarkEnd w:id="35"/>
    </w:p>
    <w:tbl>
      <w:tblPr>
        <w:tblStyle w:val="14"/>
        <w:tblW w:w="8451" w:type="dxa"/>
        <w:jc w:val="center"/>
        <w:tblLayout w:type="fixed"/>
        <w:tblCellMar>
          <w:top w:w="0" w:type="dxa"/>
          <w:left w:w="108" w:type="dxa"/>
          <w:bottom w:w="0" w:type="dxa"/>
          <w:right w:w="108" w:type="dxa"/>
        </w:tblCellMar>
      </w:tblPr>
      <w:tblGrid>
        <w:gridCol w:w="721"/>
        <w:gridCol w:w="675"/>
        <w:gridCol w:w="735"/>
        <w:gridCol w:w="765"/>
        <w:gridCol w:w="1110"/>
        <w:gridCol w:w="1545"/>
        <w:gridCol w:w="1185"/>
        <w:gridCol w:w="855"/>
        <w:gridCol w:w="860"/>
      </w:tblGrid>
      <w:tr w14:paraId="7C862E93">
        <w:tblPrEx>
          <w:tblCellMar>
            <w:top w:w="0" w:type="dxa"/>
            <w:left w:w="108" w:type="dxa"/>
            <w:bottom w:w="0" w:type="dxa"/>
            <w:right w:w="108" w:type="dxa"/>
          </w:tblCellMar>
        </w:tblPrEx>
        <w:trPr>
          <w:jc w:val="center"/>
        </w:trPr>
        <w:tc>
          <w:tcPr>
            <w:tcW w:w="72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1FEEF0F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Bit</w:t>
            </w:r>
          </w:p>
        </w:tc>
        <w:tc>
          <w:tcPr>
            <w:tcW w:w="675" w:type="dxa"/>
            <w:tcBorders>
              <w:top w:val="single" w:color="808080" w:sz="8" w:space="0"/>
              <w:left w:val="dotted" w:color="000000" w:sz="8" w:space="0"/>
              <w:bottom w:val="single" w:color="808080" w:sz="8" w:space="0"/>
              <w:right w:val="dotted" w:color="000000" w:sz="4" w:space="0"/>
            </w:tcBorders>
            <w:shd w:val="clear" w:color="auto" w:fill="9BBB59"/>
            <w:vAlign w:val="center"/>
          </w:tcPr>
          <w:p w14:paraId="65B1E7B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73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90A127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76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1F43E0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3E81C4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154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13D51A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4-6</w:t>
            </w:r>
          </w:p>
        </w:tc>
        <w:tc>
          <w:tcPr>
            <w:tcW w:w="118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76299F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w:t>
            </w:r>
          </w:p>
        </w:tc>
        <w:tc>
          <w:tcPr>
            <w:tcW w:w="85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E71AD0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8</w:t>
            </w:r>
          </w:p>
        </w:tc>
        <w:tc>
          <w:tcPr>
            <w:tcW w:w="86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60957E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9-15</w:t>
            </w:r>
          </w:p>
        </w:tc>
      </w:tr>
      <w:tr w14:paraId="1C46EDAB">
        <w:tblPrEx>
          <w:tblCellMar>
            <w:top w:w="0" w:type="dxa"/>
            <w:left w:w="108" w:type="dxa"/>
            <w:bottom w:w="0" w:type="dxa"/>
            <w:right w:w="108" w:type="dxa"/>
          </w:tblCellMar>
        </w:tblPrEx>
        <w:trPr>
          <w:jc w:val="center"/>
        </w:trPr>
        <w:tc>
          <w:tcPr>
            <w:tcW w:w="721" w:type="dxa"/>
            <w:tcBorders>
              <w:top w:val="single" w:color="808080" w:sz="8" w:space="0"/>
              <w:left w:val="single" w:color="808080" w:sz="8" w:space="0"/>
              <w:bottom w:val="single" w:color="808080" w:sz="8" w:space="0"/>
              <w:right w:val="dotted" w:color="000000" w:sz="4" w:space="0"/>
            </w:tcBorders>
            <w:vAlign w:val="center"/>
          </w:tcPr>
          <w:p w14:paraId="556D867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675" w:type="dxa"/>
            <w:tcBorders>
              <w:top w:val="single" w:color="808080" w:sz="8" w:space="0"/>
              <w:left w:val="dotted" w:color="000000" w:sz="4" w:space="0"/>
              <w:bottom w:val="single" w:color="808080" w:sz="8" w:space="0"/>
              <w:right w:val="dotted" w:color="000000" w:sz="4" w:space="0"/>
            </w:tcBorders>
            <w:vAlign w:val="center"/>
          </w:tcPr>
          <w:p w14:paraId="6C37D98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start up</w:t>
            </w:r>
          </w:p>
        </w:tc>
        <w:tc>
          <w:tcPr>
            <w:tcW w:w="735" w:type="dxa"/>
            <w:tcBorders>
              <w:top w:val="single" w:color="808080" w:sz="8" w:space="0"/>
              <w:left w:val="dotted" w:color="000000" w:sz="4" w:space="0"/>
              <w:bottom w:val="single" w:color="808080" w:sz="8" w:space="0"/>
              <w:right w:val="dotted" w:color="000000" w:sz="4" w:space="0"/>
            </w:tcBorders>
            <w:vAlign w:val="center"/>
          </w:tcPr>
          <w:p w14:paraId="4889473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powered by</w:t>
            </w:r>
          </w:p>
        </w:tc>
        <w:tc>
          <w:tcPr>
            <w:tcW w:w="765" w:type="dxa"/>
            <w:tcBorders>
              <w:top w:val="single" w:color="808080" w:sz="8" w:space="0"/>
              <w:left w:val="dotted" w:color="000000" w:sz="4" w:space="0"/>
              <w:bottom w:val="single" w:color="808080" w:sz="8" w:space="0"/>
              <w:right w:val="dotted" w:color="000000" w:sz="4" w:space="0"/>
            </w:tcBorders>
            <w:vAlign w:val="center"/>
          </w:tcPr>
          <w:p w14:paraId="54F857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Emergency stop</w:t>
            </w:r>
          </w:p>
        </w:tc>
        <w:tc>
          <w:tcPr>
            <w:tcW w:w="1110" w:type="dxa"/>
            <w:tcBorders>
              <w:top w:val="single" w:color="808080" w:sz="8" w:space="0"/>
              <w:left w:val="dotted" w:color="000000" w:sz="4" w:space="0"/>
              <w:bottom w:val="single" w:color="808080" w:sz="8" w:space="0"/>
              <w:right w:val="dotted" w:color="000000" w:sz="4" w:space="0"/>
            </w:tcBorders>
            <w:vAlign w:val="center"/>
          </w:tcPr>
          <w:p w14:paraId="04DF5CA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Enable operation</w:t>
            </w:r>
          </w:p>
        </w:tc>
        <w:tc>
          <w:tcPr>
            <w:tcW w:w="1545" w:type="dxa"/>
            <w:tcBorders>
              <w:top w:val="single" w:color="808080" w:sz="8" w:space="0"/>
              <w:left w:val="dotted" w:color="000000" w:sz="4" w:space="0"/>
              <w:bottom w:val="single" w:color="808080" w:sz="8" w:space="0"/>
              <w:right w:val="dotted" w:color="000000" w:sz="4" w:space="0"/>
            </w:tcBorders>
            <w:vAlign w:val="center"/>
          </w:tcPr>
          <w:p w14:paraId="66C7FD0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Operating mode related</w:t>
            </w:r>
          </w:p>
        </w:tc>
        <w:tc>
          <w:tcPr>
            <w:tcW w:w="1185" w:type="dxa"/>
            <w:tcBorders>
              <w:top w:val="single" w:color="808080" w:sz="8" w:space="0"/>
              <w:left w:val="dotted" w:color="000000" w:sz="4" w:space="0"/>
              <w:bottom w:val="single" w:color="808080" w:sz="8" w:space="0"/>
              <w:right w:val="dotted" w:color="000000" w:sz="4" w:space="0"/>
            </w:tcBorders>
            <w:vAlign w:val="center"/>
          </w:tcPr>
          <w:p w14:paraId="1FF59E2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Reset error</w:t>
            </w:r>
          </w:p>
        </w:tc>
        <w:tc>
          <w:tcPr>
            <w:tcW w:w="855" w:type="dxa"/>
            <w:tcBorders>
              <w:top w:val="single" w:color="808080" w:sz="8" w:space="0"/>
              <w:left w:val="dotted" w:color="000000" w:sz="4" w:space="0"/>
              <w:bottom w:val="single" w:color="808080" w:sz="8" w:space="0"/>
              <w:right w:val="dotted" w:color="000000" w:sz="4" w:space="0"/>
            </w:tcBorders>
            <w:vAlign w:val="center"/>
          </w:tcPr>
          <w:p w14:paraId="0964E3A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pause</w:t>
            </w:r>
          </w:p>
        </w:tc>
        <w:tc>
          <w:tcPr>
            <w:tcW w:w="860" w:type="dxa"/>
            <w:tcBorders>
              <w:top w:val="single" w:color="808080" w:sz="8" w:space="0"/>
              <w:left w:val="dotted" w:color="000000" w:sz="4" w:space="0"/>
              <w:bottom w:val="single" w:color="808080" w:sz="8" w:space="0"/>
              <w:right w:val="single" w:color="808080" w:sz="8" w:space="0"/>
            </w:tcBorders>
            <w:vAlign w:val="center"/>
          </w:tcPr>
          <w:p w14:paraId="4FA2888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bl>
    <w:p w14:paraId="3662CED1">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color w:val="000000"/>
          <w:sz w:val="18"/>
          <w:szCs w:val="18"/>
        </w:rPr>
        <w:t>Additional notes for other positions: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2: The quick stop trigger logic is valid when 0 is active. Note that this should be distinguished from other trigger logic.</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7: Error reset trigger logic is active on the rising edge.</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Immediate trigger logic is valid on the rising edge.</w:t>
      </w:r>
      <w:r>
        <w:rPr>
          <w:rFonts w:ascii="Times New Roman" w:hAnsi="Times New Roman" w:eastAsia="Times New Roman" w:cs="Times New Roman"/>
          <w:b w:val="0"/>
          <w:i w:val="0"/>
          <w:sz w:val="18"/>
          <w:szCs w:val="18"/>
        </w:rPr>
        <w:t xml:space="preserve"> </w:t>
      </w:r>
    </w:p>
    <w:p w14:paraId="42B47574">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36" w:name="_Toc18734"/>
      <w:r>
        <w:rPr>
          <w:rFonts w:ascii="Times New Roman" w:hAnsi="Times New Roman" w:eastAsia="微软雅黑" w:cs="Times New Roman"/>
          <w:b/>
          <w:sz w:val="21"/>
          <w:szCs w:val="21"/>
          <w:lang w:val="en-US" w:eastAsia="zh-CN"/>
        </w:rPr>
        <w:t>5.2.2 Status Word 6041</w:t>
      </w:r>
      <w:bookmarkEnd w:id="36"/>
    </w:p>
    <w:tbl>
      <w:tblPr>
        <w:tblStyle w:val="14"/>
        <w:tblW w:w="8536" w:type="dxa"/>
        <w:jc w:val="center"/>
        <w:tblLayout w:type="fixed"/>
        <w:tblCellMar>
          <w:top w:w="0" w:type="dxa"/>
          <w:left w:w="108" w:type="dxa"/>
          <w:bottom w:w="0" w:type="dxa"/>
          <w:right w:w="108" w:type="dxa"/>
        </w:tblCellMar>
      </w:tblPr>
      <w:tblGrid>
        <w:gridCol w:w="775"/>
        <w:gridCol w:w="775"/>
        <w:gridCol w:w="775"/>
        <w:gridCol w:w="775"/>
        <w:gridCol w:w="775"/>
        <w:gridCol w:w="775"/>
        <w:gridCol w:w="775"/>
        <w:gridCol w:w="775"/>
        <w:gridCol w:w="776"/>
        <w:gridCol w:w="776"/>
        <w:gridCol w:w="784"/>
      </w:tblGrid>
      <w:tr w14:paraId="45A9E58C">
        <w:tblPrEx>
          <w:tblCellMar>
            <w:top w:w="0" w:type="dxa"/>
            <w:left w:w="108" w:type="dxa"/>
            <w:bottom w:w="0" w:type="dxa"/>
            <w:right w:w="108" w:type="dxa"/>
          </w:tblCellMar>
        </w:tblPrEx>
        <w:trPr>
          <w:jc w:val="center"/>
        </w:trPr>
        <w:tc>
          <w:tcPr>
            <w:tcW w:w="775"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72F3FB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Bit</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98F6D6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80AA5D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DEA45C5">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949E30C">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35D2636">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C31416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5</w:t>
            </w:r>
          </w:p>
        </w:tc>
        <w:tc>
          <w:tcPr>
            <w:tcW w:w="7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9DDB92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w:t>
            </w:r>
          </w:p>
        </w:tc>
        <w:tc>
          <w:tcPr>
            <w:tcW w:w="7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2D17EC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9</w:t>
            </w:r>
          </w:p>
        </w:tc>
        <w:tc>
          <w:tcPr>
            <w:tcW w:w="776"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2AA09E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11</w:t>
            </w:r>
          </w:p>
        </w:tc>
        <w:tc>
          <w:tcPr>
            <w:tcW w:w="784"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0739BC9">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7, 8,</w:t>
            </w:r>
            <w:r>
              <w:rPr>
                <w:rFonts w:ascii="Times New Roman" w:hAnsi="Times New Roman" w:eastAsia="Times New Roman" w:cs="Times New Roman"/>
                <w:b/>
                <w:bCs/>
                <w:color w:val="FFFFFF"/>
                <w:position w:val="0"/>
                <w:sz w:val="18"/>
                <w:szCs w:val="18"/>
                <w:vertAlign w:val="baseline"/>
                <w:lang w:val="en-US" w:eastAsia="zh-CN"/>
              </w:rPr>
              <w:t xml:space="preserve"> </w:t>
            </w:r>
            <w:r>
              <w:rPr>
                <w:rFonts w:ascii="Times New Roman" w:hAnsi="Times New Roman" w:eastAsia="微软雅黑" w:cs="Times New Roman"/>
                <w:b/>
                <w:bCs/>
                <w:color w:val="FFFFFF"/>
                <w:position w:val="0"/>
                <w:sz w:val="18"/>
                <w:szCs w:val="18"/>
                <w:vertAlign w:val="baseline"/>
                <w:lang w:val="en-US" w:eastAsia="zh-CN"/>
              </w:rPr>
              <w:t>10..</w:t>
            </w:r>
          </w:p>
        </w:tc>
      </w:tr>
      <w:tr w14:paraId="2EFF511D">
        <w:tblPrEx>
          <w:tblCellMar>
            <w:top w:w="0" w:type="dxa"/>
            <w:left w:w="108" w:type="dxa"/>
            <w:bottom w:w="0" w:type="dxa"/>
            <w:right w:w="108" w:type="dxa"/>
          </w:tblCellMar>
        </w:tblPrEx>
        <w:trPr>
          <w:jc w:val="center"/>
        </w:trPr>
        <w:tc>
          <w:tcPr>
            <w:tcW w:w="775" w:type="dxa"/>
            <w:tcBorders>
              <w:top w:val="single" w:color="808080" w:sz="8" w:space="0"/>
              <w:left w:val="single" w:color="808080" w:sz="8" w:space="0"/>
              <w:bottom w:val="single" w:color="808080" w:sz="8" w:space="0"/>
              <w:right w:val="dotted" w:color="000000" w:sz="4" w:space="0"/>
            </w:tcBorders>
            <w:vAlign w:val="center"/>
          </w:tcPr>
          <w:p w14:paraId="0EE834D5">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775" w:type="dxa"/>
            <w:tcBorders>
              <w:top w:val="single" w:color="808080" w:sz="8" w:space="0"/>
              <w:left w:val="dotted" w:color="000000" w:sz="4" w:space="0"/>
              <w:bottom w:val="single" w:color="808080" w:sz="8" w:space="0"/>
              <w:right w:val="dotted" w:color="000000" w:sz="4" w:space="0"/>
            </w:tcBorders>
            <w:vAlign w:val="center"/>
          </w:tcPr>
          <w:p w14:paraId="1350001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Ready to start</w:t>
            </w:r>
          </w:p>
        </w:tc>
        <w:tc>
          <w:tcPr>
            <w:tcW w:w="775" w:type="dxa"/>
            <w:tcBorders>
              <w:top w:val="single" w:color="808080" w:sz="8" w:space="0"/>
              <w:left w:val="dotted" w:color="000000" w:sz="4" w:space="0"/>
              <w:bottom w:val="single" w:color="808080" w:sz="8" w:space="0"/>
              <w:right w:val="dotted" w:color="000000" w:sz="4" w:space="0"/>
            </w:tcBorders>
            <w:vAlign w:val="center"/>
          </w:tcPr>
          <w:p w14:paraId="7A03B0F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start up</w:t>
            </w:r>
          </w:p>
        </w:tc>
        <w:tc>
          <w:tcPr>
            <w:tcW w:w="775" w:type="dxa"/>
            <w:tcBorders>
              <w:top w:val="single" w:color="808080" w:sz="8" w:space="0"/>
              <w:left w:val="dotted" w:color="000000" w:sz="4" w:space="0"/>
              <w:bottom w:val="single" w:color="808080" w:sz="8" w:space="0"/>
              <w:right w:val="dotted" w:color="000000" w:sz="4" w:space="0"/>
            </w:tcBorders>
            <w:vAlign w:val="center"/>
          </w:tcPr>
          <w:p w14:paraId="1E63A6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Allow operation</w:t>
            </w:r>
          </w:p>
        </w:tc>
        <w:tc>
          <w:tcPr>
            <w:tcW w:w="775" w:type="dxa"/>
            <w:tcBorders>
              <w:top w:val="single" w:color="808080" w:sz="8" w:space="0"/>
              <w:left w:val="dotted" w:color="000000" w:sz="4" w:space="0"/>
              <w:bottom w:val="single" w:color="808080" w:sz="8" w:space="0"/>
              <w:right w:val="dotted" w:color="000000" w:sz="4" w:space="0"/>
            </w:tcBorders>
            <w:vAlign w:val="center"/>
          </w:tcPr>
          <w:p w14:paraId="7B491A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mistake</w:t>
            </w:r>
          </w:p>
        </w:tc>
        <w:tc>
          <w:tcPr>
            <w:tcW w:w="775" w:type="dxa"/>
            <w:tcBorders>
              <w:top w:val="single" w:color="808080" w:sz="8" w:space="0"/>
              <w:left w:val="dotted" w:color="000000" w:sz="4" w:space="0"/>
              <w:bottom w:val="single" w:color="808080" w:sz="8" w:space="0"/>
              <w:right w:val="dotted" w:color="000000" w:sz="4" w:space="0"/>
            </w:tcBorders>
            <w:vAlign w:val="center"/>
          </w:tcPr>
          <w:p w14:paraId="16062D0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Power on</w:t>
            </w:r>
          </w:p>
        </w:tc>
        <w:tc>
          <w:tcPr>
            <w:tcW w:w="775" w:type="dxa"/>
            <w:tcBorders>
              <w:top w:val="single" w:color="808080" w:sz="8" w:space="0"/>
              <w:left w:val="dotted" w:color="000000" w:sz="4" w:space="0"/>
              <w:bottom w:val="single" w:color="808080" w:sz="8" w:space="0"/>
              <w:right w:val="dotted" w:color="000000" w:sz="4" w:space="0"/>
            </w:tcBorders>
            <w:vAlign w:val="center"/>
          </w:tcPr>
          <w:p w14:paraId="102E71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Quick stop</w:t>
            </w:r>
          </w:p>
        </w:tc>
        <w:tc>
          <w:tcPr>
            <w:tcW w:w="775" w:type="dxa"/>
            <w:tcBorders>
              <w:top w:val="single" w:color="808080" w:sz="8" w:space="0"/>
              <w:left w:val="dotted" w:color="000000" w:sz="4" w:space="0"/>
              <w:bottom w:val="single" w:color="808080" w:sz="8" w:space="0"/>
              <w:right w:val="dotted" w:color="000000" w:sz="4" w:space="0"/>
            </w:tcBorders>
            <w:vAlign w:val="center"/>
          </w:tcPr>
          <w:p w14:paraId="50C4B36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Not started</w:t>
            </w:r>
          </w:p>
        </w:tc>
        <w:tc>
          <w:tcPr>
            <w:tcW w:w="776" w:type="dxa"/>
            <w:tcBorders>
              <w:top w:val="single" w:color="808080" w:sz="8" w:space="0"/>
              <w:left w:val="dotted" w:color="000000" w:sz="4" w:space="0"/>
              <w:bottom w:val="single" w:color="808080" w:sz="8" w:space="0"/>
              <w:right w:val="dotted" w:color="000000" w:sz="4" w:space="0"/>
            </w:tcBorders>
            <w:vAlign w:val="center"/>
          </w:tcPr>
          <w:p w14:paraId="289C934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remote</w:t>
            </w:r>
          </w:p>
        </w:tc>
        <w:tc>
          <w:tcPr>
            <w:tcW w:w="776" w:type="dxa"/>
            <w:tcBorders>
              <w:top w:val="single" w:color="808080" w:sz="8" w:space="0"/>
              <w:left w:val="dotted" w:color="000000" w:sz="4" w:space="0"/>
              <w:bottom w:val="single" w:color="808080" w:sz="8" w:space="0"/>
              <w:right w:val="dotted" w:color="000000" w:sz="4" w:space="0"/>
            </w:tcBorders>
            <w:vAlign w:val="center"/>
          </w:tcPr>
          <w:p w14:paraId="20F1CF3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Limiting effective</w:t>
            </w:r>
          </w:p>
        </w:tc>
        <w:tc>
          <w:tcPr>
            <w:tcW w:w="784" w:type="dxa"/>
            <w:tcBorders>
              <w:top w:val="single" w:color="808080" w:sz="8" w:space="0"/>
              <w:left w:val="dotted" w:color="000000" w:sz="4" w:space="0"/>
              <w:bottom w:val="single" w:color="808080" w:sz="8" w:space="0"/>
              <w:right w:val="single" w:color="808080" w:sz="8" w:space="0"/>
            </w:tcBorders>
            <w:vAlign w:val="center"/>
          </w:tcPr>
          <w:p w14:paraId="13A995A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Pattern related</w:t>
            </w:r>
          </w:p>
        </w:tc>
      </w:tr>
    </w:tbl>
    <w:p w14:paraId="4E0FAE77">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rPr>
      </w:pPr>
      <w:r>
        <w:rPr>
          <w:rFonts w:ascii="Times New Roman" w:hAnsi="Times New Roman" w:eastAsia="微软雅黑" w:cs="Times New Roman"/>
          <w:b w:val="0"/>
          <w:i w:val="0"/>
          <w:color w:val="000000"/>
          <w:sz w:val="18"/>
          <w:szCs w:val="18"/>
        </w:rPr>
        <w:t>Additional notes for other positions: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After the driver is powered 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4. Set the bit.</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Quickly stop activation.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In logic</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only effective when the value is 0, which is the opposite of the logic of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9: Remote, displays the communication status machine status.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exist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ProOP is below</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 At this time, the command of control word (6040h) will not be able to be executed.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11: Limit bit, set only when the hardware limit is active.</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8: Abnormal stop, generally due to hardware limit switches.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Effective during deceleration stop and rapid stop trigger states.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Position 12: Follow the main site, in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In CSP, if the driver is not enabled or no longer follows the master station's commands, this location...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w:t>
      </w:r>
      <w:r>
        <w:rPr>
          <w:rFonts w:ascii="Times New Roman" w:hAnsi="Times New Roman" w:eastAsia="Times New Roman" w:cs="Times New Roman"/>
          <w:b w:val="0"/>
          <w:i w:val="0"/>
          <w:sz w:val="18"/>
          <w:szCs w:val="18"/>
        </w:rPr>
        <w:t xml:space="preserve"> </w:t>
      </w:r>
    </w:p>
    <w:p w14:paraId="5A4AD0FD">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sz w:val="18"/>
          <w:szCs w:val="18"/>
          <w:lang w:eastAsia="zh-CN"/>
        </w:rPr>
        <w:t>Bit 10: with</w:t>
      </w:r>
      <w:r>
        <w:rPr>
          <w:rFonts w:ascii="Times New Roman" w:hAnsi="Times New Roman" w:eastAsia="Times New Roman" w:cs="Times New Roman"/>
          <w:b w:val="0"/>
          <w:i w:val="0"/>
          <w:sz w:val="18"/>
          <w:szCs w:val="18"/>
          <w:lang w:val="en-US" w:eastAsia="zh-CN"/>
        </w:rPr>
        <w:t xml:space="preserve"> </w:t>
      </w:r>
      <w:r>
        <w:rPr>
          <w:rFonts w:ascii="Times New Roman" w:hAnsi="Times New Roman" w:eastAsia="微软雅黑" w:cs="Times New Roman"/>
          <w:b w:val="0"/>
          <w:i w:val="0"/>
          <w:sz w:val="18"/>
          <w:szCs w:val="18"/>
          <w:lang w:val="en-US" w:eastAsia="zh-CN"/>
        </w:rPr>
        <w:t>Bits 1 and 5 are set simultaneously, indicating that the origin has been found.</w:t>
      </w:r>
    </w:p>
    <w:p w14:paraId="32F113F3">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p>
    <w:p w14:paraId="4AF7C2A4">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7" w:name="_Toc30174"/>
      <w:r>
        <w:rPr>
          <w:rFonts w:ascii="Times New Roman" w:hAnsi="Times New Roman" w:eastAsia="微软雅黑" w:cs="Times New Roman"/>
          <w:b/>
          <w:sz w:val="24"/>
          <w:szCs w:val="24"/>
          <w:lang w:val="en-US" w:eastAsia="zh-CN"/>
        </w:rPr>
        <w:t>5.3 Control Modes and Associated Object Dictionary</w:t>
      </w:r>
      <w:bookmarkEnd w:id="37"/>
    </w:p>
    <w:tbl>
      <w:tblPr>
        <w:tblStyle w:val="14"/>
        <w:tblW w:w="8542" w:type="dxa"/>
        <w:jc w:val="center"/>
        <w:tblLayout w:type="fixed"/>
        <w:tblCellMar>
          <w:top w:w="0" w:type="dxa"/>
          <w:left w:w="108" w:type="dxa"/>
          <w:bottom w:w="0" w:type="dxa"/>
          <w:right w:w="108" w:type="dxa"/>
        </w:tblCellMar>
      </w:tblPr>
      <w:tblGrid>
        <w:gridCol w:w="1420"/>
        <w:gridCol w:w="1371"/>
        <w:gridCol w:w="1575"/>
        <w:gridCol w:w="1314"/>
        <w:gridCol w:w="1421"/>
        <w:gridCol w:w="1441"/>
      </w:tblGrid>
      <w:tr w14:paraId="76860FDF">
        <w:tblPrEx>
          <w:tblCellMar>
            <w:top w:w="0" w:type="dxa"/>
            <w:left w:w="108" w:type="dxa"/>
            <w:bottom w:w="0" w:type="dxa"/>
            <w:right w:w="108" w:type="dxa"/>
          </w:tblCellMar>
        </w:tblPrEx>
        <w:trPr>
          <w:jc w:val="center"/>
        </w:trPr>
        <w:tc>
          <w:tcPr>
            <w:tcW w:w="1420"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5D75C5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Control Mode</w:t>
            </w:r>
          </w:p>
        </w:tc>
        <w:tc>
          <w:tcPr>
            <w:tcW w:w="137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23D21E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Index + Sub-index</w:t>
            </w:r>
          </w:p>
        </w:tc>
        <w:tc>
          <w:tcPr>
            <w:tcW w:w="157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2602EF7">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name</w:t>
            </w:r>
          </w:p>
        </w:tc>
        <w:tc>
          <w:tcPr>
            <w:tcW w:w="1314"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1AD6FDC">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Data types</w:t>
            </w:r>
          </w:p>
        </w:tc>
        <w:tc>
          <w:tcPr>
            <w:tcW w:w="1421"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8728D1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Read and write permissions</w:t>
            </w:r>
          </w:p>
        </w:tc>
        <w:tc>
          <w:tcPr>
            <w:tcW w:w="144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0CFE510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unit</w:t>
            </w:r>
          </w:p>
        </w:tc>
      </w:tr>
      <w:tr w14:paraId="2B91B830">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052D112D">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Synchronous Position Mode (CSP)</w:t>
            </w:r>
          </w:p>
        </w:tc>
        <w:tc>
          <w:tcPr>
            <w:tcW w:w="1371" w:type="dxa"/>
            <w:tcBorders>
              <w:top w:val="single" w:color="808080" w:sz="8" w:space="0"/>
              <w:left w:val="dotted" w:color="000000" w:sz="4" w:space="0"/>
              <w:bottom w:val="single" w:color="808080" w:sz="8" w:space="0"/>
              <w:right w:val="dotted" w:color="000000" w:sz="4" w:space="0"/>
            </w:tcBorders>
            <w:vAlign w:val="center"/>
          </w:tcPr>
          <w:p w14:paraId="534ADF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0D2A912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600119C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0040F25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50D50F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29B9D9A5">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06CC445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E94409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607A</w:t>
            </w:r>
          </w:p>
        </w:tc>
        <w:tc>
          <w:tcPr>
            <w:tcW w:w="1575" w:type="dxa"/>
            <w:tcBorders>
              <w:top w:val="single" w:color="808080" w:sz="8" w:space="0"/>
              <w:left w:val="dotted" w:color="000000" w:sz="4" w:space="0"/>
              <w:bottom w:val="single" w:color="808080" w:sz="8" w:space="0"/>
              <w:right w:val="dotted" w:color="000000" w:sz="4" w:space="0"/>
            </w:tcBorders>
            <w:vAlign w:val="center"/>
          </w:tcPr>
          <w:p w14:paraId="7D4355A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3576862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6A2702F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0B3914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38B0C94A">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39A5E14E">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6FD345C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575" w:type="dxa"/>
            <w:tcBorders>
              <w:top w:val="single" w:color="808080" w:sz="8" w:space="0"/>
              <w:left w:val="dotted" w:color="000000" w:sz="4" w:space="0"/>
              <w:bottom w:val="single" w:color="808080" w:sz="8" w:space="0"/>
              <w:right w:val="dotted" w:color="000000" w:sz="4" w:space="0"/>
            </w:tcBorders>
            <w:vAlign w:val="center"/>
          </w:tcPr>
          <w:p w14:paraId="207EEDA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status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6918C98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529D4B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139D53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6F319621">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24793AD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55D2C5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6064</w:t>
            </w:r>
          </w:p>
        </w:tc>
        <w:tc>
          <w:tcPr>
            <w:tcW w:w="1575" w:type="dxa"/>
            <w:tcBorders>
              <w:top w:val="single" w:color="808080" w:sz="8" w:space="0"/>
              <w:left w:val="dotted" w:color="000000" w:sz="4" w:space="0"/>
              <w:bottom w:val="single" w:color="808080" w:sz="8" w:space="0"/>
              <w:right w:val="dotted" w:color="000000" w:sz="4" w:space="0"/>
            </w:tcBorders>
            <w:vAlign w:val="center"/>
          </w:tcPr>
          <w:p w14:paraId="3A8D8B3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0BEA0C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1CD8341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176F7B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077C80CD">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9A195F9">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0BF00A3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606C</w:t>
            </w:r>
          </w:p>
        </w:tc>
        <w:tc>
          <w:tcPr>
            <w:tcW w:w="1575" w:type="dxa"/>
            <w:tcBorders>
              <w:top w:val="single" w:color="808080" w:sz="8" w:space="0"/>
              <w:left w:val="dotted" w:color="000000" w:sz="4" w:space="0"/>
              <w:bottom w:val="single" w:color="808080" w:sz="8" w:space="0"/>
              <w:right w:val="dotted" w:color="000000" w:sz="4" w:space="0"/>
            </w:tcBorders>
            <w:vAlign w:val="center"/>
          </w:tcPr>
          <w:p w14:paraId="58137D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17DBA1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D0E938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B022C3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58D66392">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7D1EF26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Position mode (PP)</w:t>
            </w:r>
          </w:p>
        </w:tc>
        <w:tc>
          <w:tcPr>
            <w:tcW w:w="1371" w:type="dxa"/>
            <w:tcBorders>
              <w:top w:val="single" w:color="808080" w:sz="8" w:space="0"/>
              <w:left w:val="dotted" w:color="000000" w:sz="4" w:space="0"/>
              <w:bottom w:val="single" w:color="808080" w:sz="8" w:space="0"/>
              <w:right w:val="dotted" w:color="000000" w:sz="4" w:space="0"/>
            </w:tcBorders>
            <w:vAlign w:val="center"/>
          </w:tcPr>
          <w:p w14:paraId="0220C5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607A</w:t>
            </w:r>
          </w:p>
        </w:tc>
        <w:tc>
          <w:tcPr>
            <w:tcW w:w="1575" w:type="dxa"/>
            <w:tcBorders>
              <w:top w:val="single" w:color="808080" w:sz="8" w:space="0"/>
              <w:left w:val="dotted" w:color="000000" w:sz="4" w:space="0"/>
              <w:bottom w:val="single" w:color="808080" w:sz="8" w:space="0"/>
              <w:right w:val="dotted" w:color="000000" w:sz="4" w:space="0"/>
            </w:tcBorders>
            <w:vAlign w:val="center"/>
          </w:tcPr>
          <w:p w14:paraId="0E4D46B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44F15E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5253AB3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1DFDFC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60C56B74">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1193640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FC8CF1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6081</w:t>
            </w:r>
          </w:p>
        </w:tc>
        <w:tc>
          <w:tcPr>
            <w:tcW w:w="1575" w:type="dxa"/>
            <w:tcBorders>
              <w:top w:val="single" w:color="808080" w:sz="8" w:space="0"/>
              <w:left w:val="dotted" w:color="000000" w:sz="4" w:space="0"/>
              <w:bottom w:val="single" w:color="808080" w:sz="8" w:space="0"/>
              <w:right w:val="dotted" w:color="000000" w:sz="4" w:space="0"/>
            </w:tcBorders>
            <w:vAlign w:val="center"/>
          </w:tcPr>
          <w:p w14:paraId="43A6C99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Maximum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7CBA86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D21317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2ACC13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39E2EF34">
        <w:tblPrEx>
          <w:tblCellMar>
            <w:top w:w="0" w:type="dxa"/>
            <w:left w:w="108" w:type="dxa"/>
            <w:bottom w:w="0" w:type="dxa"/>
            <w:right w:w="108" w:type="dxa"/>
          </w:tblCellMar>
        </w:tblPrEx>
        <w:trPr>
          <w:jc w:val="center"/>
        </w:trPr>
        <w:tc>
          <w:tcPr>
            <w:tcW w:w="1420" w:type="dxa"/>
            <w:tcBorders>
              <w:top w:val="single" w:color="808080" w:sz="8" w:space="0"/>
              <w:left w:val="single" w:color="808080" w:sz="8" w:space="0"/>
              <w:bottom w:val="single" w:color="808080" w:sz="8" w:space="0"/>
              <w:right w:val="dotted" w:color="000000" w:sz="4" w:space="0"/>
            </w:tcBorders>
            <w:vAlign w:val="center"/>
          </w:tcPr>
          <w:p w14:paraId="4B71A0E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Speed ​​Mode (PV)</w:t>
            </w:r>
          </w:p>
        </w:tc>
        <w:tc>
          <w:tcPr>
            <w:tcW w:w="1371" w:type="dxa"/>
            <w:tcBorders>
              <w:top w:val="single" w:color="808080" w:sz="8" w:space="0"/>
              <w:left w:val="dotted" w:color="000000" w:sz="4" w:space="0"/>
              <w:bottom w:val="single" w:color="808080" w:sz="8" w:space="0"/>
              <w:right w:val="dotted" w:color="000000" w:sz="4" w:space="0"/>
            </w:tcBorders>
            <w:vAlign w:val="center"/>
          </w:tcPr>
          <w:p w14:paraId="11A9033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60FF</w:t>
            </w:r>
          </w:p>
        </w:tc>
        <w:tc>
          <w:tcPr>
            <w:tcW w:w="1575" w:type="dxa"/>
            <w:tcBorders>
              <w:top w:val="single" w:color="808080" w:sz="8" w:space="0"/>
              <w:left w:val="dotted" w:color="000000" w:sz="4" w:space="0"/>
              <w:bottom w:val="single" w:color="808080" w:sz="8" w:space="0"/>
              <w:right w:val="dotted" w:color="000000" w:sz="4" w:space="0"/>
            </w:tcBorders>
            <w:vAlign w:val="center"/>
          </w:tcPr>
          <w:p w14:paraId="1A64E0A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Target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290FC16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442226E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0EEB4E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6E3E4F56">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5F9351D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Speed ​​Mode</w:t>
            </w:r>
          </w:p>
          <w:p w14:paraId="09A790E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Location mode</w:t>
            </w:r>
          </w:p>
          <w:p w14:paraId="47E6812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public</w:t>
            </w:r>
          </w:p>
        </w:tc>
        <w:tc>
          <w:tcPr>
            <w:tcW w:w="1371" w:type="dxa"/>
            <w:tcBorders>
              <w:top w:val="single" w:color="808080" w:sz="8" w:space="0"/>
              <w:left w:val="dotted" w:color="000000" w:sz="4" w:space="0"/>
              <w:bottom w:val="single" w:color="808080" w:sz="8" w:space="0"/>
              <w:right w:val="dotted" w:color="000000" w:sz="4" w:space="0"/>
            </w:tcBorders>
            <w:vAlign w:val="center"/>
          </w:tcPr>
          <w:p w14:paraId="07C237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79F4C88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0FEC131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244F8D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423687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6BF33779">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17DD4D6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EB41B5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6083</w:t>
            </w:r>
          </w:p>
        </w:tc>
        <w:tc>
          <w:tcPr>
            <w:tcW w:w="1575" w:type="dxa"/>
            <w:tcBorders>
              <w:top w:val="single" w:color="808080" w:sz="8" w:space="0"/>
              <w:left w:val="dotted" w:color="000000" w:sz="4" w:space="0"/>
              <w:bottom w:val="single" w:color="808080" w:sz="8" w:space="0"/>
              <w:right w:val="dotted" w:color="000000" w:sz="4" w:space="0"/>
            </w:tcBorders>
            <w:vAlign w:val="center"/>
          </w:tcPr>
          <w:p w14:paraId="7A95312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4F23E69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7D259FF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020127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05DCC9E8">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9B04B0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26D4A3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6084</w:t>
            </w:r>
          </w:p>
        </w:tc>
        <w:tc>
          <w:tcPr>
            <w:tcW w:w="1575" w:type="dxa"/>
            <w:tcBorders>
              <w:top w:val="single" w:color="808080" w:sz="8" w:space="0"/>
              <w:left w:val="dotted" w:color="000000" w:sz="4" w:space="0"/>
              <w:bottom w:val="single" w:color="808080" w:sz="8" w:space="0"/>
              <w:right w:val="dotted" w:color="000000" w:sz="4" w:space="0"/>
            </w:tcBorders>
            <w:vAlign w:val="center"/>
          </w:tcPr>
          <w:p w14:paraId="0771A0E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deceleration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2BAC8DF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62F4B10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9703C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6A222166">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31932F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Return to Origin Mode (HM)</w:t>
            </w:r>
          </w:p>
        </w:tc>
        <w:tc>
          <w:tcPr>
            <w:tcW w:w="1371" w:type="dxa"/>
            <w:tcBorders>
              <w:top w:val="single" w:color="808080" w:sz="8" w:space="0"/>
              <w:left w:val="dotted" w:color="000000" w:sz="4" w:space="0"/>
              <w:bottom w:val="single" w:color="808080" w:sz="8" w:space="0"/>
              <w:right w:val="dotted" w:color="000000" w:sz="4" w:space="0"/>
            </w:tcBorders>
            <w:vAlign w:val="center"/>
          </w:tcPr>
          <w:p w14:paraId="21DB9AD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575" w:type="dxa"/>
            <w:tcBorders>
              <w:top w:val="single" w:color="808080" w:sz="8" w:space="0"/>
              <w:left w:val="dotted" w:color="000000" w:sz="4" w:space="0"/>
              <w:bottom w:val="single" w:color="808080" w:sz="8" w:space="0"/>
              <w:right w:val="dotted" w:color="000000" w:sz="4" w:space="0"/>
            </w:tcBorders>
            <w:vAlign w:val="center"/>
          </w:tcPr>
          <w:p w14:paraId="603FE80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control word</w:t>
            </w:r>
          </w:p>
        </w:tc>
        <w:tc>
          <w:tcPr>
            <w:tcW w:w="1314" w:type="dxa"/>
            <w:tcBorders>
              <w:top w:val="single" w:color="808080" w:sz="8" w:space="0"/>
              <w:left w:val="dotted" w:color="000000" w:sz="4" w:space="0"/>
              <w:bottom w:val="single" w:color="808080" w:sz="8" w:space="0"/>
              <w:right w:val="dotted" w:color="000000" w:sz="4" w:space="0"/>
            </w:tcBorders>
            <w:vAlign w:val="center"/>
          </w:tcPr>
          <w:p w14:paraId="3067966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6969EF1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1F982C1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4C127F0E">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3FF45F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5614C91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6098</w:t>
            </w:r>
          </w:p>
        </w:tc>
        <w:tc>
          <w:tcPr>
            <w:tcW w:w="1575" w:type="dxa"/>
            <w:tcBorders>
              <w:top w:val="single" w:color="808080" w:sz="8" w:space="0"/>
              <w:left w:val="dotted" w:color="000000" w:sz="4" w:space="0"/>
              <w:bottom w:val="single" w:color="808080" w:sz="8" w:space="0"/>
              <w:right w:val="dotted" w:color="000000" w:sz="4" w:space="0"/>
            </w:tcBorders>
            <w:vAlign w:val="center"/>
          </w:tcPr>
          <w:p w14:paraId="30DBF63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Zeroing method</w:t>
            </w:r>
          </w:p>
        </w:tc>
        <w:tc>
          <w:tcPr>
            <w:tcW w:w="1314" w:type="dxa"/>
            <w:tcBorders>
              <w:top w:val="single" w:color="808080" w:sz="8" w:space="0"/>
              <w:left w:val="dotted" w:color="000000" w:sz="4" w:space="0"/>
              <w:bottom w:val="single" w:color="808080" w:sz="8" w:space="0"/>
              <w:right w:val="dotted" w:color="000000" w:sz="4" w:space="0"/>
            </w:tcBorders>
            <w:vAlign w:val="center"/>
          </w:tcPr>
          <w:p w14:paraId="4EE6493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4BE8C6D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7A611C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77B85B63">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0F356813">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19B6BEA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6099:01</w:t>
            </w:r>
          </w:p>
        </w:tc>
        <w:tc>
          <w:tcPr>
            <w:tcW w:w="1575" w:type="dxa"/>
            <w:tcBorders>
              <w:top w:val="single" w:color="808080" w:sz="8" w:space="0"/>
              <w:left w:val="dotted" w:color="000000" w:sz="4" w:space="0"/>
              <w:bottom w:val="single" w:color="808080" w:sz="8" w:space="0"/>
              <w:right w:val="dotted" w:color="000000" w:sz="4" w:space="0"/>
            </w:tcBorders>
            <w:vAlign w:val="center"/>
          </w:tcPr>
          <w:p w14:paraId="38C4AA4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Origin-finding speed 1</w:t>
            </w:r>
          </w:p>
        </w:tc>
        <w:tc>
          <w:tcPr>
            <w:tcW w:w="1314" w:type="dxa"/>
            <w:tcBorders>
              <w:top w:val="single" w:color="808080" w:sz="8" w:space="0"/>
              <w:left w:val="dotted" w:color="000000" w:sz="4" w:space="0"/>
              <w:bottom w:val="single" w:color="808080" w:sz="8" w:space="0"/>
              <w:right w:val="dotted" w:color="000000" w:sz="4" w:space="0"/>
            </w:tcBorders>
            <w:vAlign w:val="center"/>
          </w:tcPr>
          <w:p w14:paraId="4567083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51B7ABF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6DED3B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3EDE886A">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DD92DD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27BE911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6099:02</w:t>
            </w:r>
          </w:p>
        </w:tc>
        <w:tc>
          <w:tcPr>
            <w:tcW w:w="1575" w:type="dxa"/>
            <w:tcBorders>
              <w:top w:val="single" w:color="808080" w:sz="8" w:space="0"/>
              <w:left w:val="dotted" w:color="000000" w:sz="4" w:space="0"/>
              <w:bottom w:val="single" w:color="808080" w:sz="8" w:space="0"/>
              <w:right w:val="dotted" w:color="000000" w:sz="4" w:space="0"/>
            </w:tcBorders>
            <w:vAlign w:val="center"/>
          </w:tcPr>
          <w:p w14:paraId="31A93A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Origin-finding speed 2</w:t>
            </w:r>
          </w:p>
        </w:tc>
        <w:tc>
          <w:tcPr>
            <w:tcW w:w="1314" w:type="dxa"/>
            <w:tcBorders>
              <w:top w:val="single" w:color="808080" w:sz="8" w:space="0"/>
              <w:left w:val="dotted" w:color="000000" w:sz="4" w:space="0"/>
              <w:bottom w:val="single" w:color="808080" w:sz="8" w:space="0"/>
              <w:right w:val="dotted" w:color="000000" w:sz="4" w:space="0"/>
            </w:tcBorders>
            <w:vAlign w:val="center"/>
          </w:tcPr>
          <w:p w14:paraId="2D9059D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5D46AC1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441D3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5343A8F7">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2FFE56B">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5CBE6A1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609A</w:t>
            </w:r>
          </w:p>
        </w:tc>
        <w:tc>
          <w:tcPr>
            <w:tcW w:w="1575" w:type="dxa"/>
            <w:tcBorders>
              <w:top w:val="single" w:color="808080" w:sz="8" w:space="0"/>
              <w:left w:val="dotted" w:color="000000" w:sz="4" w:space="0"/>
              <w:bottom w:val="single" w:color="808080" w:sz="8" w:space="0"/>
              <w:right w:val="dotted" w:color="000000" w:sz="4" w:space="0"/>
            </w:tcBorders>
            <w:vAlign w:val="center"/>
          </w:tcPr>
          <w:p w14:paraId="06920B8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acceleration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76F2D9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7D8165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E2571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48370FC9">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B56D8B3">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7D4668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607C</w:t>
            </w:r>
          </w:p>
        </w:tc>
        <w:tc>
          <w:tcPr>
            <w:tcW w:w="1575" w:type="dxa"/>
            <w:tcBorders>
              <w:top w:val="single" w:color="808080" w:sz="8" w:space="0"/>
              <w:left w:val="dotted" w:color="000000" w:sz="4" w:space="0"/>
              <w:bottom w:val="single" w:color="808080" w:sz="8" w:space="0"/>
              <w:right w:val="dotted" w:color="000000" w:sz="4" w:space="0"/>
            </w:tcBorders>
            <w:vAlign w:val="center"/>
          </w:tcPr>
          <w:p w14:paraId="57FAAF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Origin offset</w:t>
            </w:r>
          </w:p>
        </w:tc>
        <w:tc>
          <w:tcPr>
            <w:tcW w:w="1314" w:type="dxa"/>
            <w:tcBorders>
              <w:top w:val="single" w:color="808080" w:sz="8" w:space="0"/>
              <w:left w:val="dotted" w:color="000000" w:sz="4" w:space="0"/>
              <w:bottom w:val="single" w:color="808080" w:sz="8" w:space="0"/>
              <w:right w:val="dotted" w:color="000000" w:sz="4" w:space="0"/>
            </w:tcBorders>
            <w:vAlign w:val="center"/>
          </w:tcPr>
          <w:p w14:paraId="3EE81E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344C9C2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6083DF7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5E9A8D8B">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2E172DC2">
            <w:pPr>
              <w:snapToGrid w:val="0"/>
              <w:jc w:val="center"/>
              <w:rPr>
                <w:rFonts w:ascii="Times New Roman" w:hAnsi="Times New Roman" w:eastAsia="微软雅黑" w:cs="Times New Roman"/>
                <w:color w:val="000000"/>
                <w:position w:val="0"/>
                <w:sz w:val="18"/>
                <w:szCs w:val="18"/>
                <w:vertAlign w:val="baseline"/>
                <w:lang w:val="en-US" w:eastAsia="zh-CN"/>
              </w:rPr>
            </w:pPr>
          </w:p>
          <w:p w14:paraId="694D18B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There are PV, PP, and HM modes.</w:t>
            </w:r>
            <w:r>
              <w:rPr>
                <w:rFonts w:ascii="Times New Roman" w:hAnsi="Times New Roman" w:eastAsia="微软雅黑" w:cs="Times New Roman"/>
                <w:color w:val="000000"/>
                <w:position w:val="0"/>
                <w:sz w:val="18"/>
                <w:szCs w:val="18"/>
                <w:vertAlign w:val="baseline"/>
                <w:lang w:val="en-US" w:eastAsia="zh-CN"/>
              </w:rPr>
              <w:t>6041</w:t>
            </w:r>
          </w:p>
        </w:tc>
        <w:tc>
          <w:tcPr>
            <w:tcW w:w="1371" w:type="dxa"/>
            <w:tcBorders>
              <w:top w:val="single" w:color="808080" w:sz="8" w:space="0"/>
              <w:left w:val="dotted" w:color="000000" w:sz="4" w:space="0"/>
              <w:bottom w:val="single" w:color="808080" w:sz="8" w:space="0"/>
              <w:right w:val="dotted" w:color="000000" w:sz="4" w:space="0"/>
            </w:tcBorders>
            <w:vAlign w:val="center"/>
          </w:tcPr>
          <w:p w14:paraId="02BE65A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status word</w:t>
            </w:r>
          </w:p>
        </w:tc>
        <w:tc>
          <w:tcPr>
            <w:tcW w:w="1575" w:type="dxa"/>
            <w:tcBorders>
              <w:top w:val="single" w:color="808080" w:sz="8" w:space="0"/>
              <w:left w:val="dotted" w:color="000000" w:sz="4" w:space="0"/>
              <w:bottom w:val="single" w:color="808080" w:sz="8" w:space="0"/>
              <w:right w:val="dotted" w:color="000000" w:sz="4" w:space="0"/>
            </w:tcBorders>
            <w:vAlign w:val="center"/>
          </w:tcPr>
          <w:p w14:paraId="6078206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314" w:type="dxa"/>
            <w:tcBorders>
              <w:top w:val="single" w:color="808080" w:sz="8" w:space="0"/>
              <w:left w:val="dotted" w:color="000000" w:sz="4" w:space="0"/>
              <w:bottom w:val="single" w:color="808080" w:sz="8" w:space="0"/>
              <w:right w:val="dotted" w:color="000000" w:sz="4" w:space="0"/>
            </w:tcBorders>
            <w:vAlign w:val="center"/>
          </w:tcPr>
          <w:p w14:paraId="76538D0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21" w:type="dxa"/>
            <w:tcBorders>
              <w:top w:val="single" w:color="808080" w:sz="8" w:space="0"/>
              <w:left w:val="dotted" w:color="000000" w:sz="4" w:space="0"/>
              <w:bottom w:val="single" w:color="808080" w:sz="8" w:space="0"/>
              <w:right w:val="dotted" w:color="000000" w:sz="4" w:space="0"/>
            </w:tcBorders>
            <w:vAlign w:val="center"/>
          </w:tcPr>
          <w:p w14:paraId="063C5DB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41" w:type="dxa"/>
            <w:tcBorders>
              <w:top w:val="single" w:color="808080" w:sz="8" w:space="0"/>
              <w:left w:val="dotted" w:color="000000" w:sz="4" w:space="0"/>
              <w:bottom w:val="single" w:color="808080" w:sz="8" w:space="0"/>
              <w:right w:val="single" w:color="808080" w:sz="8" w:space="0"/>
            </w:tcBorders>
            <w:vAlign w:val="center"/>
          </w:tcPr>
          <w:p w14:paraId="2DCDDF73">
            <w:pPr>
              <w:snapToGrid w:val="0"/>
              <w:rPr>
                <w:rFonts w:ascii="Times New Roman" w:hAnsi="Times New Roman" w:eastAsia="微软雅黑" w:cs="Times New Roman"/>
                <w:color w:val="000000"/>
                <w:position w:val="0"/>
                <w:sz w:val="18"/>
                <w:szCs w:val="18"/>
                <w:vertAlign w:val="baseline"/>
                <w:lang w:val="en-US" w:eastAsia="zh-CN"/>
              </w:rPr>
            </w:pPr>
          </w:p>
        </w:tc>
      </w:tr>
      <w:tr w14:paraId="0C21DE33">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C9467E5">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1F61DC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6064</w:t>
            </w:r>
          </w:p>
        </w:tc>
        <w:tc>
          <w:tcPr>
            <w:tcW w:w="1575" w:type="dxa"/>
            <w:tcBorders>
              <w:top w:val="single" w:color="808080" w:sz="8" w:space="0"/>
              <w:left w:val="dotted" w:color="000000" w:sz="4" w:space="0"/>
              <w:bottom w:val="single" w:color="808080" w:sz="8" w:space="0"/>
              <w:right w:val="dotted" w:color="000000" w:sz="4" w:space="0"/>
            </w:tcBorders>
            <w:vAlign w:val="center"/>
          </w:tcPr>
          <w:p w14:paraId="3644EA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location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0F051AA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3BADE80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D22EE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w:t>
            </w:r>
          </w:p>
        </w:tc>
      </w:tr>
      <w:tr w14:paraId="1ECB0FA4">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4350399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1478C25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606C</w:t>
            </w:r>
          </w:p>
        </w:tc>
        <w:tc>
          <w:tcPr>
            <w:tcW w:w="1575" w:type="dxa"/>
            <w:tcBorders>
              <w:top w:val="single" w:color="808080" w:sz="8" w:space="0"/>
              <w:left w:val="dotted" w:color="000000" w:sz="4" w:space="0"/>
              <w:bottom w:val="single" w:color="808080" w:sz="8" w:space="0"/>
              <w:right w:val="dotted" w:color="000000" w:sz="4" w:space="0"/>
            </w:tcBorders>
            <w:vAlign w:val="center"/>
          </w:tcPr>
          <w:p w14:paraId="010F157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actual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2455636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223F16F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76FC5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7F82F8CE">
        <w:tblPrEx>
          <w:tblCellMar>
            <w:top w:w="0" w:type="dxa"/>
            <w:left w:w="108" w:type="dxa"/>
            <w:bottom w:w="0" w:type="dxa"/>
            <w:right w:w="108" w:type="dxa"/>
          </w:tblCellMar>
        </w:tblPrEx>
        <w:trPr>
          <w:jc w:val="center"/>
        </w:trPr>
        <w:tc>
          <w:tcPr>
            <w:tcW w:w="1420" w:type="dxa"/>
            <w:vMerge w:val="restart"/>
            <w:tcBorders>
              <w:top w:val="single" w:color="808080" w:sz="8" w:space="0"/>
              <w:left w:val="single" w:color="808080" w:sz="8" w:space="0"/>
              <w:bottom w:val="single" w:color="808080" w:sz="8" w:space="0"/>
              <w:right w:val="dotted" w:color="000000" w:sz="4" w:space="0"/>
            </w:tcBorders>
            <w:vAlign w:val="center"/>
          </w:tcPr>
          <w:p w14:paraId="2DF5C5ED">
            <w:pPr>
              <w:jc w:val="center"/>
              <w:rPr>
                <w:rFonts w:ascii="Times New Roman" w:hAnsi="Times New Roman" w:eastAsia="微软雅黑" w:cs="Times New Roman"/>
                <w:color w:val="000000"/>
                <w:sz w:val="18"/>
                <w:szCs w:val="18"/>
                <w:lang w:val="en-US" w:eastAsia="zh-CN"/>
              </w:rPr>
            </w:pPr>
            <w:r>
              <w:rPr>
                <w:rFonts w:ascii="Times New Roman" w:hAnsi="Times New Roman" w:eastAsia="微软雅黑" w:cs="Times New Roman"/>
                <w:color w:val="000000"/>
                <w:sz w:val="18"/>
                <w:szCs w:val="18"/>
                <w:lang w:val="en-US" w:eastAsia="zh-CN"/>
              </w:rPr>
              <w:t>Other related parameters</w:t>
            </w:r>
          </w:p>
        </w:tc>
        <w:tc>
          <w:tcPr>
            <w:tcW w:w="1371" w:type="dxa"/>
            <w:tcBorders>
              <w:top w:val="single" w:color="808080" w:sz="8" w:space="0"/>
              <w:left w:val="dotted" w:color="000000" w:sz="4" w:space="0"/>
              <w:bottom w:val="single" w:color="808080" w:sz="8" w:space="0"/>
              <w:right w:val="dotted" w:color="000000" w:sz="4" w:space="0"/>
            </w:tcBorders>
            <w:vAlign w:val="center"/>
          </w:tcPr>
          <w:p w14:paraId="731BCF3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60FD</w:t>
            </w:r>
          </w:p>
        </w:tc>
        <w:tc>
          <w:tcPr>
            <w:tcW w:w="1575" w:type="dxa"/>
            <w:tcBorders>
              <w:top w:val="single" w:color="808080" w:sz="8" w:space="0"/>
              <w:left w:val="dotted" w:color="000000" w:sz="4" w:space="0"/>
              <w:bottom w:val="single" w:color="808080" w:sz="8" w:space="0"/>
              <w:right w:val="dotted" w:color="000000" w:sz="4" w:space="0"/>
            </w:tcBorders>
            <w:vAlign w:val="center"/>
          </w:tcPr>
          <w:p w14:paraId="05B0E7C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Numeric input</w:t>
            </w:r>
          </w:p>
        </w:tc>
        <w:tc>
          <w:tcPr>
            <w:tcW w:w="1314" w:type="dxa"/>
            <w:tcBorders>
              <w:top w:val="single" w:color="808080" w:sz="8" w:space="0"/>
              <w:left w:val="dotted" w:color="000000" w:sz="4" w:space="0"/>
              <w:bottom w:val="single" w:color="808080" w:sz="8" w:space="0"/>
              <w:right w:val="dotted" w:color="000000" w:sz="4" w:space="0"/>
            </w:tcBorders>
            <w:vAlign w:val="center"/>
          </w:tcPr>
          <w:p w14:paraId="339832A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5C8892D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601E59C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2FBBC6A6">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3161BA2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5910A30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603F</w:t>
            </w:r>
          </w:p>
        </w:tc>
        <w:tc>
          <w:tcPr>
            <w:tcW w:w="1575" w:type="dxa"/>
            <w:tcBorders>
              <w:top w:val="single" w:color="808080" w:sz="8" w:space="0"/>
              <w:left w:val="dotted" w:color="000000" w:sz="4" w:space="0"/>
              <w:bottom w:val="single" w:color="808080" w:sz="8" w:space="0"/>
              <w:right w:val="dotted" w:color="000000" w:sz="4" w:space="0"/>
            </w:tcBorders>
            <w:vAlign w:val="center"/>
          </w:tcPr>
          <w:p w14:paraId="31EA749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Latest error code</w:t>
            </w:r>
          </w:p>
        </w:tc>
        <w:tc>
          <w:tcPr>
            <w:tcW w:w="1314" w:type="dxa"/>
            <w:tcBorders>
              <w:top w:val="single" w:color="808080" w:sz="8" w:space="0"/>
              <w:left w:val="dotted" w:color="000000" w:sz="4" w:space="0"/>
              <w:bottom w:val="single" w:color="808080" w:sz="8" w:space="0"/>
              <w:right w:val="dotted" w:color="000000" w:sz="4" w:space="0"/>
            </w:tcBorders>
            <w:vAlign w:val="center"/>
          </w:tcPr>
          <w:p w14:paraId="37D991C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UINT16_t</w:t>
            </w:r>
          </w:p>
        </w:tc>
        <w:tc>
          <w:tcPr>
            <w:tcW w:w="1421" w:type="dxa"/>
            <w:tcBorders>
              <w:top w:val="single" w:color="808080" w:sz="8" w:space="0"/>
              <w:left w:val="dotted" w:color="000000" w:sz="4" w:space="0"/>
              <w:bottom w:val="single" w:color="808080" w:sz="8" w:space="0"/>
              <w:right w:val="dotted" w:color="000000" w:sz="4" w:space="0"/>
            </w:tcBorders>
            <w:vAlign w:val="center"/>
          </w:tcPr>
          <w:p w14:paraId="261837F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22856C3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397DEEE6">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303F84F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2CC00A8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6060</w:t>
            </w:r>
          </w:p>
        </w:tc>
        <w:tc>
          <w:tcPr>
            <w:tcW w:w="1575" w:type="dxa"/>
            <w:tcBorders>
              <w:top w:val="single" w:color="808080" w:sz="8" w:space="0"/>
              <w:left w:val="dotted" w:color="000000" w:sz="4" w:space="0"/>
              <w:bottom w:val="single" w:color="808080" w:sz="8" w:space="0"/>
              <w:right w:val="dotted" w:color="000000" w:sz="4" w:space="0"/>
            </w:tcBorders>
            <w:vAlign w:val="center"/>
          </w:tcPr>
          <w:p w14:paraId="7AC6D3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Running mode settings</w:t>
            </w:r>
          </w:p>
        </w:tc>
        <w:tc>
          <w:tcPr>
            <w:tcW w:w="1314" w:type="dxa"/>
            <w:tcBorders>
              <w:top w:val="single" w:color="808080" w:sz="8" w:space="0"/>
              <w:left w:val="dotted" w:color="000000" w:sz="4" w:space="0"/>
              <w:bottom w:val="single" w:color="808080" w:sz="8" w:space="0"/>
              <w:right w:val="dotted" w:color="000000" w:sz="4" w:space="0"/>
            </w:tcBorders>
            <w:vAlign w:val="center"/>
          </w:tcPr>
          <w:p w14:paraId="42950F9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3681F7C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36E90CE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26683EC6">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76C67F95">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3ABE2CE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6082</w:t>
            </w:r>
          </w:p>
        </w:tc>
        <w:tc>
          <w:tcPr>
            <w:tcW w:w="1575" w:type="dxa"/>
            <w:tcBorders>
              <w:top w:val="single" w:color="808080" w:sz="8" w:space="0"/>
              <w:left w:val="dotted" w:color="000000" w:sz="4" w:space="0"/>
              <w:bottom w:val="single" w:color="808080" w:sz="8" w:space="0"/>
              <w:right w:val="dotted" w:color="000000" w:sz="4" w:space="0"/>
            </w:tcBorders>
            <w:vAlign w:val="center"/>
          </w:tcPr>
          <w:p w14:paraId="100225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Take-off speed</w:t>
            </w:r>
          </w:p>
        </w:tc>
        <w:tc>
          <w:tcPr>
            <w:tcW w:w="1314" w:type="dxa"/>
            <w:tcBorders>
              <w:top w:val="single" w:color="808080" w:sz="8" w:space="0"/>
              <w:left w:val="dotted" w:color="000000" w:sz="4" w:space="0"/>
              <w:bottom w:val="single" w:color="808080" w:sz="8" w:space="0"/>
              <w:right w:val="dotted" w:color="000000" w:sz="4" w:space="0"/>
            </w:tcBorders>
            <w:vAlign w:val="center"/>
          </w:tcPr>
          <w:p w14:paraId="5500D75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02A5ED9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9AF9B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w:t>
            </w:r>
          </w:p>
        </w:tc>
      </w:tr>
      <w:tr w14:paraId="03975D49">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75D4D366">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4AF8E1D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6085</w:t>
            </w:r>
          </w:p>
        </w:tc>
        <w:tc>
          <w:tcPr>
            <w:tcW w:w="1575" w:type="dxa"/>
            <w:tcBorders>
              <w:top w:val="single" w:color="808080" w:sz="8" w:space="0"/>
              <w:left w:val="dotted" w:color="000000" w:sz="4" w:space="0"/>
              <w:bottom w:val="single" w:color="808080" w:sz="8" w:space="0"/>
              <w:right w:val="dotted" w:color="000000" w:sz="4" w:space="0"/>
            </w:tcBorders>
            <w:vAlign w:val="center"/>
          </w:tcPr>
          <w:p w14:paraId="3BCDE38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Emergency stop deceleration</w:t>
            </w:r>
          </w:p>
        </w:tc>
        <w:tc>
          <w:tcPr>
            <w:tcW w:w="1314" w:type="dxa"/>
            <w:tcBorders>
              <w:top w:val="single" w:color="808080" w:sz="8" w:space="0"/>
              <w:left w:val="dotted" w:color="000000" w:sz="4" w:space="0"/>
              <w:bottom w:val="single" w:color="808080" w:sz="8" w:space="0"/>
              <w:right w:val="dotted" w:color="000000" w:sz="4" w:space="0"/>
            </w:tcBorders>
            <w:vAlign w:val="center"/>
          </w:tcPr>
          <w:p w14:paraId="2449B84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DINT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5378E36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RW</w:t>
            </w:r>
          </w:p>
        </w:tc>
        <w:tc>
          <w:tcPr>
            <w:tcW w:w="1441" w:type="dxa"/>
            <w:tcBorders>
              <w:top w:val="single" w:color="808080" w:sz="8" w:space="0"/>
              <w:left w:val="dotted" w:color="000000" w:sz="4" w:space="0"/>
              <w:bottom w:val="single" w:color="808080" w:sz="8" w:space="0"/>
              <w:right w:val="single" w:color="808080" w:sz="8" w:space="0"/>
            </w:tcBorders>
            <w:vAlign w:val="center"/>
          </w:tcPr>
          <w:p w14:paraId="7E3ACA2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Pul/s^2</w:t>
            </w:r>
          </w:p>
        </w:tc>
      </w:tr>
      <w:tr w14:paraId="0D6F2964">
        <w:tblPrEx>
          <w:tblCellMar>
            <w:top w:w="0" w:type="dxa"/>
            <w:left w:w="108" w:type="dxa"/>
            <w:bottom w:w="0" w:type="dxa"/>
            <w:right w:w="108" w:type="dxa"/>
          </w:tblCellMar>
        </w:tblPrEx>
        <w:trPr>
          <w:jc w:val="center"/>
        </w:trPr>
        <w:tc>
          <w:tcPr>
            <w:tcW w:w="1420" w:type="dxa"/>
            <w:vMerge w:val="continue"/>
            <w:tcBorders>
              <w:top w:val="single" w:color="808080" w:sz="8" w:space="0"/>
              <w:left w:val="single" w:color="808080" w:sz="8" w:space="0"/>
              <w:bottom w:val="single" w:color="808080" w:sz="8" w:space="0"/>
              <w:right w:val="dotted" w:color="000000" w:sz="4" w:space="0"/>
            </w:tcBorders>
            <w:vAlign w:val="center"/>
          </w:tcPr>
          <w:p w14:paraId="6A544717">
            <w:pPr>
              <w:snapToGrid w:val="0"/>
              <w:rPr>
                <w:rFonts w:ascii="Times New Roman" w:hAnsi="Times New Roman" w:eastAsia="微软雅黑" w:cs="Times New Roman"/>
                <w:color w:val="000000"/>
                <w:position w:val="0"/>
                <w:sz w:val="18"/>
                <w:szCs w:val="18"/>
                <w:vertAlign w:val="baseline"/>
                <w:lang w:val="en-US" w:eastAsia="zh-CN"/>
              </w:rPr>
            </w:pPr>
          </w:p>
        </w:tc>
        <w:tc>
          <w:tcPr>
            <w:tcW w:w="1371" w:type="dxa"/>
            <w:tcBorders>
              <w:top w:val="single" w:color="808080" w:sz="8" w:space="0"/>
              <w:left w:val="dotted" w:color="000000" w:sz="4" w:space="0"/>
              <w:bottom w:val="single" w:color="808080" w:sz="8" w:space="0"/>
              <w:right w:val="dotted" w:color="000000" w:sz="4" w:space="0"/>
            </w:tcBorders>
            <w:vAlign w:val="center"/>
          </w:tcPr>
          <w:p w14:paraId="7A86971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6061</w:t>
            </w:r>
          </w:p>
        </w:tc>
        <w:tc>
          <w:tcPr>
            <w:tcW w:w="1575" w:type="dxa"/>
            <w:tcBorders>
              <w:top w:val="single" w:color="808080" w:sz="8" w:space="0"/>
              <w:left w:val="dotted" w:color="000000" w:sz="4" w:space="0"/>
              <w:bottom w:val="single" w:color="808080" w:sz="8" w:space="0"/>
              <w:right w:val="dotted" w:color="000000" w:sz="4" w:space="0"/>
            </w:tcBorders>
            <w:vAlign w:val="center"/>
          </w:tcPr>
          <w:p w14:paraId="52CA0A7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Operating mode status</w:t>
            </w:r>
          </w:p>
        </w:tc>
        <w:tc>
          <w:tcPr>
            <w:tcW w:w="1314" w:type="dxa"/>
            <w:tcBorders>
              <w:top w:val="single" w:color="808080" w:sz="8" w:space="0"/>
              <w:left w:val="dotted" w:color="000000" w:sz="4" w:space="0"/>
              <w:bottom w:val="single" w:color="808080" w:sz="8" w:space="0"/>
              <w:right w:val="dotted" w:color="000000" w:sz="4" w:space="0"/>
            </w:tcBorders>
            <w:vAlign w:val="center"/>
          </w:tcPr>
          <w:p w14:paraId="22EC0A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SUINT</w:t>
            </w:r>
          </w:p>
        </w:tc>
        <w:tc>
          <w:tcPr>
            <w:tcW w:w="1421" w:type="dxa"/>
            <w:tcBorders>
              <w:top w:val="single" w:color="808080" w:sz="8" w:space="0"/>
              <w:left w:val="dotted" w:color="000000" w:sz="4" w:space="0"/>
              <w:bottom w:val="single" w:color="808080" w:sz="8" w:space="0"/>
              <w:right w:val="dotted" w:color="000000" w:sz="4" w:space="0"/>
            </w:tcBorders>
            <w:vAlign w:val="center"/>
          </w:tcPr>
          <w:p w14:paraId="4E83603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RO</w:t>
            </w:r>
          </w:p>
        </w:tc>
        <w:tc>
          <w:tcPr>
            <w:tcW w:w="1441" w:type="dxa"/>
            <w:tcBorders>
              <w:top w:val="single" w:color="808080" w:sz="8" w:space="0"/>
              <w:left w:val="dotted" w:color="000000" w:sz="4" w:space="0"/>
              <w:bottom w:val="single" w:color="808080" w:sz="8" w:space="0"/>
              <w:right w:val="single" w:color="808080" w:sz="8" w:space="0"/>
            </w:tcBorders>
            <w:vAlign w:val="center"/>
          </w:tcPr>
          <w:p w14:paraId="1210E5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bl>
    <w:p w14:paraId="02A71C1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i w:val="0"/>
          <w:color w:val="000000"/>
          <w:sz w:val="18"/>
          <w:szCs w:val="18"/>
          <w:lang w:eastAsia="zh-CN"/>
        </w:rPr>
      </w:pPr>
      <w:r>
        <w:rPr>
          <w:rFonts w:ascii="Times New Roman" w:hAnsi="Times New Roman" w:eastAsia="微软雅黑" w:cs="Times New Roman"/>
          <w:b w:val="0"/>
          <w:i w:val="0"/>
          <w:color w:val="000000"/>
          <w:sz w:val="18"/>
          <w:szCs w:val="18"/>
        </w:rPr>
        <w:t>Regardless of the control mode used to control the slave station, reading and writing operations to the two object dictionaries, 6040H (control word) and 6041H (status word), are essential. The master and slave stations use these two object dictionaries as transmission media to issue commands and monitor status. The following sections focus on the definition and meaning of each bit in these two object dictionaries.</w:t>
      </w:r>
    </w:p>
    <w:p w14:paraId="78CF40A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eastAsia="zh-CN"/>
        </w:rPr>
      </w:pPr>
    </w:p>
    <w:p w14:paraId="463F774D">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val="en-US" w:eastAsia="zh-CN"/>
        </w:rPr>
      </w:pPr>
    </w:p>
    <w:p w14:paraId="335C6111">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8" w:name="_Toc7418"/>
      <w:r>
        <w:rPr>
          <w:rFonts w:ascii="Times New Roman" w:hAnsi="Times New Roman" w:eastAsia="微软雅黑" w:cs="Times New Roman"/>
          <w:b/>
          <w:sz w:val="24"/>
          <w:szCs w:val="24"/>
          <w:lang w:val="en-US" w:eastAsia="zh-CN"/>
        </w:rPr>
        <w:t>5.4 State transitions in each control mode</w:t>
      </w:r>
      <w:bookmarkEnd w:id="38"/>
    </w:p>
    <w:tbl>
      <w:tblPr>
        <w:tblStyle w:val="14"/>
        <w:tblW w:w="8651" w:type="dxa"/>
        <w:jc w:val="center"/>
        <w:tblLayout w:type="fixed"/>
        <w:tblCellMar>
          <w:top w:w="0" w:type="dxa"/>
          <w:left w:w="108" w:type="dxa"/>
          <w:bottom w:w="0" w:type="dxa"/>
          <w:right w:w="108" w:type="dxa"/>
        </w:tblCellMar>
      </w:tblPr>
      <w:tblGrid>
        <w:gridCol w:w="776"/>
        <w:gridCol w:w="587"/>
        <w:gridCol w:w="1133"/>
        <w:gridCol w:w="632"/>
        <w:gridCol w:w="630"/>
        <w:gridCol w:w="630"/>
        <w:gridCol w:w="693"/>
        <w:gridCol w:w="937"/>
        <w:gridCol w:w="937"/>
        <w:gridCol w:w="938"/>
        <w:gridCol w:w="758"/>
      </w:tblGrid>
      <w:tr w14:paraId="376CA381">
        <w:tblPrEx>
          <w:tblCellMar>
            <w:top w:w="0" w:type="dxa"/>
            <w:left w:w="108" w:type="dxa"/>
            <w:bottom w:w="0" w:type="dxa"/>
            <w:right w:w="108" w:type="dxa"/>
          </w:tblCellMar>
        </w:tblPrEx>
        <w:trPr>
          <w:jc w:val="center"/>
        </w:trPr>
        <w:tc>
          <w:tcPr>
            <w:tcW w:w="776"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E9CB30E">
            <w:pPr>
              <w:snapToGrid w:val="0"/>
              <w:jc w:val="center"/>
              <w:rPr>
                <w:rFonts w:ascii="Times New Roman" w:hAnsi="Times New Roman" w:eastAsia="微软雅黑" w:cs="Times New Roman"/>
                <w:b/>
                <w:bCs/>
                <w:color w:val="FFFFFF"/>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EE4C2BE">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step</w:t>
            </w:r>
          </w:p>
        </w:tc>
        <w:tc>
          <w:tcPr>
            <w:tcW w:w="113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14394D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0</w:t>
            </w:r>
          </w:p>
        </w:tc>
        <w:tc>
          <w:tcPr>
            <w:tcW w:w="63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371F573">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1</w:t>
            </w:r>
          </w:p>
        </w:tc>
        <w:tc>
          <w:tcPr>
            <w:tcW w:w="63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7E2C8E28">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w:t>
            </w:r>
          </w:p>
        </w:tc>
        <w:tc>
          <w:tcPr>
            <w:tcW w:w="63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01662F3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3</w:t>
            </w:r>
          </w:p>
        </w:tc>
        <w:tc>
          <w:tcPr>
            <w:tcW w:w="69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9F6D89E">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4</w:t>
            </w:r>
          </w:p>
        </w:tc>
        <w:tc>
          <w:tcPr>
            <w:tcW w:w="9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77D2E9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5</w:t>
            </w:r>
          </w:p>
        </w:tc>
        <w:tc>
          <w:tcPr>
            <w:tcW w:w="9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8FF30B4">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6</w:t>
            </w:r>
          </w:p>
        </w:tc>
        <w:tc>
          <w:tcPr>
            <w:tcW w:w="93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FC5F5E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7</w:t>
            </w:r>
          </w:p>
        </w:tc>
        <w:tc>
          <w:tcPr>
            <w:tcW w:w="758"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18E624C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8</w:t>
            </w:r>
          </w:p>
        </w:tc>
      </w:tr>
      <w:tr w14:paraId="206225EA">
        <w:tblPrEx>
          <w:tblCellMar>
            <w:top w:w="0" w:type="dxa"/>
            <w:left w:w="108" w:type="dxa"/>
            <w:bottom w:w="0" w:type="dxa"/>
            <w:right w:w="108" w:type="dxa"/>
          </w:tblCellMar>
        </w:tblPrEx>
        <w:trPr>
          <w:jc w:val="center"/>
        </w:trPr>
        <w:tc>
          <w:tcPr>
            <w:tcW w:w="776" w:type="dxa"/>
            <w:tcBorders>
              <w:top w:val="single" w:color="808080" w:sz="8" w:space="0"/>
              <w:left w:val="single" w:color="808080" w:sz="8" w:space="0"/>
              <w:bottom w:val="single" w:color="808080" w:sz="8" w:space="0"/>
              <w:right w:val="dotted" w:color="000000" w:sz="4" w:space="0"/>
            </w:tcBorders>
            <w:vAlign w:val="center"/>
          </w:tcPr>
          <w:p w14:paraId="29C36B8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model</w:t>
            </w:r>
          </w:p>
        </w:tc>
        <w:tc>
          <w:tcPr>
            <w:tcW w:w="587" w:type="dxa"/>
            <w:tcBorders>
              <w:top w:val="single" w:color="808080" w:sz="8" w:space="0"/>
              <w:left w:val="dotted" w:color="000000" w:sz="4" w:space="0"/>
              <w:bottom w:val="single" w:color="808080" w:sz="8" w:space="0"/>
              <w:right w:val="dotted" w:color="000000" w:sz="4" w:space="0"/>
            </w:tcBorders>
            <w:vAlign w:val="center"/>
          </w:tcPr>
          <w:p w14:paraId="0E595DA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action</w:t>
            </w:r>
          </w:p>
        </w:tc>
        <w:tc>
          <w:tcPr>
            <w:tcW w:w="1133" w:type="dxa"/>
            <w:tcBorders>
              <w:top w:val="single" w:color="808080" w:sz="8" w:space="0"/>
              <w:left w:val="dotted" w:color="000000" w:sz="4" w:space="0"/>
              <w:bottom w:val="single" w:color="808080" w:sz="8" w:space="0"/>
              <w:right w:val="dotted" w:color="000000" w:sz="4" w:space="0"/>
            </w:tcBorders>
            <w:vAlign w:val="center"/>
          </w:tcPr>
          <w:p w14:paraId="06D202D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Preparatory work</w:t>
            </w:r>
          </w:p>
        </w:tc>
        <w:tc>
          <w:tcPr>
            <w:tcW w:w="632" w:type="dxa"/>
            <w:tcBorders>
              <w:top w:val="single" w:color="808080" w:sz="8" w:space="0"/>
              <w:left w:val="dotted" w:color="000000" w:sz="4" w:space="0"/>
              <w:bottom w:val="single" w:color="808080" w:sz="8" w:space="0"/>
              <w:right w:val="dotted" w:color="000000" w:sz="4" w:space="0"/>
            </w:tcBorders>
            <w:vAlign w:val="center"/>
          </w:tcPr>
          <w:p w14:paraId="40E215D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initial</w:t>
            </w:r>
          </w:p>
        </w:tc>
        <w:tc>
          <w:tcPr>
            <w:tcW w:w="630" w:type="dxa"/>
            <w:tcBorders>
              <w:top w:val="single" w:color="808080" w:sz="8" w:space="0"/>
              <w:left w:val="dotted" w:color="000000" w:sz="4" w:space="0"/>
              <w:bottom w:val="single" w:color="808080" w:sz="8" w:space="0"/>
              <w:right w:val="dotted" w:color="000000" w:sz="4" w:space="0"/>
            </w:tcBorders>
            <w:vAlign w:val="center"/>
          </w:tcPr>
          <w:p w14:paraId="41F9D17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Get electricity</w:t>
            </w:r>
          </w:p>
        </w:tc>
        <w:tc>
          <w:tcPr>
            <w:tcW w:w="630" w:type="dxa"/>
            <w:tcBorders>
              <w:top w:val="single" w:color="808080" w:sz="8" w:space="0"/>
              <w:left w:val="dotted" w:color="000000" w:sz="4" w:space="0"/>
              <w:bottom w:val="single" w:color="808080" w:sz="8" w:space="0"/>
              <w:right w:val="dotted" w:color="000000" w:sz="4" w:space="0"/>
            </w:tcBorders>
            <w:vAlign w:val="center"/>
          </w:tcPr>
          <w:p w14:paraId="0841F2D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start up</w:t>
            </w:r>
          </w:p>
        </w:tc>
        <w:tc>
          <w:tcPr>
            <w:tcW w:w="693" w:type="dxa"/>
            <w:tcBorders>
              <w:top w:val="single" w:color="808080" w:sz="8" w:space="0"/>
              <w:left w:val="dotted" w:color="000000" w:sz="4" w:space="0"/>
              <w:bottom w:val="single" w:color="808080" w:sz="8" w:space="0"/>
              <w:right w:val="dotted" w:color="000000" w:sz="4" w:space="0"/>
            </w:tcBorders>
            <w:vAlign w:val="center"/>
          </w:tcPr>
          <w:p w14:paraId="064090E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Enable</w:t>
            </w:r>
          </w:p>
        </w:tc>
        <w:tc>
          <w:tcPr>
            <w:tcW w:w="937" w:type="dxa"/>
            <w:tcBorders>
              <w:top w:val="single" w:color="808080" w:sz="8" w:space="0"/>
              <w:left w:val="dotted" w:color="000000" w:sz="4" w:space="0"/>
              <w:bottom w:val="single" w:color="808080" w:sz="8" w:space="0"/>
              <w:right w:val="dotted" w:color="000000" w:sz="4" w:space="0"/>
            </w:tcBorders>
            <w:vAlign w:val="center"/>
          </w:tcPr>
          <w:p w14:paraId="0B48DAF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Start running</w:t>
            </w:r>
          </w:p>
        </w:tc>
        <w:tc>
          <w:tcPr>
            <w:tcW w:w="937" w:type="dxa"/>
            <w:tcBorders>
              <w:top w:val="single" w:color="808080" w:sz="8" w:space="0"/>
              <w:left w:val="dotted" w:color="000000" w:sz="4" w:space="0"/>
              <w:bottom w:val="single" w:color="808080" w:sz="8" w:space="0"/>
              <w:right w:val="dotted" w:color="000000" w:sz="4" w:space="0"/>
            </w:tcBorders>
            <w:vAlign w:val="center"/>
          </w:tcPr>
          <w:p w14:paraId="4EF6455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Displacement</w:t>
            </w:r>
          </w:p>
        </w:tc>
        <w:tc>
          <w:tcPr>
            <w:tcW w:w="938" w:type="dxa"/>
            <w:tcBorders>
              <w:top w:val="single" w:color="808080" w:sz="8" w:space="0"/>
              <w:left w:val="dotted" w:color="000000" w:sz="4" w:space="0"/>
              <w:bottom w:val="single" w:color="808080" w:sz="8" w:space="0"/>
              <w:right w:val="dotted" w:color="000000" w:sz="4" w:space="0"/>
            </w:tcBorders>
            <w:vAlign w:val="center"/>
          </w:tcPr>
          <w:p w14:paraId="66B23118">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stop</w:t>
            </w:r>
          </w:p>
        </w:tc>
        <w:tc>
          <w:tcPr>
            <w:tcW w:w="758" w:type="dxa"/>
            <w:tcBorders>
              <w:top w:val="single" w:color="808080" w:sz="8" w:space="0"/>
              <w:left w:val="dotted" w:color="000000" w:sz="4" w:space="0"/>
              <w:bottom w:val="single" w:color="808080" w:sz="8" w:space="0"/>
              <w:right w:val="single" w:color="808080" w:sz="8" w:space="0"/>
            </w:tcBorders>
            <w:vAlign w:val="center"/>
          </w:tcPr>
          <w:p w14:paraId="653C38D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Fault</w:t>
            </w:r>
          </w:p>
        </w:tc>
      </w:tr>
      <w:tr w14:paraId="03408685">
        <w:tblPrEx>
          <w:tblCellMar>
            <w:top w:w="0" w:type="dxa"/>
            <w:left w:w="108" w:type="dxa"/>
            <w:bottom w:w="0" w:type="dxa"/>
            <w:right w:w="108" w:type="dxa"/>
          </w:tblCellMar>
        </w:tblPrEx>
        <w:trPr>
          <w:trHeight w:val="617"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44E62A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CSP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75316B76">
            <w:pPr>
              <w:ind w:firstLine="18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activate NC axis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47F760A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36E74FC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7C7F7E5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33DFEA0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77FD12E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1F main station sends commands</w:t>
            </w:r>
          </w:p>
        </w:tc>
        <w:tc>
          <w:tcPr>
            <w:tcW w:w="937" w:type="dxa"/>
            <w:tcBorders>
              <w:top w:val="single" w:color="808080" w:sz="8" w:space="0"/>
              <w:left w:val="dotted" w:color="000000" w:sz="4" w:space="0"/>
              <w:bottom w:val="single" w:color="808080" w:sz="8" w:space="0"/>
              <w:right w:val="dotted" w:color="000000" w:sz="4" w:space="0"/>
            </w:tcBorders>
            <w:vAlign w:val="center"/>
          </w:tcPr>
          <w:p w14:paraId="0581E0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control</w:t>
            </w:r>
          </w:p>
        </w:tc>
        <w:tc>
          <w:tcPr>
            <w:tcW w:w="937" w:type="dxa"/>
            <w:tcBorders>
              <w:top w:val="single" w:color="808080" w:sz="8" w:space="0"/>
              <w:left w:val="dotted" w:color="000000" w:sz="4" w:space="0"/>
              <w:bottom w:val="single" w:color="808080" w:sz="8" w:space="0"/>
              <w:right w:val="dotted" w:color="000000" w:sz="4" w:space="0"/>
            </w:tcBorders>
            <w:vAlign w:val="center"/>
          </w:tcPr>
          <w:p w14:paraId="60C44D2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Master station stop position command</w:t>
            </w:r>
          </w:p>
        </w:tc>
        <w:tc>
          <w:tcPr>
            <w:tcW w:w="938" w:type="dxa"/>
            <w:tcBorders>
              <w:top w:val="single" w:color="808080" w:sz="8" w:space="0"/>
              <w:left w:val="dotted" w:color="000000" w:sz="4" w:space="0"/>
              <w:bottom w:val="single" w:color="808080" w:sz="8" w:space="0"/>
              <w:right w:val="dotted" w:color="000000" w:sz="4" w:space="0"/>
            </w:tcBorders>
            <w:vAlign w:val="center"/>
          </w:tcPr>
          <w:p w14:paraId="503E3AD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4DE561A1">
            <w:pPr>
              <w:snapToGrid w:val="0"/>
              <w:rPr>
                <w:rFonts w:ascii="Times New Roman" w:hAnsi="Times New Roman" w:eastAsia="微软雅黑" w:cs="Times New Roman"/>
                <w:color w:val="000000"/>
                <w:position w:val="0"/>
                <w:sz w:val="18"/>
                <w:szCs w:val="18"/>
                <w:vertAlign w:val="baseline"/>
                <w:lang w:val="en-US" w:eastAsia="zh-CN"/>
              </w:rPr>
            </w:pPr>
          </w:p>
        </w:tc>
      </w:tr>
      <w:tr w14:paraId="21976079">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2565ED17">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1B4C8D6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7C8837D8">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5A258A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12B1AE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5F00946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2249697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255EFE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6883381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1017045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758" w:type="dxa"/>
            <w:tcBorders>
              <w:top w:val="single" w:color="808080" w:sz="8" w:space="0"/>
              <w:left w:val="dotted" w:color="000000" w:sz="4" w:space="0"/>
              <w:bottom w:val="single" w:color="808080" w:sz="8" w:space="0"/>
              <w:right w:val="single" w:color="808080" w:sz="8" w:space="0"/>
            </w:tcBorders>
            <w:vAlign w:val="center"/>
          </w:tcPr>
          <w:p w14:paraId="76739C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238h</w:t>
            </w:r>
          </w:p>
        </w:tc>
      </w:tr>
      <w:tr w14:paraId="3CDAD185">
        <w:tblPrEx>
          <w:tblCellMar>
            <w:top w:w="0" w:type="dxa"/>
            <w:left w:w="108" w:type="dxa"/>
            <w:bottom w:w="0" w:type="dxa"/>
            <w:right w:w="108" w:type="dxa"/>
          </w:tblCellMar>
        </w:tblPrEx>
        <w:trPr>
          <w:trHeight w:val="660"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0C57B46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PP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12E4D47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60B7D4C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4FD815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0C7E160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39FACF2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1898B9F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937" w:type="dxa"/>
            <w:tcBorders>
              <w:top w:val="single" w:color="808080" w:sz="8" w:space="0"/>
              <w:left w:val="dotted" w:color="000000" w:sz="4" w:space="0"/>
              <w:bottom w:val="single" w:color="808080" w:sz="8" w:space="0"/>
              <w:right w:val="dotted" w:color="000000" w:sz="4" w:space="0"/>
            </w:tcBorders>
            <w:vAlign w:val="center"/>
          </w:tcPr>
          <w:p w14:paraId="417BABF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2Fh~3Fh</w:t>
            </w:r>
          </w:p>
        </w:tc>
        <w:tc>
          <w:tcPr>
            <w:tcW w:w="937" w:type="dxa"/>
            <w:tcBorders>
              <w:top w:val="single" w:color="808080" w:sz="8" w:space="0"/>
              <w:left w:val="dotted" w:color="000000" w:sz="4" w:space="0"/>
              <w:bottom w:val="single" w:color="808080" w:sz="8" w:space="0"/>
              <w:right w:val="dotted" w:color="000000" w:sz="4" w:space="0"/>
            </w:tcBorders>
            <w:vAlign w:val="center"/>
          </w:tcPr>
          <w:p w14:paraId="59C73C9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938" w:type="dxa"/>
            <w:tcBorders>
              <w:top w:val="single" w:color="808080" w:sz="8" w:space="0"/>
              <w:left w:val="dotted" w:color="000000" w:sz="4" w:space="0"/>
              <w:bottom w:val="single" w:color="808080" w:sz="8" w:space="0"/>
              <w:right w:val="dotted" w:color="000000" w:sz="4" w:space="0"/>
            </w:tcBorders>
            <w:vAlign w:val="center"/>
          </w:tcPr>
          <w:p w14:paraId="70B133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32867183">
            <w:pPr>
              <w:snapToGrid w:val="0"/>
              <w:rPr>
                <w:rFonts w:ascii="Times New Roman" w:hAnsi="Times New Roman" w:eastAsia="微软雅黑" w:cs="Times New Roman"/>
                <w:color w:val="000000"/>
                <w:position w:val="0"/>
                <w:sz w:val="18"/>
                <w:szCs w:val="18"/>
                <w:vertAlign w:val="baseline"/>
                <w:lang w:val="en-US" w:eastAsia="zh-CN"/>
              </w:rPr>
            </w:pPr>
          </w:p>
        </w:tc>
      </w:tr>
      <w:tr w14:paraId="396E72C6">
        <w:tblPrEx>
          <w:tblCellMar>
            <w:top w:w="0" w:type="dxa"/>
            <w:left w:w="108" w:type="dxa"/>
            <w:bottom w:w="0" w:type="dxa"/>
            <w:right w:w="108" w:type="dxa"/>
          </w:tblCellMar>
        </w:tblPrEx>
        <w:trPr>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655FA41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5E342B4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067F1CE4">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04588FC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65F41BE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2AED857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1757299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408498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286D912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379BF5E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w:t>
            </w:r>
          </w:p>
          <w:p w14:paraId="6F03313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1237h</w:t>
            </w:r>
          </w:p>
        </w:tc>
        <w:tc>
          <w:tcPr>
            <w:tcW w:w="758" w:type="dxa"/>
            <w:tcBorders>
              <w:top w:val="single" w:color="808080" w:sz="8" w:space="0"/>
              <w:left w:val="dotted" w:color="000000" w:sz="4" w:space="0"/>
              <w:bottom w:val="single" w:color="808080" w:sz="8" w:space="0"/>
              <w:right w:val="single" w:color="808080" w:sz="8" w:space="0"/>
            </w:tcBorders>
            <w:vAlign w:val="center"/>
          </w:tcPr>
          <w:p w14:paraId="546E645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1238h</w:t>
            </w:r>
          </w:p>
        </w:tc>
      </w:tr>
      <w:tr w14:paraId="47B7A09B">
        <w:tblPrEx>
          <w:tblCellMar>
            <w:top w:w="0" w:type="dxa"/>
            <w:left w:w="108" w:type="dxa"/>
            <w:bottom w:w="0" w:type="dxa"/>
            <w:right w:w="108" w:type="dxa"/>
          </w:tblCellMar>
        </w:tblPrEx>
        <w:trPr>
          <w:trHeight w:val="661"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14DF2DF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kern w:val="2"/>
                <w:position w:val="0"/>
                <w:sz w:val="18"/>
                <w:szCs w:val="18"/>
                <w:vertAlign w:val="baseline"/>
                <w:lang w:val="en-US" w:eastAsia="zh-CN" w:bidi="ar-SA"/>
              </w:rPr>
              <w:t>PV mode</w:t>
            </w:r>
            <w:r>
              <w:rPr>
                <w:rFonts w:ascii="Times New Roman" w:hAnsi="Times New Roman" w:eastAsia="微软雅黑" w:cs="Times New Roman"/>
                <w:color w:val="000000"/>
                <w:position w:val="0"/>
                <w:sz w:val="18"/>
                <w:szCs w:val="18"/>
                <w:vertAlign w:val="baseline"/>
                <w:lang w:val="en-US" w:eastAsia="zh-CN"/>
              </w:rPr>
              <w:t>6040</w:t>
            </w:r>
          </w:p>
        </w:tc>
        <w:tc>
          <w:tcPr>
            <w:tcW w:w="587" w:type="dxa"/>
            <w:tcBorders>
              <w:top w:val="single" w:color="808080" w:sz="8" w:space="0"/>
              <w:left w:val="dotted" w:color="000000" w:sz="4" w:space="0"/>
              <w:bottom w:val="single" w:color="808080" w:sz="8" w:space="0"/>
              <w:right w:val="dotted" w:color="000000" w:sz="4" w:space="0"/>
            </w:tcBorders>
            <w:vAlign w:val="center"/>
          </w:tcPr>
          <w:p w14:paraId="4107D15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5E441DD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2" w:type="dxa"/>
            <w:tcBorders>
              <w:top w:val="single" w:color="808080" w:sz="8" w:space="0"/>
              <w:left w:val="dotted" w:color="000000" w:sz="4" w:space="0"/>
              <w:bottom w:val="single" w:color="808080" w:sz="8" w:space="0"/>
              <w:right w:val="dotted" w:color="000000" w:sz="4" w:space="0"/>
            </w:tcBorders>
            <w:vAlign w:val="center"/>
          </w:tcPr>
          <w:p w14:paraId="6956A5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07EB25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30" w:type="dxa"/>
            <w:tcBorders>
              <w:top w:val="single" w:color="808080" w:sz="8" w:space="0"/>
              <w:left w:val="dotted" w:color="000000" w:sz="4" w:space="0"/>
              <w:bottom w:val="single" w:color="808080" w:sz="8" w:space="0"/>
              <w:right w:val="dotted" w:color="000000" w:sz="4" w:space="0"/>
            </w:tcBorders>
            <w:vAlign w:val="center"/>
          </w:tcPr>
          <w:p w14:paraId="7D912BA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693" w:type="dxa"/>
            <w:tcBorders>
              <w:top w:val="single" w:color="808080" w:sz="8" w:space="0"/>
              <w:left w:val="dotted" w:color="000000" w:sz="4" w:space="0"/>
              <w:bottom w:val="single" w:color="808080" w:sz="8" w:space="0"/>
              <w:right w:val="dotted" w:color="000000" w:sz="4" w:space="0"/>
            </w:tcBorders>
            <w:vAlign w:val="center"/>
          </w:tcPr>
          <w:p w14:paraId="5495ACC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Runs after enabling</w:t>
            </w:r>
          </w:p>
        </w:tc>
        <w:tc>
          <w:tcPr>
            <w:tcW w:w="937" w:type="dxa"/>
            <w:tcBorders>
              <w:top w:val="single" w:color="808080" w:sz="8" w:space="0"/>
              <w:left w:val="dotted" w:color="000000" w:sz="4" w:space="0"/>
              <w:bottom w:val="single" w:color="808080" w:sz="8" w:space="0"/>
              <w:right w:val="dotted" w:color="000000" w:sz="4" w:space="0"/>
            </w:tcBorders>
            <w:vAlign w:val="center"/>
          </w:tcPr>
          <w:p w14:paraId="5EECF7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Simply change the speed.</w:t>
            </w:r>
          </w:p>
        </w:tc>
        <w:tc>
          <w:tcPr>
            <w:tcW w:w="937" w:type="dxa"/>
            <w:tcBorders>
              <w:top w:val="single" w:color="808080" w:sz="8" w:space="0"/>
              <w:left w:val="dotted" w:color="000000" w:sz="4" w:space="0"/>
              <w:bottom w:val="single" w:color="808080" w:sz="8" w:space="0"/>
              <w:right w:val="dotted" w:color="000000" w:sz="4" w:space="0"/>
            </w:tcBorders>
            <w:vAlign w:val="center"/>
          </w:tcPr>
          <w:p w14:paraId="51DC06F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938" w:type="dxa"/>
            <w:tcBorders>
              <w:top w:val="single" w:color="808080" w:sz="8" w:space="0"/>
              <w:left w:val="dotted" w:color="000000" w:sz="4" w:space="0"/>
              <w:bottom w:val="single" w:color="808080" w:sz="8" w:space="0"/>
              <w:right w:val="dotted" w:color="000000" w:sz="4" w:space="0"/>
            </w:tcBorders>
            <w:vAlign w:val="center"/>
          </w:tcPr>
          <w:p w14:paraId="657B9A9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758" w:type="dxa"/>
            <w:tcBorders>
              <w:top w:val="single" w:color="808080" w:sz="8" w:space="0"/>
              <w:left w:val="dotted" w:color="000000" w:sz="4" w:space="0"/>
              <w:bottom w:val="single" w:color="808080" w:sz="8" w:space="0"/>
              <w:right w:val="single" w:color="808080" w:sz="8" w:space="0"/>
            </w:tcBorders>
            <w:vAlign w:val="center"/>
          </w:tcPr>
          <w:p w14:paraId="4A8D433E">
            <w:pPr>
              <w:snapToGrid w:val="0"/>
              <w:rPr>
                <w:rFonts w:ascii="Times New Roman" w:hAnsi="Times New Roman" w:eastAsia="微软雅黑" w:cs="Times New Roman"/>
                <w:color w:val="000000"/>
                <w:position w:val="0"/>
                <w:sz w:val="18"/>
                <w:szCs w:val="18"/>
                <w:vertAlign w:val="baseline"/>
                <w:lang w:val="en-US" w:eastAsia="zh-CN"/>
              </w:rPr>
            </w:pPr>
          </w:p>
        </w:tc>
      </w:tr>
      <w:tr w14:paraId="46495339">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12A391C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1EC562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48C8516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59AB936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17A2EC1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2818B82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6FDA17A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7" w:type="dxa"/>
            <w:tcBorders>
              <w:top w:val="single" w:color="808080" w:sz="8" w:space="0"/>
              <w:left w:val="dotted" w:color="000000" w:sz="4" w:space="0"/>
              <w:bottom w:val="single" w:color="808080" w:sz="8" w:space="0"/>
              <w:right w:val="dotted" w:color="000000" w:sz="4" w:space="0"/>
            </w:tcBorders>
            <w:vAlign w:val="center"/>
          </w:tcPr>
          <w:p w14:paraId="0C6D8A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7" w:type="dxa"/>
            <w:tcBorders>
              <w:top w:val="single" w:color="808080" w:sz="8" w:space="0"/>
              <w:left w:val="dotted" w:color="000000" w:sz="4" w:space="0"/>
              <w:bottom w:val="single" w:color="808080" w:sz="8" w:space="0"/>
              <w:right w:val="dotted" w:color="000000" w:sz="4" w:space="0"/>
            </w:tcBorders>
            <w:vAlign w:val="center"/>
          </w:tcPr>
          <w:p w14:paraId="71B25BB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1637h</w:t>
            </w:r>
          </w:p>
        </w:tc>
        <w:tc>
          <w:tcPr>
            <w:tcW w:w="938" w:type="dxa"/>
            <w:tcBorders>
              <w:top w:val="single" w:color="808080" w:sz="8" w:space="0"/>
              <w:left w:val="dotted" w:color="000000" w:sz="4" w:space="0"/>
              <w:bottom w:val="single" w:color="808080" w:sz="8" w:space="0"/>
              <w:right w:val="dotted" w:color="000000" w:sz="4" w:space="0"/>
            </w:tcBorders>
            <w:vAlign w:val="center"/>
          </w:tcPr>
          <w:p w14:paraId="2A6F51F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1737h</w:t>
            </w:r>
          </w:p>
        </w:tc>
        <w:tc>
          <w:tcPr>
            <w:tcW w:w="758" w:type="dxa"/>
            <w:tcBorders>
              <w:top w:val="single" w:color="808080" w:sz="8" w:space="0"/>
              <w:left w:val="dotted" w:color="000000" w:sz="4" w:space="0"/>
              <w:bottom w:val="single" w:color="808080" w:sz="8" w:space="0"/>
              <w:right w:val="single" w:color="808080" w:sz="8" w:space="0"/>
            </w:tcBorders>
            <w:vAlign w:val="center"/>
          </w:tcPr>
          <w:p w14:paraId="15F5C02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1638h</w:t>
            </w:r>
          </w:p>
        </w:tc>
      </w:tr>
      <w:tr w14:paraId="2972B1ED">
        <w:tblPrEx>
          <w:tblCellMar>
            <w:top w:w="0" w:type="dxa"/>
            <w:left w:w="108" w:type="dxa"/>
            <w:bottom w:w="0" w:type="dxa"/>
            <w:right w:w="108" w:type="dxa"/>
          </w:tblCellMar>
        </w:tblPrEx>
        <w:trPr>
          <w:trHeight w:val="579" w:hRule="atLeast"/>
          <w:jc w:val="center"/>
        </w:trPr>
        <w:tc>
          <w:tcPr>
            <w:tcW w:w="776" w:type="dxa"/>
            <w:vMerge w:val="restart"/>
            <w:tcBorders>
              <w:top w:val="single" w:color="808080" w:sz="8" w:space="0"/>
              <w:left w:val="single" w:color="808080" w:sz="8" w:space="0"/>
              <w:bottom w:val="single" w:color="808080" w:sz="8" w:space="0"/>
              <w:right w:val="dotted" w:color="000000" w:sz="4" w:space="0"/>
            </w:tcBorders>
            <w:vAlign w:val="center"/>
          </w:tcPr>
          <w:p w14:paraId="4EE3266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HM mode</w:t>
            </w:r>
          </w:p>
        </w:tc>
        <w:tc>
          <w:tcPr>
            <w:tcW w:w="587" w:type="dxa"/>
            <w:tcBorders>
              <w:top w:val="single" w:color="808080" w:sz="8" w:space="0"/>
              <w:left w:val="dotted" w:color="000000" w:sz="4" w:space="0"/>
              <w:bottom w:val="single" w:color="808080" w:sz="8" w:space="0"/>
              <w:right w:val="dotted" w:color="000000" w:sz="4" w:space="0"/>
            </w:tcBorders>
            <w:vAlign w:val="center"/>
          </w:tcPr>
          <w:p w14:paraId="421E159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6040</w:t>
            </w:r>
          </w:p>
        </w:tc>
        <w:tc>
          <w:tcPr>
            <w:tcW w:w="1133" w:type="dxa"/>
            <w:vMerge w:val="restart"/>
            <w:tcBorders>
              <w:top w:val="single" w:color="808080" w:sz="8" w:space="0"/>
              <w:left w:val="dotted" w:color="000000" w:sz="4" w:space="0"/>
              <w:bottom w:val="single" w:color="808080" w:sz="8" w:space="0"/>
              <w:right w:val="dotted" w:color="000000" w:sz="4" w:space="0"/>
            </w:tcBorders>
            <w:vAlign w:val="center"/>
          </w:tcPr>
          <w:p w14:paraId="697AF1C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Establish communication OP state and set motion parameters</w:t>
            </w:r>
          </w:p>
        </w:tc>
        <w:tc>
          <w:tcPr>
            <w:tcW w:w="632" w:type="dxa"/>
            <w:tcBorders>
              <w:top w:val="single" w:color="808080" w:sz="8" w:space="0"/>
              <w:left w:val="dotted" w:color="000000" w:sz="4" w:space="0"/>
              <w:bottom w:val="single" w:color="808080" w:sz="8" w:space="0"/>
              <w:right w:val="dotted" w:color="000000" w:sz="4" w:space="0"/>
            </w:tcBorders>
            <w:vAlign w:val="center"/>
          </w:tcPr>
          <w:p w14:paraId="37FBBDB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00h</w:t>
            </w:r>
          </w:p>
        </w:tc>
        <w:tc>
          <w:tcPr>
            <w:tcW w:w="630" w:type="dxa"/>
            <w:tcBorders>
              <w:top w:val="single" w:color="808080" w:sz="8" w:space="0"/>
              <w:left w:val="dotted" w:color="000000" w:sz="4" w:space="0"/>
              <w:bottom w:val="single" w:color="808080" w:sz="8" w:space="0"/>
              <w:right w:val="dotted" w:color="000000" w:sz="4" w:space="0"/>
            </w:tcBorders>
            <w:vAlign w:val="center"/>
          </w:tcPr>
          <w:p w14:paraId="0414771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06h</w:t>
            </w:r>
          </w:p>
        </w:tc>
        <w:tc>
          <w:tcPr>
            <w:tcW w:w="630" w:type="dxa"/>
            <w:tcBorders>
              <w:top w:val="single" w:color="808080" w:sz="8" w:space="0"/>
              <w:left w:val="dotted" w:color="000000" w:sz="4" w:space="0"/>
              <w:bottom w:val="single" w:color="808080" w:sz="8" w:space="0"/>
              <w:right w:val="dotted" w:color="000000" w:sz="4" w:space="0"/>
            </w:tcBorders>
            <w:vAlign w:val="center"/>
          </w:tcPr>
          <w:p w14:paraId="7F0E5C9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07h</w:t>
            </w:r>
          </w:p>
        </w:tc>
        <w:tc>
          <w:tcPr>
            <w:tcW w:w="693" w:type="dxa"/>
            <w:tcBorders>
              <w:top w:val="single" w:color="808080" w:sz="8" w:space="0"/>
              <w:left w:val="dotted" w:color="000000" w:sz="4" w:space="0"/>
              <w:bottom w:val="single" w:color="808080" w:sz="8" w:space="0"/>
              <w:right w:val="dotted" w:color="000000" w:sz="4" w:space="0"/>
            </w:tcBorders>
            <w:vAlign w:val="center"/>
          </w:tcPr>
          <w:p w14:paraId="4A22FC9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0Fh</w:t>
            </w:r>
          </w:p>
        </w:tc>
        <w:tc>
          <w:tcPr>
            <w:tcW w:w="937" w:type="dxa"/>
            <w:tcBorders>
              <w:top w:val="single" w:color="808080" w:sz="8" w:space="0"/>
              <w:left w:val="dotted" w:color="000000" w:sz="4" w:space="0"/>
              <w:bottom w:val="single" w:color="808080" w:sz="8" w:space="0"/>
              <w:right w:val="dotted" w:color="000000" w:sz="4" w:space="0"/>
            </w:tcBorders>
            <w:vAlign w:val="center"/>
          </w:tcPr>
          <w:p w14:paraId="0F7E84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1Fh</w:t>
            </w:r>
          </w:p>
        </w:tc>
        <w:tc>
          <w:tcPr>
            <w:tcW w:w="937" w:type="dxa"/>
            <w:tcBorders>
              <w:top w:val="single" w:color="808080" w:sz="8" w:space="0"/>
              <w:left w:val="dotted" w:color="000000" w:sz="4" w:space="0"/>
              <w:bottom w:val="single" w:color="808080" w:sz="8" w:space="0"/>
              <w:right w:val="dotted" w:color="000000" w:sz="4" w:space="0"/>
            </w:tcBorders>
            <w:vAlign w:val="center"/>
          </w:tcPr>
          <w:p w14:paraId="3EA877A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w:t>
            </w:r>
          </w:p>
        </w:tc>
        <w:tc>
          <w:tcPr>
            <w:tcW w:w="938" w:type="dxa"/>
            <w:tcBorders>
              <w:top w:val="single" w:color="808080" w:sz="8" w:space="0"/>
              <w:left w:val="dotted" w:color="000000" w:sz="4" w:space="0"/>
              <w:bottom w:val="single" w:color="808080" w:sz="8" w:space="0"/>
              <w:right w:val="dotted" w:color="000000" w:sz="4" w:space="0"/>
            </w:tcBorders>
            <w:vAlign w:val="center"/>
          </w:tcPr>
          <w:p w14:paraId="4C9B7D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10Fh</w:t>
            </w:r>
          </w:p>
        </w:tc>
        <w:tc>
          <w:tcPr>
            <w:tcW w:w="758" w:type="dxa"/>
            <w:tcBorders>
              <w:top w:val="single" w:color="808080" w:sz="8" w:space="0"/>
              <w:left w:val="dotted" w:color="000000" w:sz="4" w:space="0"/>
              <w:bottom w:val="single" w:color="808080" w:sz="8" w:space="0"/>
              <w:right w:val="single" w:color="808080" w:sz="8" w:space="0"/>
            </w:tcBorders>
            <w:vAlign w:val="center"/>
          </w:tcPr>
          <w:p w14:paraId="5D64F2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r>
      <w:tr w14:paraId="2A5E376B">
        <w:tblPrEx>
          <w:tblCellMar>
            <w:top w:w="0" w:type="dxa"/>
            <w:left w:w="108" w:type="dxa"/>
            <w:bottom w:w="0" w:type="dxa"/>
            <w:right w:w="108" w:type="dxa"/>
          </w:tblCellMar>
        </w:tblPrEx>
        <w:trPr>
          <w:trHeight w:val="618" w:hRule="atLeast"/>
          <w:jc w:val="center"/>
        </w:trPr>
        <w:tc>
          <w:tcPr>
            <w:tcW w:w="776" w:type="dxa"/>
            <w:vMerge w:val="continue"/>
            <w:tcBorders>
              <w:top w:val="single" w:color="808080" w:sz="8" w:space="0"/>
              <w:left w:val="single" w:color="808080" w:sz="8" w:space="0"/>
              <w:bottom w:val="single" w:color="808080" w:sz="8" w:space="0"/>
              <w:right w:val="dotted" w:color="000000" w:sz="4" w:space="0"/>
            </w:tcBorders>
            <w:vAlign w:val="center"/>
          </w:tcPr>
          <w:p w14:paraId="2F5D052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587" w:type="dxa"/>
            <w:tcBorders>
              <w:top w:val="single" w:color="808080" w:sz="8" w:space="0"/>
              <w:left w:val="dotted" w:color="000000" w:sz="4" w:space="0"/>
              <w:bottom w:val="single" w:color="808080" w:sz="8" w:space="0"/>
              <w:right w:val="dotted" w:color="000000" w:sz="4" w:space="0"/>
            </w:tcBorders>
            <w:vAlign w:val="center"/>
          </w:tcPr>
          <w:p w14:paraId="78104DD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6041</w:t>
            </w:r>
          </w:p>
        </w:tc>
        <w:tc>
          <w:tcPr>
            <w:tcW w:w="1133" w:type="dxa"/>
            <w:vMerge w:val="continue"/>
            <w:tcBorders>
              <w:top w:val="single" w:color="808080" w:sz="8" w:space="0"/>
              <w:left w:val="dotted" w:color="000000" w:sz="4" w:space="0"/>
              <w:bottom w:val="single" w:color="808080" w:sz="8" w:space="0"/>
              <w:right w:val="dotted" w:color="000000" w:sz="4" w:space="0"/>
            </w:tcBorders>
            <w:vAlign w:val="center"/>
          </w:tcPr>
          <w:p w14:paraId="7A44AD0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632" w:type="dxa"/>
            <w:tcBorders>
              <w:top w:val="single" w:color="808080" w:sz="8" w:space="0"/>
              <w:left w:val="dotted" w:color="000000" w:sz="4" w:space="0"/>
              <w:bottom w:val="single" w:color="808080" w:sz="8" w:space="0"/>
              <w:right w:val="dotted" w:color="000000" w:sz="4" w:space="0"/>
            </w:tcBorders>
            <w:vAlign w:val="center"/>
          </w:tcPr>
          <w:p w14:paraId="5E1F21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250h</w:t>
            </w:r>
          </w:p>
        </w:tc>
        <w:tc>
          <w:tcPr>
            <w:tcW w:w="630" w:type="dxa"/>
            <w:tcBorders>
              <w:top w:val="single" w:color="808080" w:sz="8" w:space="0"/>
              <w:left w:val="dotted" w:color="000000" w:sz="4" w:space="0"/>
              <w:bottom w:val="single" w:color="808080" w:sz="8" w:space="0"/>
              <w:right w:val="dotted" w:color="000000" w:sz="4" w:space="0"/>
            </w:tcBorders>
            <w:vAlign w:val="center"/>
          </w:tcPr>
          <w:p w14:paraId="0E92ED5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231h</w:t>
            </w:r>
          </w:p>
        </w:tc>
        <w:tc>
          <w:tcPr>
            <w:tcW w:w="630" w:type="dxa"/>
            <w:tcBorders>
              <w:top w:val="single" w:color="808080" w:sz="8" w:space="0"/>
              <w:left w:val="dotted" w:color="000000" w:sz="4" w:space="0"/>
              <w:bottom w:val="single" w:color="808080" w:sz="8" w:space="0"/>
              <w:right w:val="dotted" w:color="000000" w:sz="4" w:space="0"/>
            </w:tcBorders>
            <w:vAlign w:val="center"/>
          </w:tcPr>
          <w:p w14:paraId="282DE4A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233h</w:t>
            </w:r>
          </w:p>
        </w:tc>
        <w:tc>
          <w:tcPr>
            <w:tcW w:w="693" w:type="dxa"/>
            <w:tcBorders>
              <w:top w:val="single" w:color="808080" w:sz="8" w:space="0"/>
              <w:left w:val="dotted" w:color="000000" w:sz="4" w:space="0"/>
              <w:bottom w:val="single" w:color="808080" w:sz="8" w:space="0"/>
              <w:right w:val="dotted" w:color="000000" w:sz="4" w:space="0"/>
            </w:tcBorders>
            <w:vAlign w:val="center"/>
          </w:tcPr>
          <w:p w14:paraId="31E34C2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8337h</w:t>
            </w:r>
          </w:p>
        </w:tc>
        <w:tc>
          <w:tcPr>
            <w:tcW w:w="937" w:type="dxa"/>
            <w:tcBorders>
              <w:top w:val="single" w:color="808080" w:sz="8" w:space="0"/>
              <w:left w:val="dotted" w:color="000000" w:sz="4" w:space="0"/>
              <w:bottom w:val="single" w:color="808080" w:sz="8" w:space="0"/>
              <w:right w:val="dotted" w:color="000000" w:sz="4" w:space="0"/>
            </w:tcBorders>
            <w:vAlign w:val="center"/>
          </w:tcPr>
          <w:p w14:paraId="68A48C4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237h</w:t>
            </w:r>
          </w:p>
        </w:tc>
        <w:tc>
          <w:tcPr>
            <w:tcW w:w="937" w:type="dxa"/>
            <w:tcBorders>
              <w:top w:val="single" w:color="808080" w:sz="8" w:space="0"/>
              <w:left w:val="dotted" w:color="000000" w:sz="4" w:space="0"/>
              <w:bottom w:val="single" w:color="808080" w:sz="8" w:space="0"/>
              <w:right w:val="dotted" w:color="000000" w:sz="4" w:space="0"/>
            </w:tcBorders>
            <w:vAlign w:val="center"/>
          </w:tcPr>
          <w:p w14:paraId="7A4091E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237h</w:t>
            </w:r>
          </w:p>
        </w:tc>
        <w:tc>
          <w:tcPr>
            <w:tcW w:w="938" w:type="dxa"/>
            <w:tcBorders>
              <w:top w:val="single" w:color="808080" w:sz="8" w:space="0"/>
              <w:left w:val="dotted" w:color="000000" w:sz="4" w:space="0"/>
              <w:bottom w:val="single" w:color="808080" w:sz="8" w:space="0"/>
              <w:right w:val="dotted" w:color="000000" w:sz="4" w:space="0"/>
            </w:tcBorders>
            <w:vAlign w:val="center"/>
          </w:tcPr>
          <w:p w14:paraId="024086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737h</w:t>
            </w:r>
          </w:p>
        </w:tc>
        <w:tc>
          <w:tcPr>
            <w:tcW w:w="758" w:type="dxa"/>
            <w:tcBorders>
              <w:top w:val="single" w:color="808080" w:sz="8" w:space="0"/>
              <w:left w:val="dotted" w:color="000000" w:sz="4" w:space="0"/>
              <w:bottom w:val="single" w:color="808080" w:sz="8" w:space="0"/>
              <w:right w:val="single" w:color="808080" w:sz="8" w:space="0"/>
            </w:tcBorders>
            <w:vAlign w:val="center"/>
          </w:tcPr>
          <w:p w14:paraId="62C926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238h</w:t>
            </w:r>
          </w:p>
        </w:tc>
      </w:tr>
    </w:tbl>
    <w:p w14:paraId="2B29181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i w:val="0"/>
          <w:color w:val="000000"/>
          <w:sz w:val="18"/>
          <w:szCs w:val="18"/>
        </w:rPr>
        <w:t>Additional notes for other bits: When changing the position in PP mode, the control word needs to be provided.</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A new position movement can only be initiated at the rising edge of bit5;</w:t>
      </w:r>
    </w:p>
    <w:p w14:paraId="0141B760">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val="en-US" w:eastAsia="zh-CN"/>
        </w:rPr>
      </w:pPr>
    </w:p>
    <w:p w14:paraId="7AB0DBC0">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9" w:name="_Toc15183"/>
      <w:r>
        <w:rPr>
          <w:rFonts w:ascii="Times New Roman" w:hAnsi="Times New Roman" w:eastAsia="微软雅黑" w:cs="Times New Roman"/>
          <w:b/>
          <w:sz w:val="24"/>
          <w:szCs w:val="24"/>
          <w:lang w:val="en-US" w:eastAsia="zh-CN"/>
        </w:rPr>
        <w:t>5.5 Return to Origin Mode</w:t>
      </w:r>
      <w:bookmarkEnd w:id="39"/>
    </w:p>
    <w:p w14:paraId="0B6DBDC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EC57-K02 series drive products currently support the following zero-return modes: 1-14, 17-30, 33, 34, 35, 37, (-1)-(-6). These modes require the use of positive and negative limit switches, origin, or Z signals.</w:t>
      </w:r>
    </w:p>
    <w:p w14:paraId="402833C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Among them, modes 1-2 are limit switch + Z signal return to zero mode, modes 3-6 are origin + Z signal return to zero mode, modes 7-10 are origin + positive limit switch + Z signal return to zero mode, modes 11-14 are origin + negative limit switch + Z signal return to zero mode, modes 17-18 are positive and negative limit switch return to zero mode, modes 19-22 are origin return to zero mode, modes 23-26 are origin + positive limit switch return to zero mode, modes 27-30 are origin + negative limit switch return to zero mode, modes 33 and 34 are Z signal return to zero mode, and (-1)-(-6) are stall return to zero mode in closed-loop mode. Users need to select the appropriate return to origin mode according to the actual application. The following only introduces zero-return methods 17-30, 33, 34, and (-3)-(-6). The specific process of returning to the origin is shown in the following subsection diagram. The other zero-return methods are similar to the above zero-return methods, except that the Z signal is added to fix the origin. For details, please refer to the description in section 5.5.21.</w:t>
      </w:r>
      <w:r>
        <w:rPr>
          <w:rFonts w:ascii="Times New Roman" w:hAnsi="Times New Roman" w:eastAsia="Times New Roman" w:cs="Times New Roman"/>
          <w:sz w:val="18"/>
          <w:szCs w:val="18"/>
          <w:lang w:val="en-US" w:eastAsia="zh-CN"/>
        </w:rPr>
        <w:t xml:space="preserve"> </w:t>
      </w:r>
    </w:p>
    <w:p w14:paraId="0E5F7E6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Icon Explanation:</w:t>
      </w:r>
      <w:r>
        <w:rPr>
          <w:rFonts w:ascii="Times New Roman" w:hAnsi="Times New Roman" w:eastAsia="微软雅黑" w:cs="Times New Roman"/>
          <w:sz w:val="18"/>
          <w:szCs w:val="18"/>
          <w:lang w:val="en-US" w:eastAsia="zh-CN"/>
        </w:rPr>
        <w:drawing>
          <wp:inline distT="0" distB="0" distL="0" distR="0">
            <wp:extent cx="2770505" cy="647065"/>
            <wp:effectExtent l="0" t="0" r="0" b="0"/>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1" noChangeArrowheads="1"/>
                    </pic:cNvPicPr>
                  </pic:nvPicPr>
                  <pic:blipFill>
                    <a:blip r:embed="rId19"/>
                    <a:srcRect l="-6" t="13981" r="-6" b="6548"/>
                    <a:stretch>
                      <a:fillRect/>
                    </a:stretch>
                  </pic:blipFill>
                  <pic:spPr>
                    <a:xfrm>
                      <a:off x="0" y="0"/>
                      <a:ext cx="2770505" cy="647065"/>
                    </a:xfrm>
                    <a:prstGeom prst="rect">
                      <a:avLst/>
                    </a:prstGeom>
                  </pic:spPr>
                </pic:pic>
              </a:graphicData>
            </a:graphic>
          </wp:inline>
        </w:drawing>
      </w:r>
    </w:p>
    <w:p w14:paraId="469624CB">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bCs/>
          <w:sz w:val="18"/>
          <w:szCs w:val="18"/>
          <w:lang w:eastAsia="zh-CN"/>
        </w:rPr>
        <w:t>Note:</w:t>
      </w:r>
      <w:r>
        <w:rPr>
          <w:rFonts w:ascii="Times New Roman" w:hAnsi="Times New Roman" w:eastAsia="微软雅黑" w:cs="Times New Roman"/>
          <w:sz w:val="18"/>
          <w:szCs w:val="18"/>
          <w:lang w:eastAsia="zh-CN"/>
        </w:rPr>
        <w:t>In the following diagrams illustrating all zero-return methods, movement to the right is considered positive movement, and movement to the left is considered negative movement.</w:t>
      </w:r>
    </w:p>
    <w:p w14:paraId="3D8929B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0" w:name="_Toc5060"/>
      <w:r>
        <w:rPr>
          <w:rStyle w:val="27"/>
          <w:rFonts w:ascii="Times New Roman" w:hAnsi="Times New Roman" w:eastAsia="微软雅黑" w:cs="Times New Roman"/>
          <w:b/>
          <w:bCs/>
          <w:sz w:val="21"/>
          <w:szCs w:val="21"/>
          <w:lang w:val="en-US" w:eastAsia="zh-CN"/>
        </w:rPr>
        <w:t>5.5.1 Method 17 (Negative Limit Return to Zero)</w:t>
      </w:r>
      <w:bookmarkEnd w:id="40"/>
    </w:p>
    <w:p w14:paraId="334AC72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Negative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is at the negative limit signal.</w:t>
      </w:r>
    </w:p>
    <w:p w14:paraId="4962C4B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can be divided into two cases, as follows:</w:t>
      </w:r>
    </w:p>
    <w:p w14:paraId="7995ACF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initiate the movement, and upon encountering the rising edge of the limit signal, the system decelerates and stops.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speed V2' moves in the opposite direction until it encounters the falling edge of the limit signal, at which point it decelerates and stops, completing the entire return-to-zero operation.</w:t>
      </w:r>
    </w:p>
    <w:p w14:paraId="74DB3FF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signal is given and the device is within the limit, it will be based on...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The parameters begin to move, and when they encounter the falling edge of the limit signal, they decelerate and stop, completing the entire return-to-zero operation.</w:t>
      </w:r>
      <w:r>
        <w:rPr>
          <w:rFonts w:ascii="Times New Roman" w:hAnsi="Times New Roman" w:eastAsia="Times New Roman" w:cs="Times New Roman"/>
          <w:sz w:val="18"/>
          <w:szCs w:val="18"/>
        </w:rPr>
        <w:t xml:space="preserve"> </w:t>
      </w:r>
    </w:p>
    <w:p w14:paraId="342D10E2">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9025" cy="1612900"/>
            <wp:effectExtent l="0" t="0" r="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noChangeArrowheads="1"/>
                    </pic:cNvPicPr>
                  </pic:nvPicPr>
                  <pic:blipFill>
                    <a:blip r:embed="rId20"/>
                    <a:srcRect l="6933" t="11379" r="-3" b="11354"/>
                    <a:stretch>
                      <a:fillRect/>
                    </a:stretch>
                  </pic:blipFill>
                  <pic:spPr>
                    <a:xfrm>
                      <a:off x="0" y="0"/>
                      <a:ext cx="4899025" cy="1612900"/>
                    </a:xfrm>
                    <a:prstGeom prst="rect">
                      <a:avLst/>
                    </a:prstGeom>
                  </pic:spPr>
                </pic:pic>
              </a:graphicData>
            </a:graphic>
          </wp:inline>
        </w:drawing>
      </w:r>
    </w:p>
    <w:p w14:paraId="78FDBE61">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1" w:name="_Toc25782"/>
      <w:r>
        <w:rPr>
          <w:rStyle w:val="27"/>
          <w:rFonts w:ascii="Times New Roman" w:hAnsi="Times New Roman" w:eastAsia="微软雅黑" w:cs="Times New Roman"/>
          <w:b/>
          <w:bCs/>
          <w:sz w:val="21"/>
          <w:szCs w:val="21"/>
          <w:lang w:val="en-US" w:eastAsia="zh-CN"/>
        </w:rPr>
        <w:t>5.5.2 Method 18 (Positive Limit Return to Zero)</w:t>
      </w:r>
      <w:bookmarkEnd w:id="41"/>
    </w:p>
    <w:p w14:paraId="279F1434">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Positive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is at the positive limit signal.</w:t>
      </w:r>
    </w:p>
    <w:p w14:paraId="4EF7486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Positive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Similar, but the direction of operation is reversed, which will not be explained in detail here.</w:t>
      </w:r>
    </w:p>
    <w:p w14:paraId="1B59BE5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907915" cy="1632585"/>
            <wp:effectExtent l="0" t="0" r="0" b="0"/>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noChangeArrowheads="1"/>
                    </pic:cNvPicPr>
                  </pic:nvPicPr>
                  <pic:blipFill>
                    <a:blip r:embed="rId21"/>
                    <a:srcRect l="6921" t="11721" r="-3" b="10214"/>
                    <a:stretch>
                      <a:fillRect/>
                    </a:stretch>
                  </pic:blipFill>
                  <pic:spPr>
                    <a:xfrm>
                      <a:off x="0" y="0"/>
                      <a:ext cx="4907915" cy="1632585"/>
                    </a:xfrm>
                    <a:prstGeom prst="rect">
                      <a:avLst/>
                    </a:prstGeom>
                  </pic:spPr>
                </pic:pic>
              </a:graphicData>
            </a:graphic>
          </wp:inline>
        </w:drawing>
      </w:r>
    </w:p>
    <w:p w14:paraId="07CC87F8">
      <w:pPr>
        <w:bidi w:val="0"/>
        <w:jc w:val="center"/>
        <w:rPr>
          <w:rFonts w:ascii="Times New Roman" w:hAnsi="Times New Roman" w:eastAsia="微软雅黑" w:cs="Times New Roman"/>
          <w:sz w:val="18"/>
          <w:szCs w:val="18"/>
          <w:lang w:val="en-US" w:eastAsia="zh-CN"/>
        </w:rPr>
      </w:pPr>
    </w:p>
    <w:p w14:paraId="43C4DE51">
      <w:pPr>
        <w:bidi w:val="0"/>
        <w:jc w:val="center"/>
        <w:rPr>
          <w:rFonts w:ascii="Times New Roman" w:hAnsi="Times New Roman" w:eastAsia="微软雅黑" w:cs="Times New Roman"/>
          <w:sz w:val="18"/>
          <w:szCs w:val="18"/>
          <w:lang w:val="en-US" w:eastAsia="zh-CN"/>
        </w:rPr>
      </w:pPr>
    </w:p>
    <w:p w14:paraId="40F4782B">
      <w:pPr>
        <w:bidi w:val="0"/>
        <w:jc w:val="center"/>
        <w:rPr>
          <w:rFonts w:ascii="Times New Roman" w:hAnsi="Times New Roman" w:eastAsia="微软雅黑" w:cs="Times New Roman"/>
          <w:sz w:val="18"/>
          <w:szCs w:val="18"/>
          <w:lang w:val="en-US" w:eastAsia="zh-CN"/>
        </w:rPr>
      </w:pPr>
    </w:p>
    <w:p w14:paraId="2F7528F0">
      <w:pPr>
        <w:bidi w:val="0"/>
        <w:jc w:val="center"/>
        <w:rPr>
          <w:rFonts w:ascii="Times New Roman" w:hAnsi="Times New Roman" w:eastAsia="微软雅黑" w:cs="Times New Roman"/>
          <w:sz w:val="18"/>
          <w:szCs w:val="18"/>
          <w:lang w:val="en-US" w:eastAsia="zh-CN"/>
        </w:rPr>
      </w:pPr>
    </w:p>
    <w:p w14:paraId="17A0D9FD">
      <w:pPr>
        <w:bidi w:val="0"/>
        <w:jc w:val="center"/>
        <w:rPr>
          <w:rFonts w:ascii="Times New Roman" w:hAnsi="Times New Roman" w:eastAsia="微软雅黑" w:cs="Times New Roman"/>
          <w:sz w:val="18"/>
          <w:szCs w:val="18"/>
          <w:lang w:val="en-US" w:eastAsia="zh-CN"/>
        </w:rPr>
      </w:pPr>
    </w:p>
    <w:p w14:paraId="6DDD7754">
      <w:pPr>
        <w:bidi w:val="0"/>
        <w:jc w:val="center"/>
        <w:rPr>
          <w:rFonts w:ascii="Times New Roman" w:hAnsi="Times New Roman" w:eastAsia="微软雅黑" w:cs="Times New Roman"/>
          <w:sz w:val="18"/>
          <w:szCs w:val="18"/>
          <w:lang w:val="en-US" w:eastAsia="zh-CN"/>
        </w:rPr>
      </w:pPr>
    </w:p>
    <w:p w14:paraId="5FBB1D04">
      <w:pPr>
        <w:bidi w:val="0"/>
        <w:jc w:val="center"/>
        <w:rPr>
          <w:rFonts w:ascii="Times New Roman" w:hAnsi="Times New Roman" w:eastAsia="微软雅黑" w:cs="Times New Roman"/>
          <w:sz w:val="18"/>
          <w:szCs w:val="18"/>
          <w:lang w:val="en-US" w:eastAsia="zh-CN"/>
        </w:rPr>
      </w:pPr>
    </w:p>
    <w:p w14:paraId="61884686">
      <w:pPr>
        <w:bidi w:val="0"/>
        <w:jc w:val="center"/>
        <w:rPr>
          <w:rFonts w:ascii="Times New Roman" w:hAnsi="Times New Roman" w:eastAsia="微软雅黑" w:cs="Times New Roman"/>
          <w:sz w:val="18"/>
          <w:szCs w:val="18"/>
          <w:lang w:val="en-US" w:eastAsia="zh-CN"/>
        </w:rPr>
      </w:pPr>
    </w:p>
    <w:p w14:paraId="3BC541A0">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2" w:name="_Toc17632"/>
      <w:r>
        <w:rPr>
          <w:rStyle w:val="27"/>
          <w:rFonts w:ascii="Times New Roman" w:hAnsi="Times New Roman" w:eastAsia="微软雅黑" w:cs="Times New Roman"/>
          <w:b/>
          <w:bCs/>
          <w:sz w:val="21"/>
          <w:szCs w:val="21"/>
          <w:lang w:val="en-US" w:eastAsia="zh-CN"/>
        </w:rPr>
        <w:t>5.5.3 Method 19 (Return to Zero 1)</w:t>
      </w:r>
      <w:bookmarkEnd w:id="42"/>
    </w:p>
    <w:p w14:paraId="2A40B7D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"origin return to zero 1'" is to the left of the rising edge of the origin signal in the positive direction.</w:t>
      </w:r>
    </w:p>
    <w:p w14:paraId="2BC5C02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action of returning the origin to zero (1') can be divided into two cases, as follows:</w:t>
      </w:r>
    </w:p>
    <w:p w14:paraId="01293C1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1EB076E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opposite directions. When they encounter the falling edge of the origin signal, they decelerate and stop, and the entire return-to-zero operation is completed.</w:t>
      </w:r>
      <w:r>
        <w:rPr>
          <w:rFonts w:ascii="Times New Roman" w:hAnsi="Times New Roman" w:eastAsia="Times New Roman" w:cs="Times New Roman"/>
          <w:sz w:val="18"/>
          <w:szCs w:val="18"/>
        </w:rPr>
        <w:t xml:space="preserve"> </w:t>
      </w:r>
    </w:p>
    <w:p w14:paraId="75C624E2">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60290" cy="1908810"/>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22"/>
                    <a:srcRect l="7821" t="5965" r="-3" b="6007"/>
                    <a:stretch>
                      <a:fillRect/>
                    </a:stretch>
                  </pic:blipFill>
                  <pic:spPr>
                    <a:xfrm>
                      <a:off x="0" y="0"/>
                      <a:ext cx="4860290" cy="1908810"/>
                    </a:xfrm>
                    <a:prstGeom prst="rect">
                      <a:avLst/>
                    </a:prstGeom>
                  </pic:spPr>
                </pic:pic>
              </a:graphicData>
            </a:graphic>
          </wp:inline>
        </w:drawing>
      </w:r>
    </w:p>
    <w:p w14:paraId="6EC31AB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3" w:name="_Toc17808"/>
      <w:r>
        <w:rPr>
          <w:rStyle w:val="27"/>
          <w:rFonts w:ascii="Times New Roman" w:hAnsi="Times New Roman" w:eastAsia="微软雅黑" w:cs="Times New Roman"/>
          <w:b/>
          <w:bCs/>
          <w:sz w:val="21"/>
          <w:szCs w:val="21"/>
          <w:lang w:val="en-US" w:eastAsia="zh-CN"/>
        </w:rPr>
        <w:t>5.5.4 Method 20 (Return to Zero 2)</w:t>
      </w:r>
      <w:bookmarkEnd w:id="43"/>
    </w:p>
    <w:p w14:paraId="066105A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origin return 2' is to the right of the rising edge of the origin signal in the positive direction.</w:t>
      </w:r>
    </w:p>
    <w:p w14:paraId="17BD175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motion of returning the origin to zero (2') is shown in the diagram below. It will not be explained in detail here.</w:t>
      </w:r>
    </w:p>
    <w:p w14:paraId="38A40B0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0135" cy="1976120"/>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23"/>
                    <a:srcRect l="7224" t="3743" r="-3" b="2917"/>
                    <a:stretch>
                      <a:fillRect/>
                    </a:stretch>
                  </pic:blipFill>
                  <pic:spPr>
                    <a:xfrm>
                      <a:off x="0" y="0"/>
                      <a:ext cx="4890135" cy="1976120"/>
                    </a:xfrm>
                    <a:prstGeom prst="rect">
                      <a:avLst/>
                    </a:prstGeom>
                  </pic:spPr>
                </pic:pic>
              </a:graphicData>
            </a:graphic>
          </wp:inline>
        </w:drawing>
      </w:r>
    </w:p>
    <w:p w14:paraId="761E1B67">
      <w:pPr>
        <w:bidi w:val="0"/>
        <w:jc w:val="center"/>
        <w:rPr>
          <w:rFonts w:ascii="Times New Roman" w:hAnsi="Times New Roman" w:eastAsia="微软雅黑" w:cs="Times New Roman"/>
          <w:sz w:val="18"/>
          <w:szCs w:val="18"/>
          <w:lang w:val="en-US" w:eastAsia="zh-CN"/>
        </w:rPr>
      </w:pPr>
    </w:p>
    <w:p w14:paraId="47AE54CE">
      <w:pPr>
        <w:bidi w:val="0"/>
        <w:jc w:val="center"/>
        <w:rPr>
          <w:rFonts w:ascii="Times New Roman" w:hAnsi="Times New Roman" w:eastAsia="微软雅黑" w:cs="Times New Roman"/>
          <w:sz w:val="18"/>
          <w:szCs w:val="18"/>
          <w:lang w:val="en-US" w:eastAsia="zh-CN"/>
        </w:rPr>
      </w:pPr>
    </w:p>
    <w:p w14:paraId="5C227046">
      <w:pPr>
        <w:bidi w:val="0"/>
        <w:jc w:val="center"/>
        <w:rPr>
          <w:rFonts w:ascii="Times New Roman" w:hAnsi="Times New Roman" w:eastAsia="微软雅黑" w:cs="Times New Roman"/>
          <w:sz w:val="18"/>
          <w:szCs w:val="18"/>
          <w:lang w:val="en-US" w:eastAsia="zh-CN"/>
        </w:rPr>
      </w:pPr>
    </w:p>
    <w:p w14:paraId="223FC908">
      <w:pPr>
        <w:bidi w:val="0"/>
        <w:jc w:val="center"/>
        <w:rPr>
          <w:rFonts w:ascii="Times New Roman" w:hAnsi="Times New Roman" w:eastAsia="微软雅黑" w:cs="Times New Roman"/>
          <w:sz w:val="18"/>
          <w:szCs w:val="18"/>
          <w:lang w:val="en-US" w:eastAsia="zh-CN"/>
        </w:rPr>
      </w:pPr>
    </w:p>
    <w:p w14:paraId="09319E15">
      <w:pPr>
        <w:bidi w:val="0"/>
        <w:jc w:val="center"/>
        <w:rPr>
          <w:rFonts w:ascii="Times New Roman" w:hAnsi="Times New Roman" w:eastAsia="微软雅黑" w:cs="Times New Roman"/>
          <w:sz w:val="18"/>
          <w:szCs w:val="18"/>
          <w:lang w:val="en-US" w:eastAsia="zh-CN"/>
        </w:rPr>
      </w:pPr>
    </w:p>
    <w:p w14:paraId="0F70510E">
      <w:pPr>
        <w:bidi w:val="0"/>
        <w:jc w:val="center"/>
        <w:rPr>
          <w:rFonts w:ascii="Times New Roman" w:hAnsi="Times New Roman" w:eastAsia="微软雅黑" w:cs="Times New Roman"/>
          <w:sz w:val="18"/>
          <w:szCs w:val="18"/>
          <w:lang w:val="en-US" w:eastAsia="zh-CN"/>
        </w:rPr>
      </w:pPr>
    </w:p>
    <w:p w14:paraId="2A2D2A64">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4" w:name="_Toc20839"/>
      <w:r>
        <w:rPr>
          <w:rStyle w:val="27"/>
          <w:rFonts w:ascii="Times New Roman" w:hAnsi="Times New Roman" w:eastAsia="微软雅黑" w:cs="Times New Roman"/>
          <w:b/>
          <w:bCs/>
          <w:sz w:val="21"/>
          <w:szCs w:val="21"/>
          <w:lang w:val="en-US" w:eastAsia="zh-CN"/>
        </w:rPr>
        <w:t>5.5.5 Method 21 (Return to Zero 3)</w:t>
      </w:r>
      <w:bookmarkEnd w:id="44"/>
    </w:p>
    <w:p w14:paraId="025ED98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the origin return 3' is to the right of the rising edge of the origin signal in the opposite direction.</w:t>
      </w:r>
    </w:p>
    <w:p w14:paraId="50EB574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movement of returning to zero from the origin for 3 minutes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method is similar to "Returning to Zero 1", except that the initial direction of movement is reversed. Further details will not be provided here.</w:t>
      </w:r>
    </w:p>
    <w:p w14:paraId="06F8BD43">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93310" cy="1814830"/>
            <wp:effectExtent l="0" t="0" r="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noChangeArrowheads="1"/>
                    </pic:cNvPicPr>
                  </pic:nvPicPr>
                  <pic:blipFill>
                    <a:blip r:embed="rId24"/>
                    <a:srcRect l="7073" t="3041" r="-3" b="5597"/>
                    <a:stretch>
                      <a:fillRect/>
                    </a:stretch>
                  </pic:blipFill>
                  <pic:spPr>
                    <a:xfrm>
                      <a:off x="0" y="0"/>
                      <a:ext cx="4893310" cy="1814830"/>
                    </a:xfrm>
                    <a:prstGeom prst="rect">
                      <a:avLst/>
                    </a:prstGeom>
                  </pic:spPr>
                </pic:pic>
              </a:graphicData>
            </a:graphic>
          </wp:inline>
        </w:drawing>
      </w:r>
    </w:p>
    <w:p w14:paraId="4C31A083">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5" w:name="_Toc28637"/>
      <w:r>
        <w:rPr>
          <w:rStyle w:val="27"/>
          <w:rFonts w:ascii="Times New Roman" w:hAnsi="Times New Roman" w:eastAsia="微软雅黑" w:cs="Times New Roman"/>
          <w:b/>
          <w:bCs/>
          <w:sz w:val="21"/>
          <w:szCs w:val="21"/>
          <w:lang w:val="en-US" w:eastAsia="zh-CN"/>
        </w:rPr>
        <w:t>5.5.6 Method 22 (Return to Zero 4)</w:t>
      </w:r>
      <w:bookmarkEnd w:id="45"/>
    </w:p>
    <w:p w14:paraId="3526D6F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docking position of the origin return to zero 4' is to the left of the rising edge of the origin signal in the opposite direction.</w:t>
      </w:r>
    </w:p>
    <w:p w14:paraId="5AB7A5B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entire movement of returning to zero from the origin in 4' is...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method is similar to the "origin to zero 2'" method, except that the initial direction of movement is reversed. Further details will not be provided here.</w:t>
      </w:r>
    </w:p>
    <w:p w14:paraId="6965F0D3">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09677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25"/>
                    <a:srcRect l="7677" t="4473" r="-3" b="7461"/>
                    <a:stretch>
                      <a:fillRect/>
                    </a:stretch>
                  </pic:blipFill>
                  <pic:spPr>
                    <a:xfrm>
                      <a:off x="0" y="0"/>
                      <a:ext cx="4859655" cy="2096770"/>
                    </a:xfrm>
                    <a:prstGeom prst="rect">
                      <a:avLst/>
                    </a:prstGeom>
                  </pic:spPr>
                </pic:pic>
              </a:graphicData>
            </a:graphic>
          </wp:inline>
        </w:drawing>
      </w:r>
    </w:p>
    <w:p w14:paraId="701574F2">
      <w:pPr>
        <w:bidi w:val="0"/>
        <w:rPr>
          <w:rFonts w:ascii="Times New Roman" w:hAnsi="Times New Roman" w:eastAsia="微软雅黑" w:cs="Times New Roman"/>
          <w:sz w:val="18"/>
          <w:szCs w:val="18"/>
          <w:lang w:val="en-US" w:eastAsia="zh-CN"/>
        </w:rPr>
      </w:pPr>
    </w:p>
    <w:p w14:paraId="65E39FC1">
      <w:pPr>
        <w:bidi w:val="0"/>
        <w:rPr>
          <w:rFonts w:ascii="Times New Roman" w:hAnsi="Times New Roman" w:eastAsia="微软雅黑" w:cs="Times New Roman"/>
          <w:sz w:val="18"/>
          <w:szCs w:val="18"/>
          <w:lang w:val="en-US" w:eastAsia="zh-CN"/>
        </w:rPr>
      </w:pPr>
    </w:p>
    <w:p w14:paraId="44BB11DF">
      <w:pPr>
        <w:bidi w:val="0"/>
        <w:rPr>
          <w:rFonts w:ascii="Times New Roman" w:hAnsi="Times New Roman" w:eastAsia="微软雅黑" w:cs="Times New Roman"/>
          <w:sz w:val="18"/>
          <w:szCs w:val="18"/>
          <w:lang w:val="en-US" w:eastAsia="zh-CN"/>
        </w:rPr>
      </w:pPr>
    </w:p>
    <w:p w14:paraId="0E171696">
      <w:pPr>
        <w:bidi w:val="0"/>
        <w:rPr>
          <w:rFonts w:ascii="Times New Roman" w:hAnsi="Times New Roman" w:eastAsia="微软雅黑" w:cs="Times New Roman"/>
          <w:sz w:val="18"/>
          <w:szCs w:val="18"/>
          <w:lang w:val="en-US" w:eastAsia="zh-CN"/>
        </w:rPr>
      </w:pPr>
    </w:p>
    <w:p w14:paraId="455F8EE3">
      <w:pPr>
        <w:bidi w:val="0"/>
        <w:rPr>
          <w:rFonts w:ascii="Times New Roman" w:hAnsi="Times New Roman" w:eastAsia="微软雅黑" w:cs="Times New Roman"/>
          <w:sz w:val="18"/>
          <w:szCs w:val="18"/>
          <w:lang w:val="en-US" w:eastAsia="zh-CN"/>
        </w:rPr>
      </w:pPr>
    </w:p>
    <w:p w14:paraId="4CBDED78">
      <w:pPr>
        <w:bidi w:val="0"/>
        <w:rPr>
          <w:rFonts w:ascii="Times New Roman" w:hAnsi="Times New Roman" w:eastAsia="微软雅黑" w:cs="Times New Roman"/>
          <w:sz w:val="18"/>
          <w:szCs w:val="18"/>
          <w:lang w:val="en-US" w:eastAsia="zh-CN"/>
        </w:rPr>
      </w:pPr>
    </w:p>
    <w:p w14:paraId="5D8634BD">
      <w:pPr>
        <w:bidi w:val="0"/>
        <w:rPr>
          <w:rFonts w:ascii="Times New Roman" w:hAnsi="Times New Roman" w:eastAsia="微软雅黑" w:cs="Times New Roman"/>
          <w:sz w:val="18"/>
          <w:szCs w:val="18"/>
          <w:lang w:val="en-US" w:eastAsia="zh-CN"/>
        </w:rPr>
      </w:pPr>
    </w:p>
    <w:p w14:paraId="21713C66">
      <w:pPr>
        <w:bidi w:val="0"/>
        <w:rPr>
          <w:rFonts w:ascii="Times New Roman" w:hAnsi="Times New Roman" w:eastAsia="微软雅黑" w:cs="Times New Roman"/>
          <w:sz w:val="18"/>
          <w:szCs w:val="18"/>
          <w:lang w:val="en-US" w:eastAsia="zh-CN"/>
        </w:rPr>
      </w:pPr>
    </w:p>
    <w:p w14:paraId="122E954B">
      <w:pPr>
        <w:bidi w:val="0"/>
        <w:rPr>
          <w:rFonts w:ascii="Times New Roman" w:hAnsi="Times New Roman" w:eastAsia="微软雅黑" w:cs="Times New Roman"/>
          <w:sz w:val="18"/>
          <w:szCs w:val="18"/>
          <w:lang w:val="en-US" w:eastAsia="zh-CN"/>
        </w:rPr>
      </w:pPr>
    </w:p>
    <w:p w14:paraId="4E2BE185">
      <w:pPr>
        <w:bidi w:val="0"/>
        <w:rPr>
          <w:rFonts w:ascii="Times New Roman" w:hAnsi="Times New Roman" w:eastAsia="微软雅黑" w:cs="Times New Roman"/>
          <w:sz w:val="18"/>
          <w:szCs w:val="18"/>
          <w:lang w:val="en-US" w:eastAsia="zh-CN"/>
        </w:rPr>
      </w:pPr>
    </w:p>
    <w:p w14:paraId="4A78C6FD">
      <w:pPr>
        <w:bidi w:val="0"/>
        <w:rPr>
          <w:rFonts w:ascii="Times New Roman" w:hAnsi="Times New Roman" w:eastAsia="微软雅黑" w:cs="Times New Roman"/>
          <w:sz w:val="18"/>
          <w:szCs w:val="18"/>
          <w:lang w:val="en-US" w:eastAsia="zh-CN"/>
        </w:rPr>
      </w:pPr>
    </w:p>
    <w:p w14:paraId="565AEE87">
      <w:pPr>
        <w:bidi w:val="0"/>
        <w:rPr>
          <w:rFonts w:ascii="Times New Roman" w:hAnsi="Times New Roman" w:eastAsia="微软雅黑" w:cs="Times New Roman"/>
          <w:sz w:val="18"/>
          <w:szCs w:val="18"/>
          <w:lang w:val="en-US" w:eastAsia="zh-CN"/>
        </w:rPr>
      </w:pPr>
    </w:p>
    <w:p w14:paraId="49286312">
      <w:pPr>
        <w:bidi w:val="0"/>
        <w:rPr>
          <w:rFonts w:ascii="Times New Roman" w:hAnsi="Times New Roman" w:eastAsia="微软雅黑" w:cs="Times New Roman"/>
          <w:sz w:val="18"/>
          <w:szCs w:val="18"/>
          <w:lang w:val="en-US" w:eastAsia="zh-CN"/>
        </w:rPr>
      </w:pPr>
    </w:p>
    <w:p w14:paraId="65A0214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6" w:name="_Toc19324"/>
      <w:r>
        <w:rPr>
          <w:rStyle w:val="27"/>
          <w:rFonts w:ascii="Times New Roman" w:hAnsi="Times New Roman" w:eastAsia="微软雅黑" w:cs="Times New Roman"/>
          <w:b/>
          <w:bCs/>
          <w:sz w:val="21"/>
          <w:szCs w:val="21"/>
          <w:lang w:val="en-US" w:eastAsia="zh-CN"/>
        </w:rPr>
        <w:t>5.5.7 Method 23 (Origin + Positive Limit Switch Zeroing 1)</w:t>
      </w:r>
      <w:bookmarkEnd w:id="46"/>
    </w:p>
    <w:p w14:paraId="4709283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"origin + positive limit zeroing 1'" is to the left of the rising edge of the origin signal in the positive direction.</w:t>
      </w:r>
    </w:p>
    <w:p w14:paraId="043257C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of returning to zero from the origin + positive limit 1' can be divided into three cases, as follows:</w:t>
      </w:r>
    </w:p>
    <w:p w14:paraId="1E39A84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1A0DCF0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they encounter the rising edge of the positive limit signal.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falling edge of the homing signal, at which point it decelerates and stops, completing the entire homing process.</w:t>
      </w:r>
    </w:p>
    <w:p w14:paraId="6BBFF34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opposite directions. When they encounter the falling edge of the origin signal, they decelerate and stop, and the entire return-to-zero operation is completed.</w:t>
      </w:r>
      <w:r>
        <w:rPr>
          <w:rFonts w:ascii="Times New Roman" w:hAnsi="Times New Roman" w:eastAsia="Times New Roman" w:cs="Times New Roman"/>
          <w:sz w:val="18"/>
          <w:szCs w:val="18"/>
        </w:rPr>
        <w:t xml:space="preserve"> </w:t>
      </w:r>
    </w:p>
    <w:p w14:paraId="50AB728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82515" cy="3067050"/>
            <wp:effectExtent l="0" t="0" r="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noChangeArrowheads="1"/>
                    </pic:cNvPicPr>
                  </pic:nvPicPr>
                  <pic:blipFill>
                    <a:blip r:embed="rId26"/>
                    <a:srcRect l="7381" t="-5" r="-3" b="-5"/>
                    <a:stretch>
                      <a:fillRect/>
                    </a:stretch>
                  </pic:blipFill>
                  <pic:spPr>
                    <a:xfrm>
                      <a:off x="0" y="0"/>
                      <a:ext cx="4882515" cy="3067050"/>
                    </a:xfrm>
                    <a:prstGeom prst="rect">
                      <a:avLst/>
                    </a:prstGeom>
                  </pic:spPr>
                </pic:pic>
              </a:graphicData>
            </a:graphic>
          </wp:inline>
        </w:drawing>
      </w:r>
    </w:p>
    <w:p w14:paraId="0D72735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7" w:name="_Toc23757"/>
      <w:r>
        <w:rPr>
          <w:rStyle w:val="27"/>
          <w:rFonts w:ascii="Times New Roman" w:hAnsi="Times New Roman" w:eastAsia="微软雅黑" w:cs="Times New Roman"/>
          <w:b/>
          <w:bCs/>
          <w:sz w:val="21"/>
          <w:szCs w:val="21"/>
          <w:lang w:val="en-US" w:eastAsia="zh-CN"/>
        </w:rPr>
        <w:t>5.5.8 Method 24 (Origin + Positive Limit Switch Zeroing 2)</w:t>
      </w:r>
      <w:bookmarkEnd w:id="47"/>
    </w:p>
    <w:p w14:paraId="7661363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zeroing 2' is to the right of the rising edge of the origin signal in the positive direction.</w:t>
      </w:r>
    </w:p>
    <w:p w14:paraId="4D0357C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motion of origin + positive limit return to zero 2' is shown in the figure below. It will not be explained in detail here.</w:t>
      </w:r>
    </w:p>
    <w:p w14:paraId="5F048F30">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76800" cy="3175635"/>
            <wp:effectExtent l="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27"/>
                    <a:srcRect l="7374" t="-5" r="-3" b="-5"/>
                    <a:stretch>
                      <a:fillRect/>
                    </a:stretch>
                  </pic:blipFill>
                  <pic:spPr>
                    <a:xfrm>
                      <a:off x="0" y="0"/>
                      <a:ext cx="4876800" cy="3175635"/>
                    </a:xfrm>
                    <a:prstGeom prst="rect">
                      <a:avLst/>
                    </a:prstGeom>
                  </pic:spPr>
                </pic:pic>
              </a:graphicData>
            </a:graphic>
          </wp:inline>
        </w:drawing>
      </w:r>
    </w:p>
    <w:p w14:paraId="4068A612">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8" w:name="_Toc8383"/>
      <w:r>
        <w:rPr>
          <w:rStyle w:val="27"/>
          <w:rFonts w:ascii="Times New Roman" w:hAnsi="Times New Roman" w:eastAsia="微软雅黑" w:cs="Times New Roman"/>
          <w:b/>
          <w:bCs/>
          <w:sz w:val="21"/>
          <w:szCs w:val="21"/>
          <w:lang w:val="en-US" w:eastAsia="zh-CN"/>
        </w:rPr>
        <w:t>5.5.9 Method 25 (Origin + Positive Limit Switch Zeroing 3)</w:t>
      </w:r>
      <w:bookmarkEnd w:id="48"/>
    </w:p>
    <w:p w14:paraId="5A4C5F2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homing 3' is to the left of the falling edge of the origin signal in the positive direction.</w:t>
      </w:r>
    </w:p>
    <w:p w14:paraId="15529C7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action of returning to zero from the origin + positive limit 1' can be divided into three cases, as follows:</w:t>
      </w:r>
    </w:p>
    <w:p w14:paraId="47BD908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encountering the rising edge of the origin signal, the operation continues. When encountering the falling edge of the origin signal, the system decelerates and stops.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569EE11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Scenario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with</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they encounter the rising edge of the positive limit signal.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25B846A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If the command is given and the location is within the origin signal range, then it will be executed as follows: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Acceleration and deceleration time back to origin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falling edge of the origin signal, they decelerate and stop. Then...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homing speed V2' moves in the opposite direction until it encounters the rising edge of the homing signal, at which point it decelerates and stops, completing the entire homing process.</w:t>
      </w:r>
    </w:p>
    <w:p w14:paraId="428BA27A">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910455" cy="3048635"/>
            <wp:effectExtent l="0" t="0" r="0" b="0"/>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noChangeArrowheads="1"/>
                    </pic:cNvPicPr>
                  </pic:nvPicPr>
                  <pic:blipFill>
                    <a:blip r:embed="rId28"/>
                    <a:srcRect l="6781" t="-5" r="-3" b="-5"/>
                    <a:stretch>
                      <a:fillRect/>
                    </a:stretch>
                  </pic:blipFill>
                  <pic:spPr>
                    <a:xfrm>
                      <a:off x="0" y="0"/>
                      <a:ext cx="4910455" cy="3048635"/>
                    </a:xfrm>
                    <a:prstGeom prst="rect">
                      <a:avLst/>
                    </a:prstGeom>
                  </pic:spPr>
                </pic:pic>
              </a:graphicData>
            </a:graphic>
          </wp:inline>
        </w:drawing>
      </w:r>
    </w:p>
    <w:p w14:paraId="54BB3792">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9" w:name="_Toc32746"/>
      <w:r>
        <w:rPr>
          <w:rStyle w:val="27"/>
          <w:rFonts w:ascii="Times New Roman" w:hAnsi="Times New Roman" w:eastAsia="微软雅黑" w:cs="Times New Roman"/>
          <w:b/>
          <w:bCs/>
          <w:sz w:val="21"/>
          <w:szCs w:val="21"/>
          <w:lang w:val="en-US" w:eastAsia="zh-CN"/>
        </w:rPr>
        <w:t>5.5.10 Method 26 (Origin + Positive Limit Switch Zeroing 4)</w:t>
      </w:r>
      <w:bookmarkEnd w:id="49"/>
    </w:p>
    <w:p w14:paraId="3370084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positive limit 4' is to the right of the falling edge of the origin signal in the positive direction.</w:t>
      </w:r>
    </w:p>
    <w:p w14:paraId="4518C98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motion of origin + positive limit return to zero 4' is shown in the figure below. It will not be explained in detail here.</w:t>
      </w:r>
    </w:p>
    <w:p w14:paraId="5A745427">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8385" cy="3137535"/>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29"/>
                    <a:srcRect l="7678" t="-5" r="-3" b="-5"/>
                    <a:stretch>
                      <a:fillRect/>
                    </a:stretch>
                  </pic:blipFill>
                  <pic:spPr>
                    <a:xfrm>
                      <a:off x="0" y="0"/>
                      <a:ext cx="4858385" cy="3137535"/>
                    </a:xfrm>
                    <a:prstGeom prst="rect">
                      <a:avLst/>
                    </a:prstGeom>
                  </pic:spPr>
                </pic:pic>
              </a:graphicData>
            </a:graphic>
          </wp:inline>
        </w:drawing>
      </w:r>
    </w:p>
    <w:p w14:paraId="3AA15834">
      <w:pPr>
        <w:bidi w:val="0"/>
        <w:jc w:val="center"/>
        <w:rPr>
          <w:rFonts w:ascii="Times New Roman" w:hAnsi="Times New Roman" w:eastAsia="微软雅黑" w:cs="Times New Roman"/>
          <w:sz w:val="18"/>
          <w:szCs w:val="18"/>
          <w:lang w:val="en-US" w:eastAsia="zh-CN"/>
        </w:rPr>
      </w:pPr>
    </w:p>
    <w:p w14:paraId="5A9ACA66">
      <w:pPr>
        <w:bidi w:val="0"/>
        <w:jc w:val="center"/>
        <w:rPr>
          <w:rFonts w:ascii="Times New Roman" w:hAnsi="Times New Roman" w:eastAsia="微软雅黑" w:cs="Times New Roman"/>
          <w:sz w:val="18"/>
          <w:szCs w:val="18"/>
          <w:lang w:val="en-US" w:eastAsia="zh-CN"/>
        </w:rPr>
      </w:pPr>
    </w:p>
    <w:p w14:paraId="550CD070">
      <w:pPr>
        <w:bidi w:val="0"/>
        <w:jc w:val="center"/>
        <w:rPr>
          <w:rFonts w:ascii="Times New Roman" w:hAnsi="Times New Roman" w:eastAsia="微软雅黑" w:cs="Times New Roman"/>
          <w:sz w:val="18"/>
          <w:szCs w:val="18"/>
          <w:lang w:val="en-US" w:eastAsia="zh-CN"/>
        </w:rPr>
      </w:pPr>
    </w:p>
    <w:p w14:paraId="240A06E3">
      <w:pPr>
        <w:bidi w:val="0"/>
        <w:jc w:val="center"/>
        <w:rPr>
          <w:rFonts w:ascii="Times New Roman" w:hAnsi="Times New Roman" w:eastAsia="微软雅黑" w:cs="Times New Roman"/>
          <w:sz w:val="18"/>
          <w:szCs w:val="18"/>
          <w:lang w:val="en-US" w:eastAsia="zh-CN"/>
        </w:rPr>
      </w:pPr>
    </w:p>
    <w:p w14:paraId="345B2944">
      <w:pPr>
        <w:bidi w:val="0"/>
        <w:jc w:val="center"/>
        <w:rPr>
          <w:rFonts w:ascii="Times New Roman" w:hAnsi="Times New Roman" w:eastAsia="微软雅黑" w:cs="Times New Roman"/>
          <w:sz w:val="18"/>
          <w:szCs w:val="18"/>
          <w:lang w:val="en-US" w:eastAsia="zh-CN"/>
        </w:rPr>
      </w:pPr>
    </w:p>
    <w:p w14:paraId="12B1D4DE">
      <w:pPr>
        <w:bidi w:val="0"/>
        <w:jc w:val="center"/>
        <w:rPr>
          <w:rFonts w:ascii="Times New Roman" w:hAnsi="Times New Roman" w:eastAsia="微软雅黑" w:cs="Times New Roman"/>
          <w:sz w:val="18"/>
          <w:szCs w:val="18"/>
          <w:lang w:val="en-US" w:eastAsia="zh-CN"/>
        </w:rPr>
      </w:pPr>
    </w:p>
    <w:p w14:paraId="064EEE0E">
      <w:pPr>
        <w:bidi w:val="0"/>
        <w:jc w:val="center"/>
        <w:rPr>
          <w:rFonts w:ascii="Times New Roman" w:hAnsi="Times New Roman" w:eastAsia="微软雅黑" w:cs="Times New Roman"/>
          <w:sz w:val="18"/>
          <w:szCs w:val="18"/>
          <w:lang w:val="en-US" w:eastAsia="zh-CN"/>
        </w:rPr>
      </w:pPr>
    </w:p>
    <w:p w14:paraId="75576FD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0" w:name="_Toc26964"/>
      <w:r>
        <w:rPr>
          <w:rStyle w:val="27"/>
          <w:rFonts w:ascii="Times New Roman" w:hAnsi="Times New Roman" w:eastAsia="微软雅黑" w:cs="Times New Roman"/>
          <w:b/>
          <w:bCs/>
          <w:sz w:val="21"/>
          <w:szCs w:val="21"/>
          <w:lang w:val="en-US" w:eastAsia="zh-CN"/>
        </w:rPr>
        <w:t>5.5.11 Method 27 (Origin + Negative Limit Return to Zero 1)</w:t>
      </w:r>
      <w:bookmarkEnd w:id="50"/>
    </w:p>
    <w:p w14:paraId="02C49D6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1' is to the right of the rising edge of the origin signal in the opposite direction.</w:t>
      </w:r>
    </w:p>
    <w:p w14:paraId="62D1E6D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origin + negative limit return to zero 1'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method is similar to "origin + positive limit switch return to zero 1'", except that the initial running direction is reversed. Further details will not be provided here.</w:t>
      </w:r>
    </w:p>
    <w:p w14:paraId="1475E996">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08855" cy="2799080"/>
            <wp:effectExtent l="0" t="0" r="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noChangeArrowheads="1"/>
                    </pic:cNvPicPr>
                  </pic:nvPicPr>
                  <pic:blipFill>
                    <a:blip r:embed="rId30"/>
                    <a:srcRect l="8730" t="-6" r="-3" b="-6"/>
                    <a:stretch>
                      <a:fillRect/>
                    </a:stretch>
                  </pic:blipFill>
                  <pic:spPr>
                    <a:xfrm>
                      <a:off x="0" y="0"/>
                      <a:ext cx="4808855" cy="2799080"/>
                    </a:xfrm>
                    <a:prstGeom prst="rect">
                      <a:avLst/>
                    </a:prstGeom>
                  </pic:spPr>
                </pic:pic>
              </a:graphicData>
            </a:graphic>
          </wp:inline>
        </w:drawing>
      </w:r>
    </w:p>
    <w:p w14:paraId="06C0901A">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1" w:name="_Toc16513"/>
      <w:r>
        <w:rPr>
          <w:rStyle w:val="27"/>
          <w:rFonts w:ascii="Times New Roman" w:hAnsi="Times New Roman" w:eastAsia="微软雅黑" w:cs="Times New Roman"/>
          <w:b/>
          <w:bCs/>
          <w:sz w:val="21"/>
          <w:szCs w:val="21"/>
          <w:lang w:val="en-US" w:eastAsia="zh-CN"/>
        </w:rPr>
        <w:t>5.5.12 Method 28 (Origin + Negative Limit Return to Zero 2)</w:t>
      </w:r>
      <w:bookmarkEnd w:id="51"/>
    </w:p>
    <w:p w14:paraId="4175319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2' is to the left of the rising edge of the origin signal in the opposite direction.</w:t>
      </w:r>
    </w:p>
    <w:p w14:paraId="1DD2694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origin + negative limit return to zero 2'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2' is similar, except that the initial running direction is reversed. Further details will not be provided here.</w:t>
      </w:r>
    </w:p>
    <w:p w14:paraId="37E8C292">
      <w:pPr>
        <w:bidi w:val="0"/>
        <w:jc w:val="center"/>
        <w:rPr>
          <w:rStyle w:val="27"/>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68215" cy="3109595"/>
            <wp:effectExtent l="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noChangeArrowheads="1"/>
                    </pic:cNvPicPr>
                  </pic:nvPicPr>
                  <pic:blipFill>
                    <a:blip r:embed="rId31"/>
                    <a:srcRect l="9487" t="-6" r="-3" b="-6"/>
                    <a:stretch>
                      <a:fillRect/>
                    </a:stretch>
                  </pic:blipFill>
                  <pic:spPr>
                    <a:xfrm>
                      <a:off x="0" y="0"/>
                      <a:ext cx="4768215" cy="3109595"/>
                    </a:xfrm>
                    <a:prstGeom prst="rect">
                      <a:avLst/>
                    </a:prstGeom>
                  </pic:spPr>
                </pic:pic>
              </a:graphicData>
            </a:graphic>
          </wp:inline>
        </w:drawing>
      </w:r>
    </w:p>
    <w:p w14:paraId="3853E6C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2" w:name="_Toc18475"/>
      <w:r>
        <w:rPr>
          <w:rStyle w:val="27"/>
          <w:rFonts w:ascii="Times New Roman" w:hAnsi="Times New Roman" w:eastAsia="微软雅黑" w:cs="Times New Roman"/>
          <w:b/>
          <w:bCs/>
          <w:sz w:val="21"/>
          <w:szCs w:val="21"/>
          <w:lang w:val="en-US" w:eastAsia="zh-CN"/>
        </w:rPr>
        <w:t>5.5.13 Method 29 (Origin + Negative Limit Return to Zero 3)</w:t>
      </w:r>
      <w:bookmarkEnd w:id="52"/>
    </w:p>
    <w:p w14:paraId="500D21E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3' is to the right of the falling edge of the origin signal in the opposite direction.</w:t>
      </w:r>
    </w:p>
    <w:p w14:paraId="7BDDD82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returning to zero from the origin + negative limit for 3'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3' is similar, except that the initial running direction is reversed. Further details will not be provided here.</w:t>
      </w:r>
    </w:p>
    <w:p w14:paraId="1BFCCB6D">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47895" cy="2884170"/>
            <wp:effectExtent l="0" t="0" r="0" b="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noChangeArrowheads="1"/>
                    </pic:cNvPicPr>
                  </pic:nvPicPr>
                  <pic:blipFill>
                    <a:blip r:embed="rId32"/>
                    <a:srcRect l="9927" t="-6" r="-3" b="-6"/>
                    <a:stretch>
                      <a:fillRect/>
                    </a:stretch>
                  </pic:blipFill>
                  <pic:spPr>
                    <a:xfrm>
                      <a:off x="0" y="0"/>
                      <a:ext cx="4747895" cy="2884170"/>
                    </a:xfrm>
                    <a:prstGeom prst="rect">
                      <a:avLst/>
                    </a:prstGeom>
                  </pic:spPr>
                </pic:pic>
              </a:graphicData>
            </a:graphic>
          </wp:inline>
        </w:drawing>
      </w:r>
    </w:p>
    <w:p w14:paraId="5177137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3" w:name="_Toc29521"/>
      <w:r>
        <w:rPr>
          <w:rStyle w:val="27"/>
          <w:rFonts w:ascii="Times New Roman" w:hAnsi="Times New Roman" w:eastAsia="微软雅黑" w:cs="Times New Roman"/>
          <w:b/>
          <w:bCs/>
          <w:sz w:val="21"/>
          <w:szCs w:val="21"/>
          <w:lang w:val="en-US" w:eastAsia="zh-CN"/>
        </w:rPr>
        <w:t>5.5.14 Method 30 (Origin + Negative Limit Return to Zero 4)</w:t>
      </w:r>
      <w:bookmarkEnd w:id="53"/>
    </w:p>
    <w:p w14:paraId="3F506AF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origin stop position of the origin + negative limit return to zero 4' is to the left of the falling edge of the origin signal in the opposite direction.</w:t>
      </w:r>
    </w:p>
    <w:p w14:paraId="0BDF566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movement of returning to zero from the origin + negative limit 4' is similar to...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origin + positive limit switch 4' is similar, except that the initial running direction is reversed. Further details will not be provided here.</w:t>
      </w:r>
    </w:p>
    <w:p w14:paraId="5E5E897E">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01235" cy="2818765"/>
            <wp:effectExtent l="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noChangeArrowheads="1"/>
                    </pic:cNvPicPr>
                  </pic:nvPicPr>
                  <pic:blipFill>
                    <a:blip r:embed="rId33"/>
                    <a:srcRect l="8877" t="2121" r="-3" b="3190"/>
                    <a:stretch>
                      <a:fillRect/>
                    </a:stretch>
                  </pic:blipFill>
                  <pic:spPr>
                    <a:xfrm>
                      <a:off x="0" y="0"/>
                      <a:ext cx="4801235" cy="2818765"/>
                    </a:xfrm>
                    <a:prstGeom prst="rect">
                      <a:avLst/>
                    </a:prstGeom>
                  </pic:spPr>
                </pic:pic>
              </a:graphicData>
            </a:graphic>
          </wp:inline>
        </w:drawing>
      </w:r>
    </w:p>
    <w:p w14:paraId="54865130">
      <w:pPr>
        <w:bidi w:val="0"/>
        <w:jc w:val="center"/>
        <w:rPr>
          <w:rFonts w:ascii="Times New Roman" w:hAnsi="Times New Roman" w:eastAsia="微软雅黑" w:cs="Times New Roman"/>
          <w:sz w:val="18"/>
          <w:szCs w:val="18"/>
          <w:lang w:val="en-US" w:eastAsia="zh-CN"/>
        </w:rPr>
      </w:pPr>
    </w:p>
    <w:p w14:paraId="417F391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4" w:name="_Toc11874"/>
      <w:r>
        <w:rPr>
          <w:rStyle w:val="27"/>
          <w:rFonts w:ascii="Times New Roman" w:hAnsi="Times New Roman" w:eastAsia="微软雅黑" w:cs="Times New Roman"/>
          <w:b/>
          <w:bCs/>
          <w:sz w:val="21"/>
          <w:szCs w:val="21"/>
          <w:lang w:val="en-US" w:eastAsia="zh-CN"/>
        </w:rPr>
        <w:t>5.5.15 Method 33 (Z signal returns to zero 1)</w:t>
      </w:r>
      <w:bookmarkEnd w:id="54"/>
    </w:p>
    <w:p w14:paraId="5F8F727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This zero-return method uses the Z signal as the zero-return detection signal, and...</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Negative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directions are consistent, and the origin docking position is to the right of the Z signal.</w:t>
      </w:r>
    </w:p>
    <w:p w14:paraId="78EFABF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process of the Z signal returning to zero (1') is shown in the figure below. It will not be explained in detail here.</w:t>
      </w:r>
    </w:p>
    <w:p w14:paraId="6D281298">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748530" cy="2101215"/>
            <wp:effectExtent l="0" t="0" r="0" b="0"/>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noChangeArrowheads="1"/>
                    </pic:cNvPicPr>
                  </pic:nvPicPr>
                  <pic:blipFill>
                    <a:blip r:embed="rId34"/>
                    <a:srcRect l="-3" t="15656" r="-3" b="-7"/>
                    <a:stretch>
                      <a:fillRect/>
                    </a:stretch>
                  </pic:blipFill>
                  <pic:spPr>
                    <a:xfrm>
                      <a:off x="0" y="0"/>
                      <a:ext cx="4748530" cy="2101215"/>
                    </a:xfrm>
                    <a:prstGeom prst="rect">
                      <a:avLst/>
                    </a:prstGeom>
                  </pic:spPr>
                </pic:pic>
              </a:graphicData>
            </a:graphic>
          </wp:inline>
        </w:drawing>
      </w:r>
    </w:p>
    <w:p w14:paraId="7AF0357F">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5" w:name="_Toc32467"/>
      <w:r>
        <w:rPr>
          <w:rStyle w:val="27"/>
          <w:rFonts w:ascii="Times New Roman" w:hAnsi="Times New Roman" w:eastAsia="微软雅黑" w:cs="Times New Roman"/>
          <w:b/>
          <w:bCs/>
          <w:sz w:val="21"/>
          <w:szCs w:val="21"/>
          <w:lang w:val="en-US" w:eastAsia="zh-CN"/>
        </w:rPr>
        <w:t>5.5.16 Method 34 (Z signal returns to zero 2)</w:t>
      </w:r>
      <w:bookmarkEnd w:id="55"/>
    </w:p>
    <w:p w14:paraId="1D4CFAF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This zero-return method uses the Z signal as the zero-return detection signal, and...</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Positive limit return to zero</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directions are the same, and the origin docking position is to the left of the Z signal.</w:t>
      </w:r>
    </w:p>
    <w:p w14:paraId="545C5A0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entire process of the Z signal returning to zero for 2' is shown in the figure below. It will not be explained in detail here.</w:t>
      </w:r>
    </w:p>
    <w:p w14:paraId="6E2EB7AD">
      <w:pPr>
        <w:spacing w:line="360" w:lineRule="auto"/>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780280" cy="2089785"/>
            <wp:effectExtent l="0" t="0" r="0" b="0"/>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pic:cNvPicPr>
                      <a:picLocks noChangeAspect="1" noChangeArrowheads="1"/>
                    </pic:cNvPicPr>
                  </pic:nvPicPr>
                  <pic:blipFill>
                    <a:blip r:embed="rId35"/>
                    <a:srcRect l="-3" t="12361" r="-3" b="-8"/>
                    <a:stretch>
                      <a:fillRect/>
                    </a:stretch>
                  </pic:blipFill>
                  <pic:spPr>
                    <a:xfrm>
                      <a:off x="0" y="0"/>
                      <a:ext cx="4780280" cy="2089785"/>
                    </a:xfrm>
                    <a:prstGeom prst="rect">
                      <a:avLst/>
                    </a:prstGeom>
                  </pic:spPr>
                </pic:pic>
              </a:graphicData>
            </a:graphic>
          </wp:inline>
        </w:drawing>
      </w:r>
    </w:p>
    <w:p w14:paraId="4B9A5FA7">
      <w:pPr>
        <w:spacing w:line="360" w:lineRule="auto"/>
        <w:jc w:val="center"/>
        <w:rPr>
          <w:rFonts w:ascii="Times New Roman" w:hAnsi="Times New Roman" w:eastAsia="微软雅黑" w:cs="Times New Roman"/>
          <w:sz w:val="18"/>
          <w:szCs w:val="18"/>
          <w:lang w:eastAsia="zh-CN"/>
        </w:rPr>
      </w:pPr>
    </w:p>
    <w:p w14:paraId="7E3B1C85">
      <w:pPr>
        <w:spacing w:line="360" w:lineRule="auto"/>
        <w:jc w:val="center"/>
        <w:rPr>
          <w:rFonts w:ascii="Times New Roman" w:hAnsi="Times New Roman" w:eastAsia="微软雅黑" w:cs="Times New Roman"/>
          <w:sz w:val="18"/>
          <w:szCs w:val="18"/>
          <w:lang w:eastAsia="zh-CN"/>
        </w:rPr>
      </w:pPr>
    </w:p>
    <w:p w14:paraId="03965475">
      <w:pPr>
        <w:spacing w:line="360" w:lineRule="auto"/>
        <w:jc w:val="center"/>
        <w:rPr>
          <w:rFonts w:ascii="Times New Roman" w:hAnsi="Times New Roman" w:eastAsia="微软雅黑" w:cs="Times New Roman"/>
          <w:sz w:val="18"/>
          <w:szCs w:val="18"/>
          <w:lang w:eastAsia="zh-CN"/>
        </w:rPr>
      </w:pPr>
    </w:p>
    <w:p w14:paraId="7034E39D">
      <w:pPr>
        <w:spacing w:line="360" w:lineRule="auto"/>
        <w:jc w:val="center"/>
        <w:rPr>
          <w:rFonts w:ascii="Times New Roman" w:hAnsi="Times New Roman" w:eastAsia="微软雅黑" w:cs="Times New Roman"/>
          <w:sz w:val="18"/>
          <w:szCs w:val="18"/>
          <w:lang w:eastAsia="zh-CN"/>
        </w:rPr>
      </w:pPr>
    </w:p>
    <w:p w14:paraId="480A2786">
      <w:pPr>
        <w:spacing w:line="360" w:lineRule="auto"/>
        <w:jc w:val="center"/>
        <w:rPr>
          <w:rFonts w:ascii="Times New Roman" w:hAnsi="Times New Roman" w:eastAsia="微软雅黑" w:cs="Times New Roman"/>
          <w:sz w:val="18"/>
          <w:szCs w:val="18"/>
          <w:lang w:eastAsia="zh-CN"/>
        </w:rPr>
      </w:pPr>
    </w:p>
    <w:p w14:paraId="568DC3BC">
      <w:pPr>
        <w:spacing w:line="360" w:lineRule="auto"/>
        <w:jc w:val="center"/>
        <w:rPr>
          <w:rFonts w:ascii="Times New Roman" w:hAnsi="Times New Roman" w:eastAsia="微软雅黑" w:cs="Times New Roman"/>
          <w:sz w:val="18"/>
          <w:szCs w:val="18"/>
          <w:lang w:eastAsia="zh-CN"/>
        </w:rPr>
      </w:pPr>
    </w:p>
    <w:p w14:paraId="21C302EC">
      <w:pPr>
        <w:spacing w:line="360" w:lineRule="auto"/>
        <w:jc w:val="center"/>
        <w:rPr>
          <w:rFonts w:ascii="Times New Roman" w:hAnsi="Times New Roman" w:eastAsia="微软雅黑" w:cs="Times New Roman"/>
          <w:sz w:val="18"/>
          <w:szCs w:val="18"/>
          <w:lang w:eastAsia="zh-CN"/>
        </w:rPr>
      </w:pPr>
    </w:p>
    <w:p w14:paraId="69B25AD9">
      <w:pPr>
        <w:spacing w:line="360" w:lineRule="auto"/>
        <w:jc w:val="both"/>
        <w:rPr>
          <w:rFonts w:ascii="Times New Roman" w:hAnsi="Times New Roman" w:eastAsia="微软雅黑" w:cs="Times New Roman"/>
          <w:sz w:val="18"/>
          <w:szCs w:val="18"/>
          <w:lang w:eastAsia="zh-CN"/>
        </w:rPr>
      </w:pPr>
    </w:p>
    <w:p w14:paraId="4043718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6" w:name="_Toc8965"/>
      <w:r>
        <w:rPr>
          <w:rStyle w:val="27"/>
          <w:rFonts w:ascii="Times New Roman" w:hAnsi="Times New Roman" w:eastAsia="微软雅黑" w:cs="Times New Roman"/>
          <w:b/>
          <w:bCs/>
          <w:sz w:val="21"/>
          <w:szCs w:val="21"/>
          <w:lang w:val="en-US" w:eastAsia="zh-CN"/>
        </w:rPr>
        <w:t>5.5.17 Method</w:t>
      </w:r>
      <w:r>
        <w:rPr>
          <w:rStyle w:val="27"/>
          <w:rFonts w:ascii="Times New Roman" w:hAnsi="Times New Roman" w:eastAsia="Times New Roman" w:cs="Times New Roman"/>
          <w:b/>
          <w:bCs/>
          <w:sz w:val="21"/>
          <w:szCs w:val="21"/>
          <w:lang w:val="en-US" w:eastAsia="zh-CN"/>
        </w:rPr>
        <w:t xml:space="preserve"> </w:t>
      </w:r>
      <w:r>
        <w:rPr>
          <w:rStyle w:val="27"/>
          <w:rFonts w:ascii="Times New Roman" w:hAnsi="Times New Roman" w:eastAsia="微软雅黑" w:cs="Times New Roman"/>
          <w:b/>
          <w:bCs/>
          <w:sz w:val="21"/>
          <w:szCs w:val="21"/>
          <w:lang w:val="en-US" w:eastAsia="zh-CN"/>
        </w:rPr>
        <w:t>-3 (Blocked and then returned to zero 1)</w:t>
      </w:r>
      <w:bookmarkEnd w:id="56"/>
    </w:p>
    <w:p w14:paraId="3604071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motor moves in the positive direction at a speed of V1' back to the origin. After stalling, it decelerates and stops, then moves in the opposite direction. After the motor's dynamic torque disappears, it decelerates to a stop and uses this position as the origin.</w:t>
      </w:r>
    </w:p>
    <w:p w14:paraId="41820F6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44823DF8">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10125" cy="1410335"/>
            <wp:effectExtent l="0" t="0" r="0"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noChangeArrowheads="1"/>
                    </pic:cNvPicPr>
                  </pic:nvPicPr>
                  <pic:blipFill>
                    <a:blip r:embed="rId36"/>
                    <a:srcRect l="-4" t="28562" r="-4" b="10185"/>
                    <a:stretch>
                      <a:fillRect/>
                    </a:stretch>
                  </pic:blipFill>
                  <pic:spPr>
                    <a:xfrm>
                      <a:off x="0" y="0"/>
                      <a:ext cx="4810125" cy="1410335"/>
                    </a:xfrm>
                    <a:prstGeom prst="rect">
                      <a:avLst/>
                    </a:prstGeom>
                  </pic:spPr>
                </pic:pic>
              </a:graphicData>
            </a:graphic>
          </wp:inline>
        </w:drawing>
      </w:r>
    </w:p>
    <w:p w14:paraId="05D9D7C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7" w:name="_Toc26258"/>
      <w:r>
        <w:rPr>
          <w:rStyle w:val="27"/>
          <w:rFonts w:ascii="Times New Roman" w:hAnsi="Times New Roman" w:eastAsia="微软雅黑" w:cs="Times New Roman"/>
          <w:b/>
          <w:bCs/>
          <w:sz w:val="21"/>
          <w:szCs w:val="21"/>
          <w:lang w:val="en-US" w:eastAsia="zh-CN"/>
        </w:rPr>
        <w:t>5.5.18 Method</w:t>
      </w:r>
      <w:r>
        <w:rPr>
          <w:rStyle w:val="27"/>
          <w:rFonts w:ascii="Times New Roman" w:hAnsi="Times New Roman" w:eastAsia="Times New Roman" w:cs="Times New Roman"/>
          <w:b/>
          <w:bCs/>
          <w:sz w:val="21"/>
          <w:szCs w:val="21"/>
          <w:lang w:val="en-US" w:eastAsia="zh-CN"/>
        </w:rPr>
        <w:t xml:space="preserve"> </w:t>
      </w:r>
      <w:r>
        <w:rPr>
          <w:rStyle w:val="27"/>
          <w:rFonts w:ascii="Times New Roman" w:hAnsi="Times New Roman" w:eastAsia="微软雅黑" w:cs="Times New Roman"/>
          <w:b/>
          <w:bCs/>
          <w:sz w:val="21"/>
          <w:szCs w:val="21"/>
          <w:lang w:val="en-US" w:eastAsia="zh-CN"/>
        </w:rPr>
        <w:t>-4 (Blocked and returned to zero 2)</w:t>
      </w:r>
      <w:bookmarkEnd w:id="57"/>
    </w:p>
    <w:p w14:paraId="1E479F8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motor runs in the opposite direction at the speed V1' back to the origin. After stalling, it decelerates and stops, then moves in the opposite direction. After the dynamic torque of the motor disappears, it decelerates to a stop and takes that position as the origin.</w:t>
      </w:r>
    </w:p>
    <w:p w14:paraId="520A306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21E648D2">
      <w:pPr>
        <w:spacing w:line="360" w:lineRule="auto"/>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845050" cy="1590675"/>
            <wp:effectExtent l="0" t="0" r="0" b="0"/>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pic:cNvPicPr>
                      <a:picLocks noChangeAspect="1" noChangeArrowheads="1"/>
                    </pic:cNvPicPr>
                  </pic:nvPicPr>
                  <pic:blipFill>
                    <a:blip r:embed="rId37"/>
                    <a:srcRect l="-4" t="31921" r="-4" b="5258"/>
                    <a:stretch>
                      <a:fillRect/>
                    </a:stretch>
                  </pic:blipFill>
                  <pic:spPr>
                    <a:xfrm>
                      <a:off x="0" y="0"/>
                      <a:ext cx="4845050" cy="1590675"/>
                    </a:xfrm>
                    <a:prstGeom prst="rect">
                      <a:avLst/>
                    </a:prstGeom>
                  </pic:spPr>
                </pic:pic>
              </a:graphicData>
            </a:graphic>
          </wp:inline>
        </w:drawing>
      </w:r>
    </w:p>
    <w:p w14:paraId="6B002F9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8" w:name="_Toc31090"/>
      <w:r>
        <w:rPr>
          <w:rStyle w:val="27"/>
          <w:rFonts w:ascii="Times New Roman" w:hAnsi="Times New Roman" w:eastAsia="微软雅黑" w:cs="Times New Roman"/>
          <w:b/>
          <w:bCs/>
          <w:sz w:val="21"/>
          <w:szCs w:val="21"/>
          <w:lang w:val="en-US" w:eastAsia="zh-CN"/>
        </w:rPr>
        <w:t>5.5.19 Method</w:t>
      </w:r>
      <w:r>
        <w:rPr>
          <w:rStyle w:val="27"/>
          <w:rFonts w:ascii="Times New Roman" w:hAnsi="Times New Roman" w:eastAsia="Times New Roman" w:cs="Times New Roman"/>
          <w:b/>
          <w:bCs/>
          <w:sz w:val="21"/>
          <w:szCs w:val="21"/>
          <w:lang w:val="en-US" w:eastAsia="zh-CN"/>
        </w:rPr>
        <w:t xml:space="preserve"> </w:t>
      </w:r>
      <w:r>
        <w:rPr>
          <w:rStyle w:val="27"/>
          <w:rFonts w:ascii="Times New Roman" w:hAnsi="Times New Roman" w:eastAsia="微软雅黑" w:cs="Times New Roman"/>
          <w:b/>
          <w:bCs/>
          <w:sz w:val="21"/>
          <w:szCs w:val="21"/>
          <w:lang w:val="en-US" w:eastAsia="zh-CN"/>
        </w:rPr>
        <w:t>-5 (blocked and turned back to zero 3)</w:t>
      </w:r>
      <w:bookmarkEnd w:id="58"/>
    </w:p>
    <w:p w14:paraId="22548B4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engine runs in the positive direction at a speed of V1' back to the origin. If a stall occurs, it stops immediately, and that position is taken as the origin.</w:t>
      </w:r>
    </w:p>
    <w:p w14:paraId="101998D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34938D97">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41240" cy="1328420"/>
            <wp:effectExtent l="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noChangeArrowheads="1"/>
                    </pic:cNvPicPr>
                  </pic:nvPicPr>
                  <pic:blipFill>
                    <a:blip r:embed="rId38"/>
                    <a:srcRect l="-4" t="28297" r="-4" b="16099"/>
                    <a:stretch>
                      <a:fillRect/>
                    </a:stretch>
                  </pic:blipFill>
                  <pic:spPr>
                    <a:xfrm>
                      <a:off x="0" y="0"/>
                      <a:ext cx="4841240" cy="1328420"/>
                    </a:xfrm>
                    <a:prstGeom prst="rect">
                      <a:avLst/>
                    </a:prstGeom>
                  </pic:spPr>
                </pic:pic>
              </a:graphicData>
            </a:graphic>
          </wp:inline>
        </w:drawing>
      </w:r>
    </w:p>
    <w:p w14:paraId="5C8C4F20">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val="en-US" w:eastAsia="zh-CN"/>
        </w:rPr>
      </w:pPr>
    </w:p>
    <w:p w14:paraId="4DD87FFA">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9" w:name="_Toc7787"/>
      <w:r>
        <w:rPr>
          <w:rStyle w:val="27"/>
          <w:rFonts w:ascii="Times New Roman" w:hAnsi="Times New Roman" w:eastAsia="微软雅黑" w:cs="Times New Roman"/>
          <w:b/>
          <w:bCs/>
          <w:sz w:val="21"/>
          <w:szCs w:val="21"/>
          <w:lang w:val="en-US" w:eastAsia="zh-CN"/>
        </w:rPr>
        <w:t>5.5.20 Method</w:t>
      </w:r>
      <w:r>
        <w:rPr>
          <w:rStyle w:val="27"/>
          <w:rFonts w:ascii="Times New Roman" w:hAnsi="Times New Roman" w:eastAsia="Times New Roman" w:cs="Times New Roman"/>
          <w:b/>
          <w:bCs/>
          <w:sz w:val="21"/>
          <w:szCs w:val="21"/>
          <w:lang w:val="en-US" w:eastAsia="zh-CN"/>
        </w:rPr>
        <w:t xml:space="preserve"> </w:t>
      </w:r>
      <w:r>
        <w:rPr>
          <w:rStyle w:val="27"/>
          <w:rFonts w:ascii="Times New Roman" w:hAnsi="Times New Roman" w:eastAsia="微软雅黑" w:cs="Times New Roman"/>
          <w:b/>
          <w:bCs/>
          <w:sz w:val="21"/>
          <w:szCs w:val="21"/>
          <w:lang w:val="en-US" w:eastAsia="zh-CN"/>
        </w:rPr>
        <w:t>-6 (blocked and turned back to zero 4)</w:t>
      </w:r>
      <w:bookmarkEnd w:id="59"/>
    </w:p>
    <w:p w14:paraId="22CCE7F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motor initially</w:t>
      </w:r>
      <w:r>
        <w:rPr>
          <w:rFonts w:ascii="Times New Roman" w:hAnsi="Times New Roman" w:eastAsia="Times New Roman" w:cs="Times New Roman"/>
          <w:sz w:val="18"/>
          <w:szCs w:val="18"/>
          <w:lang w:val="en-US" w:eastAsia="zh-CN"/>
        </w:rPr>
        <w:t>'</w:t>
      </w:r>
      <w:r>
        <w:rPr>
          <w:rFonts w:ascii="Times New Roman" w:hAnsi="Times New Roman" w:eastAsia="微软雅黑" w:cs="Times New Roman"/>
          <w:sz w:val="18"/>
          <w:szCs w:val="18"/>
          <w:lang w:val="en-US" w:eastAsia="zh-CN"/>
        </w:rPr>
        <w:t>The engine runs in the opposite direction at a speed of V1' back to the origin. If a stall occurs, it stops immediately, and that position is taken as the origin.</w:t>
      </w:r>
    </w:p>
    <w:p w14:paraId="7F91181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The entire action of this zero-mode is shown in the following diagram. It will not be explained in detail here.</w:t>
      </w:r>
    </w:p>
    <w:p w14:paraId="2DA07BCB">
      <w:pPr>
        <w:keepNext w:val="0"/>
        <w:keepLines w:val="0"/>
        <w:pageBreakBefore w:val="0"/>
        <w:widowControl w:val="0"/>
        <w:kinsoku/>
        <w:overflowPunct/>
        <w:autoSpaceDE/>
        <w:bidi w:val="0"/>
        <w:snapToGrid/>
        <w:spacing w:line="360" w:lineRule="auto"/>
        <w:jc w:val="center"/>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4807585" cy="1376680"/>
            <wp:effectExtent l="0" t="0" r="0" b="0"/>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noChangeArrowheads="1"/>
                    </pic:cNvPicPr>
                  </pic:nvPicPr>
                  <pic:blipFill>
                    <a:blip r:embed="rId39"/>
                    <a:srcRect l="-4" t="29816" r="-4" b="7710"/>
                    <a:stretch>
                      <a:fillRect/>
                    </a:stretch>
                  </pic:blipFill>
                  <pic:spPr>
                    <a:xfrm>
                      <a:off x="0" y="0"/>
                      <a:ext cx="4807585" cy="1376680"/>
                    </a:xfrm>
                    <a:prstGeom prst="rect">
                      <a:avLst/>
                    </a:prstGeom>
                  </pic:spPr>
                </pic:pic>
              </a:graphicData>
            </a:graphic>
          </wp:inline>
        </w:drawing>
      </w:r>
    </w:p>
    <w:p w14:paraId="2039A2D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0" w:name="_Toc29735"/>
      <w:r>
        <w:rPr>
          <w:rStyle w:val="27"/>
          <w:rFonts w:ascii="Times New Roman" w:hAnsi="Times New Roman" w:eastAsia="微软雅黑" w:cs="Times New Roman"/>
          <w:b/>
          <w:bCs/>
          <w:sz w:val="21"/>
          <w:szCs w:val="21"/>
          <w:lang w:val="en-US" w:eastAsia="zh-CN"/>
        </w:rPr>
        <w:t>5.5.21 Brief Introduction to Other Zero-Return Methods</w:t>
      </w:r>
      <w:bookmarkEnd w:id="60"/>
    </w:p>
    <w:p w14:paraId="2C29F348">
      <w:pPr>
        <w:keepNext w:val="0"/>
        <w:keepLines w:val="0"/>
        <w:pageBreakBefore w:val="0"/>
        <w:widowControl w:val="0"/>
        <w:kinsoku/>
        <w:overflowPunct/>
        <w:autoSpaceDE/>
        <w:bidi w:val="0"/>
        <w:snapToGrid/>
        <w:spacing w:line="360" w:lineRule="auto"/>
        <w:ind w:firstLine="360"/>
        <w:jc w:val="both"/>
        <w:textAlignment w:val="auto"/>
        <w:rPr>
          <w:rFonts w:cs="Times New Roman"/>
          <w:lang w:val="en-US"/>
        </w:rPr>
      </w:pPr>
      <w:r>
        <w:rPr>
          <w:rFonts w:ascii="Times New Roman" w:hAnsi="Times New Roman" w:eastAsia="微软雅黑" w:cs="Times New Roman"/>
          <w:sz w:val="18"/>
          <w:szCs w:val="18"/>
          <w:lang w:val="en-US" w:eastAsia="zh-CN"/>
        </w:rPr>
        <w:t>The above sections introduced zero-return methods 17-30, 33, 34, and (-3)-(-6). The remaining zero-return methods are similar to those described above, and the corresponding relationships are shown in the table below:</w:t>
      </w:r>
    </w:p>
    <w:tbl>
      <w:tblPr>
        <w:tblStyle w:val="14"/>
        <w:tblW w:w="8542" w:type="dxa"/>
        <w:jc w:val="center"/>
        <w:tblLayout w:type="fixed"/>
        <w:tblCellMar>
          <w:top w:w="0" w:type="dxa"/>
          <w:left w:w="108" w:type="dxa"/>
          <w:bottom w:w="0" w:type="dxa"/>
          <w:right w:w="108" w:type="dxa"/>
        </w:tblCellMar>
      </w:tblPr>
      <w:tblGrid>
        <w:gridCol w:w="1811"/>
        <w:gridCol w:w="1913"/>
        <w:gridCol w:w="4818"/>
      </w:tblGrid>
      <w:tr w14:paraId="01EA0960">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5B130E8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Return to zero method</w:t>
            </w:r>
          </w:p>
        </w:tc>
        <w:tc>
          <w:tcPr>
            <w:tcW w:w="1913"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528E2C8B">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Similar zeroing methods</w:t>
            </w:r>
          </w:p>
        </w:tc>
        <w:tc>
          <w:tcPr>
            <w:tcW w:w="4818"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311E773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FFFFFF"/>
                <w:position w:val="0"/>
                <w:sz w:val="18"/>
                <w:szCs w:val="18"/>
                <w:vertAlign w:val="baseline"/>
                <w:lang w:val="en-US" w:eastAsia="zh-CN"/>
              </w:rPr>
            </w:pPr>
            <w:r>
              <w:rPr>
                <w:rFonts w:ascii="Times New Roman" w:hAnsi="Times New Roman" w:eastAsia="微软雅黑" w:cs="Times New Roman"/>
                <w:color w:val="FFFFFF"/>
                <w:position w:val="0"/>
                <w:sz w:val="18"/>
                <w:szCs w:val="18"/>
                <w:vertAlign w:val="baseline"/>
                <w:lang w:val="en-US" w:eastAsia="zh-CN"/>
              </w:rPr>
              <w:t>describe</w:t>
            </w:r>
          </w:p>
        </w:tc>
      </w:tr>
      <w:tr w14:paraId="45C03CC2">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5C5DB73">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913" w:type="dxa"/>
            <w:tcBorders>
              <w:top w:val="single" w:color="808080" w:sz="8" w:space="0"/>
              <w:left w:val="dotted" w:color="000000" w:sz="4" w:space="0"/>
              <w:bottom w:val="single" w:color="808080" w:sz="8" w:space="0"/>
              <w:right w:val="dotted" w:color="000000" w:sz="4" w:space="0"/>
            </w:tcBorders>
            <w:vAlign w:val="center"/>
          </w:tcPr>
          <w:p w14:paraId="2ADB12C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17</w:t>
            </w:r>
          </w:p>
        </w:tc>
        <w:tc>
          <w:tcPr>
            <w:tcW w:w="4818" w:type="dxa"/>
            <w:vMerge w:val="restart"/>
            <w:tcBorders>
              <w:top w:val="single" w:color="808080" w:sz="8" w:space="0"/>
              <w:left w:val="dotted" w:color="000000" w:sz="4" w:space="0"/>
              <w:bottom w:val="single" w:color="808080" w:sz="8" w:space="0"/>
              <w:right w:val="single" w:color="808080" w:sz="8" w:space="0"/>
            </w:tcBorders>
            <w:vAlign w:val="center"/>
          </w:tcPr>
          <w:p w14:paraId="26843EE6">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After finding each positive and negative limit or the origin limit, continue running, taking the first detected Z signal as the zero point position;</w:t>
            </w:r>
          </w:p>
        </w:tc>
      </w:tr>
      <w:tr w14:paraId="59ECA765">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39F0322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w:t>
            </w:r>
          </w:p>
        </w:tc>
        <w:tc>
          <w:tcPr>
            <w:tcW w:w="1913" w:type="dxa"/>
            <w:tcBorders>
              <w:top w:val="single" w:color="808080" w:sz="8" w:space="0"/>
              <w:left w:val="dotted" w:color="000000" w:sz="4" w:space="0"/>
              <w:bottom w:val="single" w:color="808080" w:sz="8" w:space="0"/>
              <w:right w:val="dotted" w:color="000000" w:sz="4" w:space="0"/>
            </w:tcBorders>
            <w:vAlign w:val="center"/>
          </w:tcPr>
          <w:p w14:paraId="2ADAAB0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18</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60EAD432">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1967D917">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8415603">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w:t>
            </w:r>
          </w:p>
        </w:tc>
        <w:tc>
          <w:tcPr>
            <w:tcW w:w="1913" w:type="dxa"/>
            <w:tcBorders>
              <w:top w:val="single" w:color="808080" w:sz="8" w:space="0"/>
              <w:left w:val="dotted" w:color="000000" w:sz="4" w:space="0"/>
              <w:bottom w:val="single" w:color="808080" w:sz="8" w:space="0"/>
              <w:right w:val="dotted" w:color="000000" w:sz="4" w:space="0"/>
            </w:tcBorders>
            <w:vAlign w:val="center"/>
          </w:tcPr>
          <w:p w14:paraId="701E42D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19</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7790A175">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7C33B78C">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7639F0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w:t>
            </w:r>
          </w:p>
        </w:tc>
        <w:tc>
          <w:tcPr>
            <w:tcW w:w="1913" w:type="dxa"/>
            <w:tcBorders>
              <w:top w:val="single" w:color="808080" w:sz="8" w:space="0"/>
              <w:left w:val="dotted" w:color="000000" w:sz="4" w:space="0"/>
              <w:bottom w:val="single" w:color="808080" w:sz="8" w:space="0"/>
              <w:right w:val="dotted" w:color="000000" w:sz="4" w:space="0"/>
            </w:tcBorders>
            <w:vAlign w:val="center"/>
          </w:tcPr>
          <w:p w14:paraId="3BBE3E1F">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3AD5A96E">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32163A79">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4D00DC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5</w:t>
            </w:r>
          </w:p>
        </w:tc>
        <w:tc>
          <w:tcPr>
            <w:tcW w:w="1913" w:type="dxa"/>
            <w:tcBorders>
              <w:top w:val="single" w:color="808080" w:sz="8" w:space="0"/>
              <w:left w:val="dotted" w:color="000000" w:sz="4" w:space="0"/>
              <w:bottom w:val="single" w:color="808080" w:sz="8" w:space="0"/>
              <w:right w:val="dotted" w:color="000000" w:sz="4" w:space="0"/>
            </w:tcBorders>
            <w:vAlign w:val="center"/>
          </w:tcPr>
          <w:p w14:paraId="45878F8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one</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33EBCDF8">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64120CA9">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AE6546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6</w:t>
            </w:r>
          </w:p>
        </w:tc>
        <w:tc>
          <w:tcPr>
            <w:tcW w:w="1913" w:type="dxa"/>
            <w:tcBorders>
              <w:top w:val="single" w:color="808080" w:sz="8" w:space="0"/>
              <w:left w:val="dotted" w:color="000000" w:sz="4" w:space="0"/>
              <w:bottom w:val="single" w:color="808080" w:sz="8" w:space="0"/>
              <w:right w:val="dotted" w:color="000000" w:sz="4" w:space="0"/>
            </w:tcBorders>
            <w:vAlign w:val="center"/>
          </w:tcPr>
          <w:p w14:paraId="249A2EFB">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two</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54820EA5">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40E50AF7">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BA3943C">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7</w:t>
            </w:r>
          </w:p>
        </w:tc>
        <w:tc>
          <w:tcPr>
            <w:tcW w:w="1913" w:type="dxa"/>
            <w:tcBorders>
              <w:top w:val="single" w:color="808080" w:sz="8" w:space="0"/>
              <w:left w:val="dotted" w:color="000000" w:sz="4" w:space="0"/>
              <w:bottom w:val="single" w:color="808080" w:sz="8" w:space="0"/>
              <w:right w:val="dotted" w:color="000000" w:sz="4" w:space="0"/>
            </w:tcBorders>
            <w:vAlign w:val="center"/>
          </w:tcPr>
          <w:p w14:paraId="414D8FA9">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three</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393347B9">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031CB6D6">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73CD69A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8</w:t>
            </w:r>
          </w:p>
        </w:tc>
        <w:tc>
          <w:tcPr>
            <w:tcW w:w="1913" w:type="dxa"/>
            <w:tcBorders>
              <w:top w:val="single" w:color="808080" w:sz="8" w:space="0"/>
              <w:left w:val="dotted" w:color="000000" w:sz="4" w:space="0"/>
              <w:bottom w:val="single" w:color="808080" w:sz="8" w:space="0"/>
              <w:right w:val="dotted" w:color="000000" w:sz="4" w:space="0"/>
            </w:tcBorders>
            <w:vAlign w:val="center"/>
          </w:tcPr>
          <w:p w14:paraId="6D83B0F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twenty four</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2063AEEF">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20A4DD8">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135AE1A">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9</w:t>
            </w:r>
          </w:p>
        </w:tc>
        <w:tc>
          <w:tcPr>
            <w:tcW w:w="1913" w:type="dxa"/>
            <w:tcBorders>
              <w:top w:val="single" w:color="808080" w:sz="8" w:space="0"/>
              <w:left w:val="dotted" w:color="000000" w:sz="4" w:space="0"/>
              <w:bottom w:val="single" w:color="808080" w:sz="8" w:space="0"/>
              <w:right w:val="dotted" w:color="000000" w:sz="4" w:space="0"/>
            </w:tcBorders>
            <w:vAlign w:val="center"/>
          </w:tcPr>
          <w:p w14:paraId="44369E5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25</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59678A88">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3E54725A">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0473EDD2">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10</w:t>
            </w:r>
          </w:p>
        </w:tc>
        <w:tc>
          <w:tcPr>
            <w:tcW w:w="1913" w:type="dxa"/>
            <w:tcBorders>
              <w:top w:val="single" w:color="808080" w:sz="8" w:space="0"/>
              <w:left w:val="dotted" w:color="000000" w:sz="4" w:space="0"/>
              <w:bottom w:val="single" w:color="808080" w:sz="8" w:space="0"/>
              <w:right w:val="dotted" w:color="000000" w:sz="4" w:space="0"/>
            </w:tcBorders>
            <w:vAlign w:val="center"/>
          </w:tcPr>
          <w:p w14:paraId="683B1153">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26</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5F93C1B4">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516C34C2">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6B078C9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11</w:t>
            </w:r>
          </w:p>
        </w:tc>
        <w:tc>
          <w:tcPr>
            <w:tcW w:w="1913" w:type="dxa"/>
            <w:tcBorders>
              <w:top w:val="single" w:color="808080" w:sz="8" w:space="0"/>
              <w:left w:val="dotted" w:color="000000" w:sz="4" w:space="0"/>
              <w:bottom w:val="single" w:color="808080" w:sz="8" w:space="0"/>
              <w:right w:val="dotted" w:color="000000" w:sz="4" w:space="0"/>
            </w:tcBorders>
            <w:vAlign w:val="center"/>
          </w:tcPr>
          <w:p w14:paraId="4CD0D7BB">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27</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7B6EF3D8">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5F993087">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3265C597">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12</w:t>
            </w:r>
          </w:p>
        </w:tc>
        <w:tc>
          <w:tcPr>
            <w:tcW w:w="1913" w:type="dxa"/>
            <w:tcBorders>
              <w:top w:val="single" w:color="808080" w:sz="8" w:space="0"/>
              <w:left w:val="dotted" w:color="000000" w:sz="4" w:space="0"/>
              <w:bottom w:val="single" w:color="808080" w:sz="8" w:space="0"/>
              <w:right w:val="dotted" w:color="000000" w:sz="4" w:space="0"/>
            </w:tcBorders>
            <w:vAlign w:val="center"/>
          </w:tcPr>
          <w:p w14:paraId="211965D4">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28</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630BA274">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4638F16">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3133D28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13</w:t>
            </w:r>
          </w:p>
        </w:tc>
        <w:tc>
          <w:tcPr>
            <w:tcW w:w="1913" w:type="dxa"/>
            <w:tcBorders>
              <w:top w:val="single" w:color="808080" w:sz="8" w:space="0"/>
              <w:left w:val="dotted" w:color="000000" w:sz="4" w:space="0"/>
              <w:bottom w:val="single" w:color="808080" w:sz="8" w:space="0"/>
              <w:right w:val="dotted" w:color="000000" w:sz="4" w:space="0"/>
            </w:tcBorders>
            <w:vAlign w:val="center"/>
          </w:tcPr>
          <w:p w14:paraId="44BAA13B">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29</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33A4994A">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D527611">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4A64D148">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14</w:t>
            </w:r>
          </w:p>
        </w:tc>
        <w:tc>
          <w:tcPr>
            <w:tcW w:w="1913" w:type="dxa"/>
            <w:tcBorders>
              <w:top w:val="single" w:color="808080" w:sz="8" w:space="0"/>
              <w:left w:val="dotted" w:color="000000" w:sz="4" w:space="0"/>
              <w:bottom w:val="single" w:color="808080" w:sz="8" w:space="0"/>
              <w:right w:val="dotted" w:color="000000" w:sz="4" w:space="0"/>
            </w:tcBorders>
            <w:vAlign w:val="center"/>
          </w:tcPr>
          <w:p w14:paraId="26394CAF">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30</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4444B9CE">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594225B7">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54C0B20E">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913" w:type="dxa"/>
            <w:tcBorders>
              <w:top w:val="single" w:color="808080" w:sz="8" w:space="0"/>
              <w:left w:val="dotted" w:color="000000" w:sz="4" w:space="0"/>
              <w:bottom w:val="single" w:color="808080" w:sz="8" w:space="0"/>
              <w:right w:val="dotted" w:color="000000" w:sz="4" w:space="0"/>
            </w:tcBorders>
            <w:vAlign w:val="center"/>
          </w:tcPr>
          <w:p w14:paraId="38AD0E3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2AD21E6B">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2483E3E4">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1C804A12">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w:t>
            </w:r>
          </w:p>
        </w:tc>
        <w:tc>
          <w:tcPr>
            <w:tcW w:w="1913" w:type="dxa"/>
            <w:tcBorders>
              <w:top w:val="single" w:color="808080" w:sz="8" w:space="0"/>
              <w:left w:val="dotted" w:color="000000" w:sz="4" w:space="0"/>
              <w:bottom w:val="single" w:color="808080" w:sz="8" w:space="0"/>
              <w:right w:val="dotted" w:color="000000" w:sz="4" w:space="0"/>
            </w:tcBorders>
            <w:vAlign w:val="center"/>
          </w:tcPr>
          <w:p w14:paraId="38BE97CD">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w:t>
            </w:r>
          </w:p>
        </w:tc>
        <w:tc>
          <w:tcPr>
            <w:tcW w:w="4818" w:type="dxa"/>
            <w:vMerge w:val="continue"/>
            <w:tcBorders>
              <w:top w:val="single" w:color="808080" w:sz="8" w:space="0"/>
              <w:left w:val="dotted" w:color="000000" w:sz="4" w:space="0"/>
              <w:bottom w:val="single" w:color="808080" w:sz="8" w:space="0"/>
              <w:right w:val="single" w:color="808080" w:sz="8" w:space="0"/>
            </w:tcBorders>
            <w:vAlign w:val="center"/>
          </w:tcPr>
          <w:p w14:paraId="76D718B1">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color w:val="000000"/>
                <w:position w:val="0"/>
                <w:sz w:val="18"/>
                <w:szCs w:val="18"/>
                <w:vertAlign w:val="baseline"/>
                <w:lang w:val="en-US" w:eastAsia="zh-CN"/>
              </w:rPr>
            </w:pPr>
          </w:p>
        </w:tc>
      </w:tr>
      <w:tr w14:paraId="1F14581A">
        <w:tblPrEx>
          <w:tblCellMar>
            <w:top w:w="0" w:type="dxa"/>
            <w:left w:w="108" w:type="dxa"/>
            <w:bottom w:w="0" w:type="dxa"/>
            <w:right w:w="108" w:type="dxa"/>
          </w:tblCellMar>
        </w:tblPrEx>
        <w:trPr>
          <w:trHeight w:val="306" w:hRule="atLeast"/>
          <w:jc w:val="center"/>
        </w:trPr>
        <w:tc>
          <w:tcPr>
            <w:tcW w:w="1811" w:type="dxa"/>
            <w:tcBorders>
              <w:top w:val="single" w:color="808080" w:sz="8" w:space="0"/>
              <w:left w:val="single" w:color="808080" w:sz="8" w:space="0"/>
              <w:bottom w:val="single" w:color="808080" w:sz="8" w:space="0"/>
              <w:right w:val="dotted" w:color="000000" w:sz="4" w:space="0"/>
            </w:tcBorders>
            <w:vAlign w:val="center"/>
          </w:tcPr>
          <w:p w14:paraId="23B2DBF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35, 37</w:t>
            </w:r>
          </w:p>
        </w:tc>
        <w:tc>
          <w:tcPr>
            <w:tcW w:w="1913" w:type="dxa"/>
            <w:tcBorders>
              <w:top w:val="single" w:color="808080" w:sz="8" w:space="0"/>
              <w:left w:val="dotted" w:color="000000" w:sz="4" w:space="0"/>
              <w:bottom w:val="single" w:color="808080" w:sz="8" w:space="0"/>
              <w:right w:val="dotted" w:color="000000" w:sz="4" w:space="0"/>
            </w:tcBorders>
            <w:vAlign w:val="center"/>
          </w:tcPr>
          <w:p w14:paraId="790053D1">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none</w:t>
            </w:r>
          </w:p>
        </w:tc>
        <w:tc>
          <w:tcPr>
            <w:tcW w:w="4818" w:type="dxa"/>
            <w:tcBorders>
              <w:top w:val="single" w:color="808080" w:sz="8" w:space="0"/>
              <w:left w:val="dotted" w:color="000000" w:sz="4" w:space="0"/>
              <w:bottom w:val="single" w:color="808080" w:sz="8" w:space="0"/>
              <w:right w:val="single" w:color="808080" w:sz="8" w:space="0"/>
            </w:tcBorders>
            <w:vAlign w:val="center"/>
          </w:tcPr>
          <w:p w14:paraId="7C806B95">
            <w:pPr>
              <w:keepNext w:val="0"/>
              <w:keepLines w:val="0"/>
              <w:widowControl w:val="0"/>
              <w:kinsoku/>
              <w:overflowPunct/>
              <w:autoSpaceDE/>
              <w:bidi w:val="0"/>
              <w:snapToGrid w:val="0"/>
              <w:spacing w:line="240" w:lineRule="auto"/>
              <w:jc w:val="center"/>
              <w:textAlignment w:val="auto"/>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Use the current position as the zero point;</w:t>
            </w:r>
          </w:p>
        </w:tc>
      </w:tr>
    </w:tbl>
    <w:p w14:paraId="7E91C1C5">
      <w:pPr>
        <w:keepNext w:val="0"/>
        <w:keepLines w:val="0"/>
        <w:pageBreakBefore w:val="0"/>
        <w:widowControl w:val="0"/>
        <w:kinsoku/>
        <w:overflowPunct/>
        <w:autoSpaceDE/>
        <w:bidi w:val="0"/>
        <w:snapToGrid/>
        <w:spacing w:line="360" w:lineRule="auto"/>
        <w:jc w:val="both"/>
        <w:textAlignment w:val="auto"/>
        <w:rPr>
          <w:rFonts w:ascii="Times New Roman" w:hAnsi="Times New Roman" w:eastAsia="微软雅黑" w:cs="Times New Roman"/>
          <w:sz w:val="18"/>
          <w:szCs w:val="18"/>
          <w:lang w:val="en-US" w:eastAsia="zh-CN"/>
        </w:rPr>
      </w:pPr>
    </w:p>
    <w:p w14:paraId="344778F4">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61" w:name="_Toc19632"/>
      <w:r>
        <w:rPr>
          <w:rFonts w:ascii="Times New Roman" w:hAnsi="Times New Roman" w:eastAsia="微软雅黑" w:cs="Times New Roman"/>
          <w:b/>
          <w:sz w:val="28"/>
          <w:lang w:val="en-US" w:eastAsia="zh-CN"/>
        </w:rPr>
        <w:t>Serial port download parameter description</w:t>
      </w:r>
      <w:bookmarkEnd w:id="61"/>
    </w:p>
    <w:p w14:paraId="596DE088">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Manufacturer parameters can be set using our company's debugging software.</w:t>
      </w:r>
    </w:p>
    <w:p w14:paraId="190CC439">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Software name: MotorView_v1.0.8.02(ZX) or higher.</w:t>
      </w:r>
    </w:p>
    <w:p w14:paraId="1FD1EB63">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62" w:name="_Toc32459"/>
      <w:r>
        <w:rPr>
          <w:rFonts w:ascii="Times New Roman" w:hAnsi="Times New Roman" w:eastAsia="微软雅黑" w:cs="Times New Roman"/>
          <w:b/>
          <w:sz w:val="28"/>
          <w:lang w:val="en-US" w:eastAsia="zh-CN"/>
        </w:rPr>
        <w:t>Fault codes and indicator lights</w:t>
      </w:r>
      <w:bookmarkEnd w:id="62"/>
    </w:p>
    <w:p w14:paraId="541C6AE4">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63" w:name="_Toc6788"/>
      <w:r>
        <w:rPr>
          <w:rFonts w:ascii="Times New Roman" w:hAnsi="Times New Roman" w:eastAsia="微软雅黑" w:cs="Times New Roman"/>
          <w:position w:val="0"/>
          <w:sz w:val="24"/>
          <w:szCs w:val="24"/>
          <w:vertAlign w:val="baseline"/>
          <w:lang w:val="en-US" w:eastAsia="zh-CN"/>
        </w:rPr>
        <w:t>7.1 Driver failure</w:t>
      </w:r>
      <w:bookmarkEnd w:id="63"/>
    </w:p>
    <w:tbl>
      <w:tblPr>
        <w:tblStyle w:val="14"/>
        <w:tblW w:w="8790" w:type="dxa"/>
        <w:jc w:val="center"/>
        <w:tblLayout w:type="fixed"/>
        <w:tblCellMar>
          <w:top w:w="0" w:type="dxa"/>
          <w:left w:w="108" w:type="dxa"/>
          <w:bottom w:w="0" w:type="dxa"/>
          <w:right w:w="108" w:type="dxa"/>
        </w:tblCellMar>
      </w:tblPr>
      <w:tblGrid>
        <w:gridCol w:w="1147"/>
        <w:gridCol w:w="1052"/>
        <w:gridCol w:w="1625"/>
        <w:gridCol w:w="1137"/>
        <w:gridCol w:w="988"/>
        <w:gridCol w:w="1425"/>
        <w:gridCol w:w="1416"/>
      </w:tblGrid>
      <w:tr w14:paraId="17F78507">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3B8F14F">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603F</w:t>
            </w:r>
          </w:p>
        </w:tc>
        <w:tc>
          <w:tcPr>
            <w:tcW w:w="1052"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662874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1001</w:t>
            </w:r>
          </w:p>
        </w:tc>
        <w:tc>
          <w:tcPr>
            <w:tcW w:w="16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9F06EED">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meaning</w:t>
            </w:r>
          </w:p>
        </w:tc>
        <w:tc>
          <w:tcPr>
            <w:tcW w:w="1137"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2A80E302">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201C code</w:t>
            </w:r>
          </w:p>
        </w:tc>
        <w:tc>
          <w:tcPr>
            <w:tcW w:w="988"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6F6EAC66">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Cleanability</w:t>
            </w:r>
          </w:p>
        </w:tc>
        <w:tc>
          <w:tcPr>
            <w:tcW w:w="142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C5B4636">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201B Corresponding Location</w:t>
            </w:r>
          </w:p>
        </w:tc>
        <w:tc>
          <w:tcPr>
            <w:tcW w:w="1416"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4C8E811C">
            <w:pPr>
              <w:jc w:val="center"/>
              <w:rPr>
                <w:rFonts w:ascii="Times New Roman" w:hAnsi="Times New Roman" w:eastAsia="微软雅黑" w:cs="Times New Roman"/>
                <w:b/>
                <w:bCs/>
                <w:color w:val="FFFFFF"/>
                <w:kern w:val="2"/>
                <w:position w:val="0"/>
                <w:sz w:val="18"/>
                <w:szCs w:val="18"/>
                <w:vertAlign w:val="baseline"/>
                <w:lang w:val="en-US" w:eastAsia="zh-CN" w:bidi="ar-SA"/>
              </w:rPr>
            </w:pPr>
            <w:r>
              <w:rPr>
                <w:rFonts w:ascii="Times New Roman" w:hAnsi="Times New Roman" w:eastAsia="微软雅黑" w:cs="Times New Roman"/>
                <w:b/>
                <w:bCs/>
                <w:color w:val="FFFFFF"/>
                <w:position w:val="0"/>
                <w:sz w:val="18"/>
                <w:szCs w:val="18"/>
                <w:vertAlign w:val="baseline"/>
                <w:lang w:val="en-US" w:eastAsia="zh-CN"/>
              </w:rPr>
              <w:t>LED flashing</w:t>
            </w:r>
          </w:p>
        </w:tc>
      </w:tr>
      <w:tr w14:paraId="40C91882">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356FD9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0x2211</w:t>
            </w:r>
          </w:p>
        </w:tc>
        <w:tc>
          <w:tcPr>
            <w:tcW w:w="1052" w:type="dxa"/>
            <w:tcBorders>
              <w:top w:val="single" w:color="808080" w:sz="8" w:space="0"/>
              <w:left w:val="dotted" w:color="000000" w:sz="4" w:space="0"/>
              <w:bottom w:val="single" w:color="808080" w:sz="8" w:space="0"/>
              <w:right w:val="dotted" w:color="000000" w:sz="4" w:space="0"/>
            </w:tcBorders>
            <w:vAlign w:val="center"/>
          </w:tcPr>
          <w:p w14:paraId="129D2AE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0x02</w:t>
            </w:r>
          </w:p>
        </w:tc>
        <w:tc>
          <w:tcPr>
            <w:tcW w:w="1625" w:type="dxa"/>
            <w:tcBorders>
              <w:top w:val="single" w:color="808080" w:sz="8" w:space="0"/>
              <w:left w:val="dotted" w:color="000000" w:sz="4" w:space="0"/>
              <w:bottom w:val="single" w:color="808080" w:sz="8" w:space="0"/>
              <w:right w:val="dotted" w:color="000000" w:sz="4" w:space="0"/>
            </w:tcBorders>
            <w:vAlign w:val="center"/>
          </w:tcPr>
          <w:p w14:paraId="1A6DEB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Overcurrent fault</w:t>
            </w:r>
          </w:p>
        </w:tc>
        <w:tc>
          <w:tcPr>
            <w:tcW w:w="1137" w:type="dxa"/>
            <w:tcBorders>
              <w:top w:val="single" w:color="808080" w:sz="8" w:space="0"/>
              <w:left w:val="dotted" w:color="000000" w:sz="4" w:space="0"/>
              <w:bottom w:val="single" w:color="808080" w:sz="8" w:space="0"/>
              <w:right w:val="dotted" w:color="000000" w:sz="4" w:space="0"/>
            </w:tcBorders>
            <w:vAlign w:val="center"/>
          </w:tcPr>
          <w:p w14:paraId="7670B3B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0x0E0</w:t>
            </w:r>
          </w:p>
        </w:tc>
        <w:tc>
          <w:tcPr>
            <w:tcW w:w="988" w:type="dxa"/>
            <w:tcBorders>
              <w:top w:val="single" w:color="808080" w:sz="8" w:space="0"/>
              <w:left w:val="dotted" w:color="000000" w:sz="4" w:space="0"/>
              <w:bottom w:val="single" w:color="808080" w:sz="8" w:space="0"/>
              <w:right w:val="dotted" w:color="000000" w:sz="4" w:space="0"/>
            </w:tcBorders>
            <w:vAlign w:val="center"/>
          </w:tcPr>
          <w:p w14:paraId="6A22EBF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01089F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Bit0</w:t>
            </w:r>
          </w:p>
        </w:tc>
        <w:tc>
          <w:tcPr>
            <w:tcW w:w="1416" w:type="dxa"/>
            <w:tcBorders>
              <w:top w:val="single" w:color="808080" w:sz="8" w:space="0"/>
              <w:left w:val="dotted" w:color="000000" w:sz="4" w:space="0"/>
              <w:bottom w:val="single" w:color="808080" w:sz="8" w:space="0"/>
              <w:right w:val="single" w:color="808080" w:sz="8" w:space="0"/>
            </w:tcBorders>
            <w:vAlign w:val="center"/>
          </w:tcPr>
          <w:p w14:paraId="4A72B039">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1 time</w:t>
            </w:r>
          </w:p>
        </w:tc>
      </w:tr>
      <w:tr w14:paraId="15E4CBE4">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05C5149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0x3211</w:t>
            </w:r>
          </w:p>
        </w:tc>
        <w:tc>
          <w:tcPr>
            <w:tcW w:w="1052" w:type="dxa"/>
            <w:tcBorders>
              <w:top w:val="single" w:color="808080" w:sz="8" w:space="0"/>
              <w:left w:val="dotted" w:color="000000" w:sz="4" w:space="0"/>
              <w:bottom w:val="single" w:color="808080" w:sz="8" w:space="0"/>
              <w:right w:val="dotted" w:color="000000" w:sz="4" w:space="0"/>
            </w:tcBorders>
            <w:vAlign w:val="center"/>
          </w:tcPr>
          <w:p w14:paraId="2529166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0x04</w:t>
            </w:r>
          </w:p>
        </w:tc>
        <w:tc>
          <w:tcPr>
            <w:tcW w:w="1625" w:type="dxa"/>
            <w:tcBorders>
              <w:top w:val="single" w:color="808080" w:sz="8" w:space="0"/>
              <w:left w:val="dotted" w:color="000000" w:sz="4" w:space="0"/>
              <w:bottom w:val="single" w:color="808080" w:sz="8" w:space="0"/>
              <w:right w:val="dotted" w:color="000000" w:sz="4" w:space="0"/>
            </w:tcBorders>
            <w:vAlign w:val="center"/>
          </w:tcPr>
          <w:p w14:paraId="6B47FCB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overvoltage</w:t>
            </w:r>
          </w:p>
        </w:tc>
        <w:tc>
          <w:tcPr>
            <w:tcW w:w="1137" w:type="dxa"/>
            <w:tcBorders>
              <w:top w:val="single" w:color="808080" w:sz="8" w:space="0"/>
              <w:left w:val="dotted" w:color="000000" w:sz="4" w:space="0"/>
              <w:bottom w:val="single" w:color="808080" w:sz="8" w:space="0"/>
              <w:right w:val="dotted" w:color="000000" w:sz="4" w:space="0"/>
            </w:tcBorders>
            <w:vAlign w:val="center"/>
          </w:tcPr>
          <w:p w14:paraId="539EC21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0x0C0</w:t>
            </w:r>
          </w:p>
        </w:tc>
        <w:tc>
          <w:tcPr>
            <w:tcW w:w="988" w:type="dxa"/>
            <w:tcBorders>
              <w:top w:val="single" w:color="808080" w:sz="8" w:space="0"/>
              <w:left w:val="dotted" w:color="000000" w:sz="4" w:space="0"/>
              <w:bottom w:val="single" w:color="808080" w:sz="8" w:space="0"/>
              <w:right w:val="dotted" w:color="000000" w:sz="4" w:space="0"/>
            </w:tcBorders>
            <w:vAlign w:val="center"/>
          </w:tcPr>
          <w:p w14:paraId="1CEDFC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693AD22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7A0F4D3F">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2 times</w:t>
            </w:r>
          </w:p>
        </w:tc>
      </w:tr>
      <w:tr w14:paraId="19404637">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555600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0x5110</w:t>
            </w:r>
          </w:p>
        </w:tc>
        <w:tc>
          <w:tcPr>
            <w:tcW w:w="1052" w:type="dxa"/>
            <w:tcBorders>
              <w:top w:val="single" w:color="808080" w:sz="8" w:space="0"/>
              <w:left w:val="dotted" w:color="000000" w:sz="4" w:space="0"/>
              <w:bottom w:val="single" w:color="808080" w:sz="8" w:space="0"/>
              <w:right w:val="dotted" w:color="000000" w:sz="4" w:space="0"/>
            </w:tcBorders>
            <w:vAlign w:val="center"/>
          </w:tcPr>
          <w:p w14:paraId="385EE67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120AD23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Phase A of the motor is missing.</w:t>
            </w:r>
          </w:p>
        </w:tc>
        <w:tc>
          <w:tcPr>
            <w:tcW w:w="1137" w:type="dxa"/>
            <w:tcBorders>
              <w:top w:val="single" w:color="808080" w:sz="8" w:space="0"/>
              <w:left w:val="dotted" w:color="000000" w:sz="4" w:space="0"/>
              <w:bottom w:val="single" w:color="808080" w:sz="8" w:space="0"/>
              <w:right w:val="dotted" w:color="000000" w:sz="4" w:space="0"/>
            </w:tcBorders>
            <w:vAlign w:val="center"/>
          </w:tcPr>
          <w:p w14:paraId="59CF31B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0x210</w:t>
            </w:r>
          </w:p>
        </w:tc>
        <w:tc>
          <w:tcPr>
            <w:tcW w:w="988" w:type="dxa"/>
            <w:tcBorders>
              <w:top w:val="single" w:color="808080" w:sz="8" w:space="0"/>
              <w:left w:val="dotted" w:color="000000" w:sz="4" w:space="0"/>
              <w:bottom w:val="single" w:color="808080" w:sz="8" w:space="0"/>
              <w:right w:val="dotted" w:color="000000" w:sz="4" w:space="0"/>
            </w:tcBorders>
            <w:vAlign w:val="center"/>
          </w:tcPr>
          <w:p w14:paraId="1767B13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6CF356A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103289C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79FEBB64">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05850106">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0x5120</w:t>
            </w:r>
          </w:p>
        </w:tc>
        <w:tc>
          <w:tcPr>
            <w:tcW w:w="1052" w:type="dxa"/>
            <w:tcBorders>
              <w:top w:val="single" w:color="808080" w:sz="8" w:space="0"/>
              <w:left w:val="dotted" w:color="000000" w:sz="4" w:space="0"/>
              <w:bottom w:val="single" w:color="808080" w:sz="8" w:space="0"/>
              <w:right w:val="dotted" w:color="000000" w:sz="4" w:space="0"/>
            </w:tcBorders>
            <w:vAlign w:val="center"/>
          </w:tcPr>
          <w:p w14:paraId="79849403">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582CD85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Phase B of the motor is missing.</w:t>
            </w:r>
          </w:p>
        </w:tc>
        <w:tc>
          <w:tcPr>
            <w:tcW w:w="1137" w:type="dxa"/>
            <w:tcBorders>
              <w:top w:val="single" w:color="808080" w:sz="8" w:space="0"/>
              <w:left w:val="dotted" w:color="000000" w:sz="4" w:space="0"/>
              <w:bottom w:val="single" w:color="808080" w:sz="8" w:space="0"/>
              <w:right w:val="dotted" w:color="000000" w:sz="4" w:space="0"/>
            </w:tcBorders>
            <w:vAlign w:val="center"/>
          </w:tcPr>
          <w:p w14:paraId="52C9643A">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0x210</w:t>
            </w:r>
          </w:p>
        </w:tc>
        <w:tc>
          <w:tcPr>
            <w:tcW w:w="988" w:type="dxa"/>
            <w:tcBorders>
              <w:top w:val="single" w:color="808080" w:sz="8" w:space="0"/>
              <w:left w:val="dotted" w:color="000000" w:sz="4" w:space="0"/>
              <w:bottom w:val="single" w:color="808080" w:sz="8" w:space="0"/>
              <w:right w:val="dotted" w:color="000000" w:sz="4" w:space="0"/>
            </w:tcBorders>
            <w:vAlign w:val="center"/>
          </w:tcPr>
          <w:p w14:paraId="3FF329F2">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49F857CB">
            <w:pPr>
              <w:jc w:val="center"/>
              <w:rPr>
                <w:rFonts w:ascii="Times New Roman" w:hAnsi="Times New Roman" w:eastAsia="微软雅黑" w:cs="Times New Roman"/>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Bit1</w:t>
            </w:r>
          </w:p>
        </w:tc>
        <w:tc>
          <w:tcPr>
            <w:tcW w:w="1416" w:type="dxa"/>
            <w:tcBorders>
              <w:top w:val="single" w:color="808080" w:sz="8" w:space="0"/>
              <w:left w:val="dotted" w:color="000000" w:sz="4" w:space="0"/>
              <w:bottom w:val="single" w:color="808080" w:sz="8" w:space="0"/>
              <w:right w:val="single" w:color="808080" w:sz="8" w:space="0"/>
            </w:tcBorders>
            <w:vAlign w:val="center"/>
          </w:tcPr>
          <w:p w14:paraId="41031DB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05A919BA">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7203E36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0x8402</w:t>
            </w:r>
          </w:p>
        </w:tc>
        <w:tc>
          <w:tcPr>
            <w:tcW w:w="1052" w:type="dxa"/>
            <w:tcBorders>
              <w:top w:val="single" w:color="808080" w:sz="8" w:space="0"/>
              <w:left w:val="dotted" w:color="000000" w:sz="4" w:space="0"/>
              <w:bottom w:val="single" w:color="808080" w:sz="8" w:space="0"/>
              <w:right w:val="dotted" w:color="000000" w:sz="4" w:space="0"/>
            </w:tcBorders>
            <w:vAlign w:val="center"/>
          </w:tcPr>
          <w:p w14:paraId="1151285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5B1A539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Command overspeed</w:t>
            </w:r>
          </w:p>
        </w:tc>
        <w:tc>
          <w:tcPr>
            <w:tcW w:w="1137" w:type="dxa"/>
            <w:tcBorders>
              <w:top w:val="single" w:color="808080" w:sz="8" w:space="0"/>
              <w:left w:val="dotted" w:color="000000" w:sz="4" w:space="0"/>
              <w:bottom w:val="single" w:color="808080" w:sz="8" w:space="0"/>
              <w:right w:val="dotted" w:color="000000" w:sz="4" w:space="0"/>
            </w:tcBorders>
            <w:vAlign w:val="center"/>
          </w:tcPr>
          <w:p w14:paraId="3B9F518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0x1A0</w:t>
            </w:r>
          </w:p>
        </w:tc>
        <w:tc>
          <w:tcPr>
            <w:tcW w:w="988" w:type="dxa"/>
            <w:tcBorders>
              <w:top w:val="single" w:color="808080" w:sz="8" w:space="0"/>
              <w:left w:val="dotted" w:color="000000" w:sz="4" w:space="0"/>
              <w:bottom w:val="single" w:color="808080" w:sz="8" w:space="0"/>
              <w:right w:val="dotted" w:color="000000" w:sz="4" w:space="0"/>
            </w:tcBorders>
            <w:vAlign w:val="center"/>
          </w:tcPr>
          <w:p w14:paraId="6DAB89F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4B4F57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Bit2</w:t>
            </w:r>
          </w:p>
        </w:tc>
        <w:tc>
          <w:tcPr>
            <w:tcW w:w="1416" w:type="dxa"/>
            <w:tcBorders>
              <w:top w:val="single" w:color="808080" w:sz="8" w:space="0"/>
              <w:left w:val="dotted" w:color="000000" w:sz="4" w:space="0"/>
              <w:bottom w:val="single" w:color="808080" w:sz="8" w:space="0"/>
              <w:right w:val="single" w:color="808080" w:sz="8" w:space="0"/>
            </w:tcBorders>
            <w:vAlign w:val="center"/>
          </w:tcPr>
          <w:p w14:paraId="64FBF29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224B0BB">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6FFE33E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0x5530</w:t>
            </w:r>
          </w:p>
        </w:tc>
        <w:tc>
          <w:tcPr>
            <w:tcW w:w="1052" w:type="dxa"/>
            <w:tcBorders>
              <w:top w:val="single" w:color="808080" w:sz="8" w:space="0"/>
              <w:left w:val="dotted" w:color="000000" w:sz="4" w:space="0"/>
              <w:bottom w:val="single" w:color="808080" w:sz="8" w:space="0"/>
              <w:right w:val="dotted" w:color="000000" w:sz="4" w:space="0"/>
            </w:tcBorders>
            <w:vAlign w:val="center"/>
          </w:tcPr>
          <w:p w14:paraId="0EDFEC9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0x80</w:t>
            </w:r>
          </w:p>
        </w:tc>
        <w:tc>
          <w:tcPr>
            <w:tcW w:w="1625" w:type="dxa"/>
            <w:tcBorders>
              <w:top w:val="single" w:color="808080" w:sz="8" w:space="0"/>
              <w:left w:val="dotted" w:color="000000" w:sz="4" w:space="0"/>
              <w:bottom w:val="single" w:color="808080" w:sz="8" w:space="0"/>
              <w:right w:val="dotted" w:color="000000" w:sz="4" w:space="0"/>
            </w:tcBorders>
            <w:vAlign w:val="center"/>
          </w:tcPr>
          <w:p w14:paraId="0EA00D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Parameter saving failure</w:t>
            </w:r>
          </w:p>
        </w:tc>
        <w:tc>
          <w:tcPr>
            <w:tcW w:w="1137" w:type="dxa"/>
            <w:tcBorders>
              <w:top w:val="single" w:color="808080" w:sz="8" w:space="0"/>
              <w:left w:val="dotted" w:color="000000" w:sz="4" w:space="0"/>
              <w:bottom w:val="single" w:color="808080" w:sz="8" w:space="0"/>
              <w:right w:val="dotted" w:color="000000" w:sz="4" w:space="0"/>
            </w:tcBorders>
            <w:vAlign w:val="center"/>
          </w:tcPr>
          <w:p w14:paraId="532EADB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0x240</w:t>
            </w:r>
          </w:p>
        </w:tc>
        <w:tc>
          <w:tcPr>
            <w:tcW w:w="988" w:type="dxa"/>
            <w:tcBorders>
              <w:top w:val="single" w:color="808080" w:sz="8" w:space="0"/>
              <w:left w:val="dotted" w:color="000000" w:sz="4" w:space="0"/>
              <w:bottom w:val="single" w:color="808080" w:sz="8" w:space="0"/>
              <w:right w:val="dotted" w:color="000000" w:sz="4" w:space="0"/>
            </w:tcBorders>
            <w:vAlign w:val="center"/>
          </w:tcPr>
          <w:p w14:paraId="4BE2FD5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19BF56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Bit3</w:t>
            </w:r>
          </w:p>
        </w:tc>
        <w:tc>
          <w:tcPr>
            <w:tcW w:w="1416" w:type="dxa"/>
            <w:tcBorders>
              <w:top w:val="single" w:color="808080" w:sz="8" w:space="0"/>
              <w:left w:val="dotted" w:color="000000" w:sz="4" w:space="0"/>
              <w:bottom w:val="single" w:color="808080" w:sz="8" w:space="0"/>
              <w:right w:val="single" w:color="808080" w:sz="8" w:space="0"/>
            </w:tcBorders>
            <w:vAlign w:val="center"/>
          </w:tcPr>
          <w:p w14:paraId="2A37C85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3 times</w:t>
            </w:r>
          </w:p>
        </w:tc>
      </w:tr>
      <w:tr w14:paraId="5B8E1BE8">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59A121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0x8403</w:t>
            </w:r>
          </w:p>
        </w:tc>
        <w:tc>
          <w:tcPr>
            <w:tcW w:w="1052" w:type="dxa"/>
            <w:tcBorders>
              <w:top w:val="single" w:color="808080" w:sz="8" w:space="0"/>
              <w:left w:val="dotted" w:color="000000" w:sz="4" w:space="0"/>
              <w:bottom w:val="single" w:color="808080" w:sz="8" w:space="0"/>
              <w:right w:val="dotted" w:color="000000" w:sz="4" w:space="0"/>
            </w:tcBorders>
            <w:vAlign w:val="center"/>
          </w:tcPr>
          <w:p w14:paraId="43F373E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1855C23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instruction pulse increment is too large within the PWM cycle.</w:t>
            </w:r>
          </w:p>
        </w:tc>
        <w:tc>
          <w:tcPr>
            <w:tcW w:w="1137" w:type="dxa"/>
            <w:tcBorders>
              <w:top w:val="single" w:color="808080" w:sz="8" w:space="0"/>
              <w:left w:val="dotted" w:color="000000" w:sz="4" w:space="0"/>
              <w:bottom w:val="single" w:color="808080" w:sz="8" w:space="0"/>
              <w:right w:val="dotted" w:color="000000" w:sz="4" w:space="0"/>
            </w:tcBorders>
            <w:vAlign w:val="center"/>
          </w:tcPr>
          <w:p w14:paraId="008C385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0x1A1</w:t>
            </w:r>
          </w:p>
        </w:tc>
        <w:tc>
          <w:tcPr>
            <w:tcW w:w="988" w:type="dxa"/>
            <w:tcBorders>
              <w:top w:val="single" w:color="808080" w:sz="8" w:space="0"/>
              <w:left w:val="dotted" w:color="000000" w:sz="4" w:space="0"/>
              <w:bottom w:val="single" w:color="808080" w:sz="8" w:space="0"/>
              <w:right w:val="dotted" w:color="000000" w:sz="4" w:space="0"/>
            </w:tcBorders>
            <w:vAlign w:val="center"/>
          </w:tcPr>
          <w:p w14:paraId="40325D3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yes</w:t>
            </w:r>
          </w:p>
        </w:tc>
        <w:tc>
          <w:tcPr>
            <w:tcW w:w="1425" w:type="dxa"/>
            <w:tcBorders>
              <w:top w:val="single" w:color="808080" w:sz="8" w:space="0"/>
              <w:left w:val="dotted" w:color="000000" w:sz="4" w:space="0"/>
              <w:bottom w:val="single" w:color="808080" w:sz="8" w:space="0"/>
              <w:right w:val="dotted" w:color="000000" w:sz="4" w:space="0"/>
            </w:tcBorders>
            <w:vAlign w:val="center"/>
          </w:tcPr>
          <w:p w14:paraId="5D778B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351A2AF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E4F7F66">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3BFEDB8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0x8401</w:t>
            </w:r>
          </w:p>
        </w:tc>
        <w:tc>
          <w:tcPr>
            <w:tcW w:w="1052" w:type="dxa"/>
            <w:tcBorders>
              <w:top w:val="single" w:color="808080" w:sz="8" w:space="0"/>
              <w:left w:val="dotted" w:color="000000" w:sz="4" w:space="0"/>
              <w:bottom w:val="single" w:color="808080" w:sz="8" w:space="0"/>
              <w:right w:val="dotted" w:color="000000" w:sz="4" w:space="0"/>
            </w:tcBorders>
            <w:vAlign w:val="center"/>
          </w:tcPr>
          <w:p w14:paraId="6EC4132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0x20</w:t>
            </w:r>
          </w:p>
        </w:tc>
        <w:tc>
          <w:tcPr>
            <w:tcW w:w="1625" w:type="dxa"/>
            <w:tcBorders>
              <w:top w:val="single" w:color="808080" w:sz="8" w:space="0"/>
              <w:left w:val="dotted" w:color="000000" w:sz="4" w:space="0"/>
              <w:bottom w:val="single" w:color="808080" w:sz="8" w:space="0"/>
              <w:right w:val="dotted" w:color="000000" w:sz="4" w:space="0"/>
            </w:tcBorders>
            <w:vAlign w:val="center"/>
          </w:tcPr>
          <w:p w14:paraId="1299487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Poor location</w:t>
            </w:r>
          </w:p>
        </w:tc>
        <w:tc>
          <w:tcPr>
            <w:tcW w:w="1137" w:type="dxa"/>
            <w:tcBorders>
              <w:top w:val="single" w:color="808080" w:sz="8" w:space="0"/>
              <w:left w:val="dotted" w:color="000000" w:sz="4" w:space="0"/>
              <w:bottom w:val="single" w:color="808080" w:sz="8" w:space="0"/>
              <w:right w:val="dotted" w:color="000000" w:sz="4" w:space="0"/>
            </w:tcBorders>
            <w:vAlign w:val="center"/>
          </w:tcPr>
          <w:p w14:paraId="612D40E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0x1A2</w:t>
            </w:r>
          </w:p>
        </w:tc>
        <w:tc>
          <w:tcPr>
            <w:tcW w:w="988" w:type="dxa"/>
            <w:tcBorders>
              <w:top w:val="single" w:color="808080" w:sz="8" w:space="0"/>
              <w:left w:val="dotted" w:color="000000" w:sz="4" w:space="0"/>
              <w:bottom w:val="single" w:color="808080" w:sz="8" w:space="0"/>
              <w:right w:val="dotted" w:color="000000" w:sz="4" w:space="0"/>
            </w:tcBorders>
            <w:vAlign w:val="center"/>
          </w:tcPr>
          <w:p w14:paraId="2DCCB5B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1425" w:type="dxa"/>
            <w:tcBorders>
              <w:top w:val="single" w:color="808080" w:sz="8" w:space="0"/>
              <w:left w:val="dotted" w:color="000000" w:sz="4" w:space="0"/>
              <w:bottom w:val="single" w:color="808080" w:sz="8" w:space="0"/>
              <w:right w:val="dotted" w:color="000000" w:sz="4" w:space="0"/>
            </w:tcBorders>
            <w:vAlign w:val="center"/>
          </w:tcPr>
          <w:p w14:paraId="1C02F0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0385172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C17CB5D">
        <w:tblPrEx>
          <w:tblCellMar>
            <w:top w:w="0" w:type="dxa"/>
            <w:left w:w="108" w:type="dxa"/>
            <w:bottom w:w="0" w:type="dxa"/>
            <w:right w:w="108" w:type="dxa"/>
          </w:tblCellMar>
        </w:tblPrEx>
        <w:trPr>
          <w:jc w:val="center"/>
        </w:trPr>
        <w:tc>
          <w:tcPr>
            <w:tcW w:w="1147" w:type="dxa"/>
            <w:tcBorders>
              <w:top w:val="single" w:color="808080" w:sz="8" w:space="0"/>
              <w:left w:val="single" w:color="808080" w:sz="8" w:space="0"/>
              <w:bottom w:val="single" w:color="808080" w:sz="8" w:space="0"/>
              <w:right w:val="dotted" w:color="000000" w:sz="4" w:space="0"/>
            </w:tcBorders>
            <w:vAlign w:val="center"/>
          </w:tcPr>
          <w:p w14:paraId="2BEAF17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052" w:type="dxa"/>
            <w:tcBorders>
              <w:top w:val="single" w:color="808080" w:sz="8" w:space="0"/>
              <w:left w:val="dotted" w:color="000000" w:sz="4" w:space="0"/>
              <w:bottom w:val="single" w:color="808080" w:sz="8" w:space="0"/>
              <w:right w:val="dotted" w:color="000000" w:sz="4" w:space="0"/>
            </w:tcBorders>
            <w:vAlign w:val="center"/>
          </w:tcPr>
          <w:p w14:paraId="68D599C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625" w:type="dxa"/>
            <w:tcBorders>
              <w:top w:val="single" w:color="808080" w:sz="8" w:space="0"/>
              <w:left w:val="dotted" w:color="000000" w:sz="4" w:space="0"/>
              <w:bottom w:val="single" w:color="808080" w:sz="8" w:space="0"/>
              <w:right w:val="dotted" w:color="000000" w:sz="4" w:space="0"/>
            </w:tcBorders>
            <w:vAlign w:val="center"/>
          </w:tcPr>
          <w:p w14:paraId="7DE640D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Hardware interrupt protection</w:t>
            </w:r>
          </w:p>
        </w:tc>
        <w:tc>
          <w:tcPr>
            <w:tcW w:w="1137" w:type="dxa"/>
            <w:tcBorders>
              <w:top w:val="single" w:color="808080" w:sz="8" w:space="0"/>
              <w:left w:val="dotted" w:color="000000" w:sz="4" w:space="0"/>
              <w:bottom w:val="single" w:color="808080" w:sz="8" w:space="0"/>
              <w:right w:val="dotted" w:color="000000" w:sz="4" w:space="0"/>
            </w:tcBorders>
            <w:vAlign w:val="center"/>
          </w:tcPr>
          <w:p w14:paraId="31E2113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988" w:type="dxa"/>
            <w:tcBorders>
              <w:top w:val="single" w:color="808080" w:sz="8" w:space="0"/>
              <w:left w:val="dotted" w:color="000000" w:sz="4" w:space="0"/>
              <w:bottom w:val="single" w:color="808080" w:sz="8" w:space="0"/>
              <w:right w:val="dotted" w:color="000000" w:sz="4" w:space="0"/>
            </w:tcBorders>
            <w:vAlign w:val="center"/>
          </w:tcPr>
          <w:p w14:paraId="080AA9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25" w:type="dxa"/>
            <w:tcBorders>
              <w:top w:val="single" w:color="808080" w:sz="8" w:space="0"/>
              <w:left w:val="dotted" w:color="000000" w:sz="4" w:space="0"/>
              <w:bottom w:val="single" w:color="808080" w:sz="8" w:space="0"/>
              <w:right w:val="dotted" w:color="000000" w:sz="4" w:space="0"/>
            </w:tcBorders>
            <w:vAlign w:val="center"/>
          </w:tcPr>
          <w:p w14:paraId="2C62239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w:t>
            </w:r>
          </w:p>
        </w:tc>
        <w:tc>
          <w:tcPr>
            <w:tcW w:w="1416" w:type="dxa"/>
            <w:tcBorders>
              <w:top w:val="single" w:color="808080" w:sz="8" w:space="0"/>
              <w:left w:val="dotted" w:color="000000" w:sz="4" w:space="0"/>
              <w:bottom w:val="single" w:color="808080" w:sz="8" w:space="0"/>
              <w:right w:val="single" w:color="808080" w:sz="8" w:space="0"/>
            </w:tcBorders>
            <w:vAlign w:val="center"/>
          </w:tcPr>
          <w:p w14:paraId="490A03E9">
            <w:pPr>
              <w:snapToGrid w:val="0"/>
              <w:jc w:val="center"/>
              <w:rPr>
                <w:rFonts w:ascii="Times New Roman" w:hAnsi="Times New Roman" w:eastAsia="微软雅黑" w:cs="Times New Roman"/>
                <w:color w:val="000000"/>
                <w:position w:val="0"/>
                <w:sz w:val="18"/>
                <w:szCs w:val="18"/>
                <w:vertAlign w:val="baseline"/>
                <w:lang w:val="en-US" w:eastAsia="zh-CN"/>
              </w:rPr>
            </w:pPr>
          </w:p>
        </w:tc>
      </w:tr>
    </w:tbl>
    <w:p w14:paraId="6A52785A">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a 1 to 201E will clear the current alarm;</w:t>
      </w:r>
    </w:p>
    <w:p w14:paraId="55350F35">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1 to 201D will clear the fault record, that is, clear the 201B fault list;</w:t>
      </w:r>
    </w:p>
    <w:p w14:paraId="5E17D8BE">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64" w:name="_Toc16813"/>
      <w:r>
        <w:rPr>
          <w:rFonts w:ascii="Times New Roman" w:hAnsi="Times New Roman" w:eastAsia="微软雅黑" w:cs="Times New Roman"/>
          <w:sz w:val="24"/>
          <w:szCs w:val="24"/>
          <w:lang w:val="en-US" w:eastAsia="zh-CN"/>
        </w:rPr>
        <w:t>7.2 EtherCAT Communication Alarm</w:t>
      </w:r>
      <w:bookmarkEnd w:id="64"/>
    </w:p>
    <w:p w14:paraId="02463144">
      <w:pPr>
        <w:keepNext w:val="0"/>
        <w:keepLines w:val="0"/>
        <w:pageBreakBefore w:val="0"/>
        <w:widowControl w:val="0"/>
        <w:kinsoku/>
        <w:overflowPunct/>
        <w:autoSpaceDE/>
        <w:bidi w:val="0"/>
        <w:snapToGrid/>
        <w:spacing w:line="360" w:lineRule="auto"/>
        <w:textAlignment w:val="auto"/>
        <w:rPr>
          <w:rFonts w:cs="Times New Roman"/>
          <w:lang w:val="en-US"/>
        </w:rPr>
      </w:pPr>
      <w:r>
        <w:rPr>
          <w:rFonts w:ascii="Times New Roman" w:hAnsi="Times New Roman" w:eastAsia="微软雅黑" w:cs="Times New Roman"/>
          <w:sz w:val="18"/>
          <w:szCs w:val="18"/>
          <w:lang w:val="en-US" w:eastAsia="zh-CN"/>
        </w:rPr>
        <w:t>According to the EtherCAT ALM status code definition, the following is a partial list of error codes.</w:t>
      </w:r>
    </w:p>
    <w:tbl>
      <w:tblPr>
        <w:tblStyle w:val="14"/>
        <w:tblW w:w="8796" w:type="dxa"/>
        <w:jc w:val="center"/>
        <w:tblLayout w:type="fixed"/>
        <w:tblCellMar>
          <w:top w:w="0" w:type="dxa"/>
          <w:left w:w="108" w:type="dxa"/>
          <w:bottom w:w="0" w:type="dxa"/>
          <w:right w:w="108" w:type="dxa"/>
        </w:tblCellMar>
      </w:tblPr>
      <w:tblGrid>
        <w:gridCol w:w="1141"/>
        <w:gridCol w:w="1095"/>
        <w:gridCol w:w="2640"/>
        <w:gridCol w:w="1110"/>
        <w:gridCol w:w="1110"/>
        <w:gridCol w:w="1700"/>
      </w:tblGrid>
      <w:tr w14:paraId="6E5D043F">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38A9605A">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603F</w:t>
            </w:r>
          </w:p>
        </w:tc>
        <w:tc>
          <w:tcPr>
            <w:tcW w:w="1095"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3F5AE2E">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Code 1001</w:t>
            </w:r>
          </w:p>
        </w:tc>
        <w:tc>
          <w:tcPr>
            <w:tcW w:w="264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E026FBB">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meaning</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3063ADDC">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201C</w:t>
            </w:r>
          </w:p>
        </w:tc>
        <w:tc>
          <w:tcPr>
            <w:tcW w:w="111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17332D81">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Cleanability</w:t>
            </w:r>
          </w:p>
        </w:tc>
        <w:tc>
          <w:tcPr>
            <w:tcW w:w="1700"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2932EDF0">
            <w:pPr>
              <w:jc w:val="center"/>
              <w:rPr>
                <w:rFonts w:ascii="Times New Roman" w:hAnsi="Times New Roman" w:eastAsia="微软雅黑" w:cs="Times New Roman"/>
                <w:b/>
                <w:bCs/>
                <w:color w:val="FFFFFF"/>
                <w:position w:val="0"/>
                <w:sz w:val="18"/>
                <w:szCs w:val="18"/>
                <w:vertAlign w:val="baseline"/>
                <w:lang w:val="en-US" w:eastAsia="zh-CN"/>
              </w:rPr>
            </w:pPr>
            <w:r>
              <w:rPr>
                <w:rFonts w:ascii="Times New Roman" w:hAnsi="Times New Roman" w:eastAsia="微软雅黑" w:cs="Times New Roman"/>
                <w:b/>
                <w:bCs/>
                <w:color w:val="FFFFFF"/>
                <w:position w:val="0"/>
                <w:sz w:val="18"/>
                <w:szCs w:val="18"/>
                <w:vertAlign w:val="baseline"/>
                <w:lang w:val="en-US" w:eastAsia="zh-CN"/>
              </w:rPr>
              <w:t>LED flashing</w:t>
            </w:r>
          </w:p>
        </w:tc>
      </w:tr>
      <w:tr w14:paraId="199A94CF">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0403BD0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0x8213</w:t>
            </w:r>
          </w:p>
        </w:tc>
        <w:tc>
          <w:tcPr>
            <w:tcW w:w="1095" w:type="dxa"/>
            <w:tcBorders>
              <w:top w:val="single" w:color="808080" w:sz="8" w:space="0"/>
              <w:left w:val="dotted" w:color="000000" w:sz="4" w:space="0"/>
              <w:bottom w:val="single" w:color="808080" w:sz="8" w:space="0"/>
              <w:right w:val="dotted" w:color="000000" w:sz="4" w:space="0"/>
            </w:tcBorders>
            <w:vAlign w:val="center"/>
          </w:tcPr>
          <w:p w14:paraId="3AA9E2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8081D2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BOOT not supported</w:t>
            </w:r>
          </w:p>
        </w:tc>
        <w:tc>
          <w:tcPr>
            <w:tcW w:w="1110" w:type="dxa"/>
            <w:tcBorders>
              <w:top w:val="single" w:color="808080" w:sz="8" w:space="0"/>
              <w:left w:val="dotted" w:color="000000" w:sz="4" w:space="0"/>
              <w:bottom w:val="single" w:color="808080" w:sz="8" w:space="0"/>
              <w:right w:val="dotted" w:color="000000" w:sz="4" w:space="0"/>
            </w:tcBorders>
            <w:vAlign w:val="center"/>
          </w:tcPr>
          <w:p w14:paraId="6712D6A6">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19A9860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26E8B8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A93C95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644EFC7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0x8215</w:t>
            </w:r>
          </w:p>
        </w:tc>
        <w:tc>
          <w:tcPr>
            <w:tcW w:w="1095" w:type="dxa"/>
            <w:tcBorders>
              <w:top w:val="single" w:color="808080" w:sz="8" w:space="0"/>
              <w:left w:val="dotted" w:color="000000" w:sz="4" w:space="0"/>
              <w:bottom w:val="single" w:color="808080" w:sz="8" w:space="0"/>
              <w:right w:val="dotted" w:color="000000" w:sz="4" w:space="0"/>
            </w:tcBorders>
            <w:vAlign w:val="center"/>
          </w:tcPr>
          <w:p w14:paraId="6557DE6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2144F0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BOOT mode configuration invalid</w:t>
            </w:r>
          </w:p>
        </w:tc>
        <w:tc>
          <w:tcPr>
            <w:tcW w:w="1110" w:type="dxa"/>
            <w:tcBorders>
              <w:top w:val="single" w:color="808080" w:sz="8" w:space="0"/>
              <w:left w:val="dotted" w:color="000000" w:sz="4" w:space="0"/>
              <w:bottom w:val="single" w:color="808080" w:sz="8" w:space="0"/>
              <w:right w:val="dotted" w:color="000000" w:sz="4" w:space="0"/>
            </w:tcBorders>
            <w:vAlign w:val="center"/>
          </w:tcPr>
          <w:p w14:paraId="7AA3B67F">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5AB22A0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5A01F3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098CE5B9">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2AAB95B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0x8216</w:t>
            </w:r>
          </w:p>
        </w:tc>
        <w:tc>
          <w:tcPr>
            <w:tcW w:w="1095" w:type="dxa"/>
            <w:tcBorders>
              <w:top w:val="single" w:color="808080" w:sz="8" w:space="0"/>
              <w:left w:val="dotted" w:color="000000" w:sz="4" w:space="0"/>
              <w:bottom w:val="single" w:color="808080" w:sz="8" w:space="0"/>
              <w:right w:val="dotted" w:color="000000" w:sz="4" w:space="0"/>
            </w:tcBorders>
            <w:vAlign w:val="center"/>
          </w:tcPr>
          <w:p w14:paraId="5E56433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77D9FD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email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423D3F8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5AE0B60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04C57E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6CA023A4">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525F707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0x8217</w:t>
            </w:r>
          </w:p>
        </w:tc>
        <w:tc>
          <w:tcPr>
            <w:tcW w:w="1095" w:type="dxa"/>
            <w:tcBorders>
              <w:top w:val="single" w:color="808080" w:sz="8" w:space="0"/>
              <w:left w:val="dotted" w:color="000000" w:sz="4" w:space="0"/>
              <w:bottom w:val="single" w:color="808080" w:sz="8" w:space="0"/>
              <w:right w:val="dotted" w:color="000000" w:sz="4" w:space="0"/>
            </w:tcBorders>
            <w:vAlign w:val="center"/>
          </w:tcPr>
          <w:p w14:paraId="5869365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E8602A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41B6750D">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5A494E0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5CAD77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61D2E7D">
        <w:tblPrEx>
          <w:tblCellMar>
            <w:top w:w="0" w:type="dxa"/>
            <w:left w:w="108" w:type="dxa"/>
            <w:bottom w:w="0" w:type="dxa"/>
            <w:right w:w="108" w:type="dxa"/>
          </w:tblCellMar>
        </w:tblPrEx>
        <w:trPr>
          <w:trHeight w:val="90" w:hRule="atLeast"/>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59C22F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0x821B</w:t>
            </w:r>
          </w:p>
        </w:tc>
        <w:tc>
          <w:tcPr>
            <w:tcW w:w="1095" w:type="dxa"/>
            <w:tcBorders>
              <w:top w:val="single" w:color="808080" w:sz="8" w:space="0"/>
              <w:left w:val="dotted" w:color="000000" w:sz="4" w:space="0"/>
              <w:bottom w:val="single" w:color="808080" w:sz="8" w:space="0"/>
              <w:right w:val="dotted" w:color="000000" w:sz="4" w:space="0"/>
            </w:tcBorders>
            <w:vAlign w:val="center"/>
          </w:tcPr>
          <w:p w14:paraId="0B78FB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4F3907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SM Watchdog Timeout</w:t>
            </w:r>
          </w:p>
        </w:tc>
        <w:tc>
          <w:tcPr>
            <w:tcW w:w="1110" w:type="dxa"/>
            <w:tcBorders>
              <w:top w:val="single" w:color="808080" w:sz="8" w:space="0"/>
              <w:left w:val="dotted" w:color="000000" w:sz="4" w:space="0"/>
              <w:bottom w:val="single" w:color="808080" w:sz="8" w:space="0"/>
              <w:right w:val="dotted" w:color="000000" w:sz="4" w:space="0"/>
            </w:tcBorders>
            <w:vAlign w:val="center"/>
          </w:tcPr>
          <w:p w14:paraId="283AE44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0x101B</w:t>
            </w:r>
          </w:p>
        </w:tc>
        <w:tc>
          <w:tcPr>
            <w:tcW w:w="1110" w:type="dxa"/>
            <w:tcBorders>
              <w:top w:val="single" w:color="808080" w:sz="8" w:space="0"/>
              <w:left w:val="dotted" w:color="000000" w:sz="4" w:space="0"/>
              <w:bottom w:val="single" w:color="808080" w:sz="8" w:space="0"/>
              <w:right w:val="dotted" w:color="000000" w:sz="4" w:space="0"/>
            </w:tcBorders>
            <w:vAlign w:val="center"/>
          </w:tcPr>
          <w:p w14:paraId="7E7C72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2B37518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902C341">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BFF17D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0x821C</w:t>
            </w:r>
          </w:p>
        </w:tc>
        <w:tc>
          <w:tcPr>
            <w:tcW w:w="1095" w:type="dxa"/>
            <w:tcBorders>
              <w:top w:val="single" w:color="808080" w:sz="8" w:space="0"/>
              <w:left w:val="dotted" w:color="000000" w:sz="4" w:space="0"/>
              <w:bottom w:val="single" w:color="808080" w:sz="8" w:space="0"/>
              <w:right w:val="dotted" w:color="000000" w:sz="4" w:space="0"/>
            </w:tcBorders>
            <w:vAlign w:val="center"/>
          </w:tcPr>
          <w:p w14:paraId="0A9734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1C451D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type</w:t>
            </w:r>
          </w:p>
        </w:tc>
        <w:tc>
          <w:tcPr>
            <w:tcW w:w="1110" w:type="dxa"/>
            <w:tcBorders>
              <w:top w:val="single" w:color="808080" w:sz="8" w:space="0"/>
              <w:left w:val="dotted" w:color="000000" w:sz="4" w:space="0"/>
              <w:bottom w:val="single" w:color="808080" w:sz="8" w:space="0"/>
              <w:right w:val="dotted" w:color="000000" w:sz="4" w:space="0"/>
            </w:tcBorders>
            <w:vAlign w:val="center"/>
          </w:tcPr>
          <w:p w14:paraId="53135C3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0x101C</w:t>
            </w:r>
          </w:p>
        </w:tc>
        <w:tc>
          <w:tcPr>
            <w:tcW w:w="1110" w:type="dxa"/>
            <w:tcBorders>
              <w:top w:val="single" w:color="808080" w:sz="8" w:space="0"/>
              <w:left w:val="dotted" w:color="000000" w:sz="4" w:space="0"/>
              <w:bottom w:val="single" w:color="808080" w:sz="8" w:space="0"/>
              <w:right w:val="dotted" w:color="000000" w:sz="4" w:space="0"/>
            </w:tcBorders>
            <w:vAlign w:val="center"/>
          </w:tcPr>
          <w:p w14:paraId="7BE1A8B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16C1FBC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3CB6FECD">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4ABB4FE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0x821D</w:t>
            </w:r>
          </w:p>
        </w:tc>
        <w:tc>
          <w:tcPr>
            <w:tcW w:w="1095" w:type="dxa"/>
            <w:tcBorders>
              <w:top w:val="single" w:color="808080" w:sz="8" w:space="0"/>
              <w:left w:val="dotted" w:color="000000" w:sz="4" w:space="0"/>
              <w:bottom w:val="single" w:color="808080" w:sz="8" w:space="0"/>
              <w:right w:val="dotted" w:color="000000" w:sz="4" w:space="0"/>
            </w:tcBorders>
            <w:vAlign w:val="center"/>
          </w:tcPr>
          <w:p w14:paraId="14DE4E4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4E1A500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output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565C28F1">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5F417EF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92673C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555A6AD4">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EADD52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0x821E</w:t>
            </w:r>
          </w:p>
        </w:tc>
        <w:tc>
          <w:tcPr>
            <w:tcW w:w="1095" w:type="dxa"/>
            <w:tcBorders>
              <w:top w:val="single" w:color="808080" w:sz="8" w:space="0"/>
              <w:left w:val="dotted" w:color="000000" w:sz="4" w:space="0"/>
              <w:bottom w:val="single" w:color="808080" w:sz="8" w:space="0"/>
              <w:right w:val="dotted" w:color="000000" w:sz="4" w:space="0"/>
            </w:tcBorders>
            <w:vAlign w:val="center"/>
          </w:tcPr>
          <w:p w14:paraId="1CF4E42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34A923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input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194A2C25">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0333428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0C2EF0A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71E4F0B3">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76162D6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0x821F</w:t>
            </w:r>
          </w:p>
        </w:tc>
        <w:tc>
          <w:tcPr>
            <w:tcW w:w="1095" w:type="dxa"/>
            <w:tcBorders>
              <w:top w:val="single" w:color="808080" w:sz="8" w:space="0"/>
              <w:left w:val="dotted" w:color="000000" w:sz="4" w:space="0"/>
              <w:bottom w:val="single" w:color="808080" w:sz="8" w:space="0"/>
              <w:right w:val="dotted" w:color="000000" w:sz="4" w:space="0"/>
            </w:tcBorders>
            <w:vAlign w:val="center"/>
          </w:tcPr>
          <w:p w14:paraId="2977E5C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1D5501A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watchdog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6DB1878C">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07AF78B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1E17254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51CD356">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952BCF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0x821A</w:t>
            </w:r>
          </w:p>
        </w:tc>
        <w:tc>
          <w:tcPr>
            <w:tcW w:w="1095" w:type="dxa"/>
            <w:tcBorders>
              <w:top w:val="single" w:color="808080" w:sz="8" w:space="0"/>
              <w:left w:val="dotted" w:color="000000" w:sz="4" w:space="0"/>
              <w:bottom w:val="single" w:color="808080" w:sz="8" w:space="0"/>
              <w:right w:val="dotted" w:color="000000" w:sz="4" w:space="0"/>
            </w:tcBorders>
            <w:vAlign w:val="center"/>
          </w:tcPr>
          <w:p w14:paraId="24C709D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6FCBE16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Synchronization mode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0A12C92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0x101A</w:t>
            </w:r>
          </w:p>
        </w:tc>
        <w:tc>
          <w:tcPr>
            <w:tcW w:w="1110" w:type="dxa"/>
            <w:tcBorders>
              <w:top w:val="single" w:color="808080" w:sz="8" w:space="0"/>
              <w:left w:val="dotted" w:color="000000" w:sz="4" w:space="0"/>
              <w:bottom w:val="single" w:color="808080" w:sz="8" w:space="0"/>
              <w:right w:val="dotted" w:color="000000" w:sz="4" w:space="0"/>
            </w:tcBorders>
            <w:vAlign w:val="center"/>
          </w:tcPr>
          <w:p w14:paraId="6642A9B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C6496B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40BCDDA3">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02C797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0x8230</w:t>
            </w:r>
          </w:p>
        </w:tc>
        <w:tc>
          <w:tcPr>
            <w:tcW w:w="1095" w:type="dxa"/>
            <w:tcBorders>
              <w:top w:val="single" w:color="808080" w:sz="8" w:space="0"/>
              <w:left w:val="dotted" w:color="000000" w:sz="4" w:space="0"/>
              <w:bottom w:val="single" w:color="808080" w:sz="8" w:space="0"/>
              <w:right w:val="dotted" w:color="000000" w:sz="4" w:space="0"/>
            </w:tcBorders>
            <w:vAlign w:val="center"/>
          </w:tcPr>
          <w:p w14:paraId="6C23465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0449881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DC configuration</w:t>
            </w:r>
          </w:p>
        </w:tc>
        <w:tc>
          <w:tcPr>
            <w:tcW w:w="1110" w:type="dxa"/>
            <w:tcBorders>
              <w:top w:val="single" w:color="808080" w:sz="8" w:space="0"/>
              <w:left w:val="dotted" w:color="000000" w:sz="4" w:space="0"/>
              <w:bottom w:val="single" w:color="808080" w:sz="8" w:space="0"/>
              <w:right w:val="dotted" w:color="000000" w:sz="4" w:space="0"/>
            </w:tcBorders>
            <w:vAlign w:val="center"/>
          </w:tcPr>
          <w:p w14:paraId="09F26B1A">
            <w:pPr>
              <w:snapToGrid w:val="0"/>
              <w:jc w:val="center"/>
              <w:rPr>
                <w:rFonts w:ascii="Times New Roman" w:hAnsi="Times New Roman" w:eastAsia="微软雅黑" w:cs="Times New Roman"/>
                <w:color w:val="000000"/>
                <w:position w:val="0"/>
                <w:sz w:val="18"/>
                <w:szCs w:val="18"/>
                <w:vertAlign w:val="baseline"/>
                <w:lang w:val="en-US" w:eastAsia="zh-CN"/>
              </w:rPr>
            </w:pPr>
          </w:p>
        </w:tc>
        <w:tc>
          <w:tcPr>
            <w:tcW w:w="1110" w:type="dxa"/>
            <w:tcBorders>
              <w:top w:val="single" w:color="808080" w:sz="8" w:space="0"/>
              <w:left w:val="dotted" w:color="000000" w:sz="4" w:space="0"/>
              <w:bottom w:val="single" w:color="808080" w:sz="8" w:space="0"/>
              <w:right w:val="dotted" w:color="000000" w:sz="4" w:space="0"/>
            </w:tcBorders>
            <w:vAlign w:val="center"/>
          </w:tcPr>
          <w:p w14:paraId="0ADAD57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113F8FA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37B02C90">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3D4303B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0x8232</w:t>
            </w:r>
          </w:p>
        </w:tc>
        <w:tc>
          <w:tcPr>
            <w:tcW w:w="1095" w:type="dxa"/>
            <w:tcBorders>
              <w:top w:val="single" w:color="808080" w:sz="8" w:space="0"/>
              <w:left w:val="dotted" w:color="000000" w:sz="4" w:space="0"/>
              <w:bottom w:val="single" w:color="808080" w:sz="8" w:space="0"/>
              <w:right w:val="dotted" w:color="000000" w:sz="4" w:space="0"/>
            </w:tcBorders>
            <w:vAlign w:val="center"/>
          </w:tcPr>
          <w:p w14:paraId="211DEE0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D8B42B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PLL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7839994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0x1032</w:t>
            </w:r>
          </w:p>
        </w:tc>
        <w:tc>
          <w:tcPr>
            <w:tcW w:w="1110" w:type="dxa"/>
            <w:tcBorders>
              <w:top w:val="single" w:color="808080" w:sz="8" w:space="0"/>
              <w:left w:val="dotted" w:color="000000" w:sz="4" w:space="0"/>
              <w:bottom w:val="single" w:color="808080" w:sz="8" w:space="0"/>
              <w:right w:val="dotted" w:color="000000" w:sz="4" w:space="0"/>
            </w:tcBorders>
            <w:vAlign w:val="center"/>
          </w:tcPr>
          <w:p w14:paraId="245C2AC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FDEB41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2AC0BF74">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0666CBB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0x8233</w:t>
            </w:r>
          </w:p>
        </w:tc>
        <w:tc>
          <w:tcPr>
            <w:tcW w:w="1095" w:type="dxa"/>
            <w:tcBorders>
              <w:top w:val="single" w:color="808080" w:sz="8" w:space="0"/>
              <w:left w:val="dotted" w:color="000000" w:sz="4" w:space="0"/>
              <w:bottom w:val="single" w:color="808080" w:sz="8" w:space="0"/>
              <w:right w:val="dotted" w:color="000000" w:sz="4" w:space="0"/>
            </w:tcBorders>
            <w:vAlign w:val="center"/>
          </w:tcPr>
          <w:p w14:paraId="1C85B80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7BDF58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synchronous IO error</w:t>
            </w:r>
          </w:p>
        </w:tc>
        <w:tc>
          <w:tcPr>
            <w:tcW w:w="1110" w:type="dxa"/>
            <w:tcBorders>
              <w:top w:val="single" w:color="808080" w:sz="8" w:space="0"/>
              <w:left w:val="dotted" w:color="000000" w:sz="4" w:space="0"/>
              <w:bottom w:val="single" w:color="808080" w:sz="8" w:space="0"/>
              <w:right w:val="dotted" w:color="000000" w:sz="4" w:space="0"/>
            </w:tcBorders>
            <w:vAlign w:val="center"/>
          </w:tcPr>
          <w:p w14:paraId="39B87E4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0x1033</w:t>
            </w:r>
          </w:p>
        </w:tc>
        <w:tc>
          <w:tcPr>
            <w:tcW w:w="1110" w:type="dxa"/>
            <w:tcBorders>
              <w:top w:val="single" w:color="808080" w:sz="8" w:space="0"/>
              <w:left w:val="dotted" w:color="000000" w:sz="4" w:space="0"/>
              <w:bottom w:val="single" w:color="808080" w:sz="8" w:space="0"/>
              <w:right w:val="dotted" w:color="000000" w:sz="4" w:space="0"/>
            </w:tcBorders>
            <w:vAlign w:val="center"/>
          </w:tcPr>
          <w:p w14:paraId="4250B7F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1D32ABA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C1DB38D">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5C23238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0x8234</w:t>
            </w:r>
          </w:p>
        </w:tc>
        <w:tc>
          <w:tcPr>
            <w:tcW w:w="1095" w:type="dxa"/>
            <w:tcBorders>
              <w:top w:val="single" w:color="808080" w:sz="8" w:space="0"/>
              <w:left w:val="dotted" w:color="000000" w:sz="4" w:space="0"/>
              <w:bottom w:val="single" w:color="808080" w:sz="8" w:space="0"/>
              <w:right w:val="dotted" w:color="000000" w:sz="4" w:space="0"/>
            </w:tcBorders>
            <w:vAlign w:val="center"/>
          </w:tcPr>
          <w:p w14:paraId="0EC62FB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2B0E5E1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synchronization timeout</w:t>
            </w:r>
          </w:p>
        </w:tc>
        <w:tc>
          <w:tcPr>
            <w:tcW w:w="1110" w:type="dxa"/>
            <w:tcBorders>
              <w:top w:val="single" w:color="808080" w:sz="8" w:space="0"/>
              <w:left w:val="dotted" w:color="000000" w:sz="4" w:space="0"/>
              <w:bottom w:val="single" w:color="808080" w:sz="8" w:space="0"/>
              <w:right w:val="dotted" w:color="000000" w:sz="4" w:space="0"/>
            </w:tcBorders>
            <w:vAlign w:val="center"/>
          </w:tcPr>
          <w:p w14:paraId="21CF8C6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0x1034</w:t>
            </w:r>
          </w:p>
        </w:tc>
        <w:tc>
          <w:tcPr>
            <w:tcW w:w="1110" w:type="dxa"/>
            <w:tcBorders>
              <w:top w:val="single" w:color="808080" w:sz="8" w:space="0"/>
              <w:left w:val="dotted" w:color="000000" w:sz="4" w:space="0"/>
              <w:bottom w:val="single" w:color="808080" w:sz="8" w:space="0"/>
              <w:right w:val="dotted" w:color="000000" w:sz="4" w:space="0"/>
            </w:tcBorders>
            <w:vAlign w:val="center"/>
          </w:tcPr>
          <w:p w14:paraId="2C67404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955CA8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4C6B477D">
        <w:tblPrEx>
          <w:tblCellMar>
            <w:top w:w="0" w:type="dxa"/>
            <w:left w:w="108" w:type="dxa"/>
            <w:bottom w:w="0" w:type="dxa"/>
            <w:right w:w="108" w:type="dxa"/>
          </w:tblCellMar>
        </w:tblPrEx>
        <w:trPr>
          <w:trHeight w:val="373" w:hRule="atLeast"/>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7958B52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0x8211</w:t>
            </w:r>
          </w:p>
        </w:tc>
        <w:tc>
          <w:tcPr>
            <w:tcW w:w="1095" w:type="dxa"/>
            <w:tcBorders>
              <w:top w:val="single" w:color="808080" w:sz="8" w:space="0"/>
              <w:left w:val="dotted" w:color="000000" w:sz="4" w:space="0"/>
              <w:bottom w:val="single" w:color="808080" w:sz="8" w:space="0"/>
              <w:right w:val="dotted" w:color="000000" w:sz="4" w:space="0"/>
            </w:tcBorders>
            <w:vAlign w:val="center"/>
          </w:tcPr>
          <w:p w14:paraId="501D31E5">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81B8BA0">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status change request</w:t>
            </w:r>
          </w:p>
        </w:tc>
        <w:tc>
          <w:tcPr>
            <w:tcW w:w="1110" w:type="dxa"/>
            <w:tcBorders>
              <w:top w:val="single" w:color="808080" w:sz="8" w:space="0"/>
              <w:left w:val="dotted" w:color="000000" w:sz="4" w:space="0"/>
              <w:bottom w:val="single" w:color="808080" w:sz="8" w:space="0"/>
              <w:right w:val="dotted" w:color="000000" w:sz="4" w:space="0"/>
            </w:tcBorders>
            <w:vAlign w:val="center"/>
          </w:tcPr>
          <w:p w14:paraId="6EE8E5A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0x1011</w:t>
            </w:r>
          </w:p>
        </w:tc>
        <w:tc>
          <w:tcPr>
            <w:tcW w:w="1110" w:type="dxa"/>
            <w:tcBorders>
              <w:top w:val="single" w:color="808080" w:sz="8" w:space="0"/>
              <w:left w:val="dotted" w:color="000000" w:sz="4" w:space="0"/>
              <w:bottom w:val="single" w:color="808080" w:sz="8" w:space="0"/>
              <w:right w:val="dotted" w:color="000000" w:sz="4" w:space="0"/>
            </w:tcBorders>
            <w:vAlign w:val="center"/>
          </w:tcPr>
          <w:p w14:paraId="3C18FBB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2F37BC3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185A27EF">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6C15CB7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0x8212</w:t>
            </w:r>
          </w:p>
        </w:tc>
        <w:tc>
          <w:tcPr>
            <w:tcW w:w="1095" w:type="dxa"/>
            <w:tcBorders>
              <w:top w:val="single" w:color="808080" w:sz="8" w:space="0"/>
              <w:left w:val="dotted" w:color="000000" w:sz="4" w:space="0"/>
              <w:bottom w:val="single" w:color="808080" w:sz="8" w:space="0"/>
              <w:right w:val="dotted" w:color="000000" w:sz="4" w:space="0"/>
            </w:tcBorders>
            <w:vAlign w:val="center"/>
          </w:tcPr>
          <w:p w14:paraId="030D0E7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14D3F906">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Unknown state change request</w:t>
            </w:r>
          </w:p>
        </w:tc>
        <w:tc>
          <w:tcPr>
            <w:tcW w:w="1110" w:type="dxa"/>
            <w:tcBorders>
              <w:top w:val="single" w:color="808080" w:sz="8" w:space="0"/>
              <w:left w:val="dotted" w:color="000000" w:sz="4" w:space="0"/>
              <w:bottom w:val="single" w:color="808080" w:sz="8" w:space="0"/>
              <w:right w:val="dotted" w:color="000000" w:sz="4" w:space="0"/>
            </w:tcBorders>
            <w:vAlign w:val="center"/>
          </w:tcPr>
          <w:p w14:paraId="340E3C61">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0x1012</w:t>
            </w:r>
          </w:p>
        </w:tc>
        <w:tc>
          <w:tcPr>
            <w:tcW w:w="1110" w:type="dxa"/>
            <w:tcBorders>
              <w:top w:val="single" w:color="808080" w:sz="8" w:space="0"/>
              <w:left w:val="dotted" w:color="000000" w:sz="4" w:space="0"/>
              <w:bottom w:val="single" w:color="808080" w:sz="8" w:space="0"/>
              <w:right w:val="dotted" w:color="000000" w:sz="4" w:space="0"/>
            </w:tcBorders>
            <w:vAlign w:val="center"/>
          </w:tcPr>
          <w:p w14:paraId="7A3E3C0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6C7C2EE">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2DEA0401">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2F9FFED9">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0x8221</w:t>
            </w:r>
          </w:p>
        </w:tc>
        <w:tc>
          <w:tcPr>
            <w:tcW w:w="1095" w:type="dxa"/>
            <w:tcBorders>
              <w:top w:val="single" w:color="808080" w:sz="8" w:space="0"/>
              <w:left w:val="dotted" w:color="000000" w:sz="4" w:space="0"/>
              <w:bottom w:val="single" w:color="808080" w:sz="8" w:space="0"/>
              <w:right w:val="dotted" w:color="000000" w:sz="4" w:space="0"/>
            </w:tcBorders>
            <w:vAlign w:val="center"/>
          </w:tcPr>
          <w:p w14:paraId="58F161EC">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3232386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enter the Init state.</w:t>
            </w:r>
          </w:p>
        </w:tc>
        <w:tc>
          <w:tcPr>
            <w:tcW w:w="1110" w:type="dxa"/>
            <w:tcBorders>
              <w:top w:val="single" w:color="808080" w:sz="8" w:space="0"/>
              <w:left w:val="dotted" w:color="000000" w:sz="4" w:space="0"/>
              <w:bottom w:val="single" w:color="808080" w:sz="8" w:space="0"/>
              <w:right w:val="dotted" w:color="000000" w:sz="4" w:space="0"/>
            </w:tcBorders>
            <w:vAlign w:val="center"/>
          </w:tcPr>
          <w:p w14:paraId="21EFF5C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0x1021</w:t>
            </w:r>
          </w:p>
        </w:tc>
        <w:tc>
          <w:tcPr>
            <w:tcW w:w="1110" w:type="dxa"/>
            <w:tcBorders>
              <w:top w:val="single" w:color="808080" w:sz="8" w:space="0"/>
              <w:left w:val="dotted" w:color="000000" w:sz="4" w:space="0"/>
              <w:bottom w:val="single" w:color="808080" w:sz="8" w:space="0"/>
              <w:right w:val="dotted" w:color="000000" w:sz="4" w:space="0"/>
            </w:tcBorders>
            <w:vAlign w:val="center"/>
          </w:tcPr>
          <w:p w14:paraId="35F5BF2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4DFC363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099487BB">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vAlign w:val="center"/>
          </w:tcPr>
          <w:p w14:paraId="519848C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0x8222</w:t>
            </w:r>
          </w:p>
        </w:tc>
        <w:tc>
          <w:tcPr>
            <w:tcW w:w="1095" w:type="dxa"/>
            <w:tcBorders>
              <w:top w:val="single" w:color="808080" w:sz="8" w:space="0"/>
              <w:left w:val="dotted" w:color="000000" w:sz="4" w:space="0"/>
              <w:bottom w:val="single" w:color="808080" w:sz="8" w:space="0"/>
              <w:right w:val="dotted" w:color="000000" w:sz="4" w:space="0"/>
            </w:tcBorders>
            <w:vAlign w:val="center"/>
          </w:tcPr>
          <w:p w14:paraId="6A92B61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vAlign w:val="center"/>
          </w:tcPr>
          <w:p w14:paraId="560D834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be in Pre-Op state.</w:t>
            </w:r>
          </w:p>
        </w:tc>
        <w:tc>
          <w:tcPr>
            <w:tcW w:w="1110" w:type="dxa"/>
            <w:tcBorders>
              <w:top w:val="single" w:color="808080" w:sz="8" w:space="0"/>
              <w:left w:val="dotted" w:color="000000" w:sz="4" w:space="0"/>
              <w:bottom w:val="single" w:color="808080" w:sz="8" w:space="0"/>
              <w:right w:val="dotted" w:color="000000" w:sz="4" w:space="0"/>
            </w:tcBorders>
            <w:vAlign w:val="center"/>
          </w:tcPr>
          <w:p w14:paraId="7702D844">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0x1022</w:t>
            </w:r>
          </w:p>
        </w:tc>
        <w:tc>
          <w:tcPr>
            <w:tcW w:w="1110" w:type="dxa"/>
            <w:tcBorders>
              <w:top w:val="single" w:color="808080" w:sz="8" w:space="0"/>
              <w:left w:val="dotted" w:color="000000" w:sz="4" w:space="0"/>
              <w:bottom w:val="single" w:color="808080" w:sz="8" w:space="0"/>
              <w:right w:val="dotted" w:color="000000" w:sz="4" w:space="0"/>
            </w:tcBorders>
            <w:vAlign w:val="center"/>
          </w:tcPr>
          <w:p w14:paraId="4784289D">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vAlign w:val="center"/>
          </w:tcPr>
          <w:p w14:paraId="66A7E8BB">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r w14:paraId="4254B922">
        <w:tblPrEx>
          <w:tblCellMar>
            <w:top w:w="0" w:type="dxa"/>
            <w:left w:w="108" w:type="dxa"/>
            <w:bottom w:w="0" w:type="dxa"/>
            <w:right w:w="108" w:type="dxa"/>
          </w:tblCellMar>
        </w:tblPrEx>
        <w:trPr>
          <w:jc w:val="center"/>
        </w:trPr>
        <w:tc>
          <w:tcPr>
            <w:tcW w:w="1141" w:type="dxa"/>
            <w:tcBorders>
              <w:top w:val="single" w:color="808080" w:sz="8" w:space="0"/>
              <w:left w:val="single" w:color="808080" w:sz="8" w:space="0"/>
              <w:bottom w:val="single" w:color="808080" w:sz="8" w:space="0"/>
              <w:right w:val="dotted" w:color="000000" w:sz="4" w:space="0"/>
            </w:tcBorders>
          </w:tcPr>
          <w:p w14:paraId="0379CE9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0x8223</w:t>
            </w:r>
          </w:p>
        </w:tc>
        <w:tc>
          <w:tcPr>
            <w:tcW w:w="1095" w:type="dxa"/>
            <w:tcBorders>
              <w:top w:val="single" w:color="808080" w:sz="8" w:space="0"/>
              <w:left w:val="dotted" w:color="000000" w:sz="4" w:space="0"/>
              <w:bottom w:val="single" w:color="808080" w:sz="8" w:space="0"/>
              <w:right w:val="dotted" w:color="000000" w:sz="4" w:space="0"/>
            </w:tcBorders>
          </w:tcPr>
          <w:p w14:paraId="4C11838F">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2640" w:type="dxa"/>
            <w:tcBorders>
              <w:top w:val="single" w:color="808080" w:sz="8" w:space="0"/>
              <w:left w:val="dotted" w:color="000000" w:sz="4" w:space="0"/>
              <w:bottom w:val="single" w:color="808080" w:sz="8" w:space="0"/>
              <w:right w:val="dotted" w:color="000000" w:sz="4" w:space="0"/>
            </w:tcBorders>
          </w:tcPr>
          <w:p w14:paraId="693F1702">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station needs to be in Safe-OP state.</w:t>
            </w:r>
          </w:p>
        </w:tc>
        <w:tc>
          <w:tcPr>
            <w:tcW w:w="1110" w:type="dxa"/>
            <w:tcBorders>
              <w:top w:val="single" w:color="808080" w:sz="8" w:space="0"/>
              <w:left w:val="dotted" w:color="000000" w:sz="4" w:space="0"/>
              <w:bottom w:val="single" w:color="808080" w:sz="8" w:space="0"/>
              <w:right w:val="dotted" w:color="000000" w:sz="4" w:space="0"/>
            </w:tcBorders>
          </w:tcPr>
          <w:p w14:paraId="697F5B23">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0x1023</w:t>
            </w:r>
          </w:p>
        </w:tc>
        <w:tc>
          <w:tcPr>
            <w:tcW w:w="1110" w:type="dxa"/>
            <w:tcBorders>
              <w:top w:val="single" w:color="808080" w:sz="8" w:space="0"/>
              <w:left w:val="dotted" w:color="000000" w:sz="4" w:space="0"/>
              <w:bottom w:val="single" w:color="808080" w:sz="8" w:space="0"/>
              <w:right w:val="dotted" w:color="000000" w:sz="4" w:space="0"/>
            </w:tcBorders>
          </w:tcPr>
          <w:p w14:paraId="6D3515C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1</w:t>
            </w:r>
          </w:p>
        </w:tc>
        <w:tc>
          <w:tcPr>
            <w:tcW w:w="1700" w:type="dxa"/>
            <w:tcBorders>
              <w:top w:val="single" w:color="808080" w:sz="8" w:space="0"/>
              <w:left w:val="dotted" w:color="000000" w:sz="4" w:space="0"/>
              <w:bottom w:val="single" w:color="808080" w:sz="8" w:space="0"/>
              <w:right w:val="single" w:color="808080" w:sz="8" w:space="0"/>
            </w:tcBorders>
          </w:tcPr>
          <w:p w14:paraId="06B90E17">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4 times</w:t>
            </w:r>
          </w:p>
        </w:tc>
      </w:tr>
    </w:tbl>
    <w:p w14:paraId="61BF61BC">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r>
        <w:rPr>
          <w:rFonts w:hint="eastAsia" w:ascii="Times New Roman" w:hAnsi="Times New Roman" w:eastAsia="微软雅黑" w:cs="Times New Roman"/>
          <w:b/>
          <w:sz w:val="28"/>
          <w:lang w:val="en-US" w:eastAsia="zh-CN"/>
        </w:rPr>
        <w:t xml:space="preserve"> </w:t>
      </w:r>
      <w:bookmarkStart w:id="65" w:name="_Toc27621"/>
      <w:r>
        <w:rPr>
          <w:rFonts w:ascii="Times New Roman" w:hAnsi="Times New Roman" w:eastAsia="微软雅黑" w:cs="Times New Roman"/>
          <w:b/>
          <w:sz w:val="28"/>
          <w:lang w:val="en-US" w:eastAsia="zh-CN"/>
        </w:rPr>
        <w:t>Warranty and after-sales service</w:t>
      </w:r>
      <w:bookmarkEnd w:id="65"/>
    </w:p>
    <w:p w14:paraId="1418A0B0">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6" w:name="__RefHeading___Toc4954"/>
      <w:bookmarkStart w:id="67" w:name="_Toc8721"/>
      <w:r>
        <w:rPr>
          <w:rFonts w:ascii="Times New Roman" w:hAnsi="Times New Roman" w:eastAsia="微软雅黑" w:cs="Times New Roman"/>
          <w:b/>
          <w:sz w:val="24"/>
          <w:szCs w:val="24"/>
          <w:lang w:val="en-US" w:eastAsia="zh-CN"/>
        </w:rPr>
        <w:t>8.1 Warranty</w:t>
      </w:r>
      <w:bookmarkEnd w:id="66"/>
      <w:bookmarkEnd w:id="67"/>
      <w:r>
        <w:rPr>
          <w:rFonts w:ascii="Times New Roman" w:hAnsi="Times New Roman" w:eastAsia="Times New Roman" w:cs="Times New Roman"/>
          <w:b/>
          <w:sz w:val="24"/>
          <w:szCs w:val="24"/>
          <w:lang w:val="en-US" w:eastAsia="zh-CN"/>
        </w:rPr>
        <w:t xml:space="preserve"> </w:t>
      </w:r>
    </w:p>
    <w:p w14:paraId="4DF287B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8" w:name="_Toc25922"/>
      <w:r>
        <w:rPr>
          <w:rStyle w:val="27"/>
          <w:rFonts w:ascii="Times New Roman" w:hAnsi="Times New Roman" w:eastAsia="微软雅黑" w:cs="Times New Roman"/>
          <w:b/>
          <w:bCs/>
          <w:sz w:val="21"/>
          <w:szCs w:val="21"/>
          <w:lang w:val="en-US" w:eastAsia="zh-CN"/>
        </w:rPr>
        <w:t>8.1.1 Free Warranty Status</w:t>
      </w:r>
      <w:bookmarkEnd w:id="68"/>
    </w:p>
    <w:p w14:paraId="0C6EE81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r>
        <w:rPr>
          <w:rFonts w:ascii="Times New Roman" w:hAnsi="Times New Roman" w:eastAsia="Times New Roman" w:cs="Times New Roman"/>
          <w:b w:val="0"/>
          <w:bCs/>
          <w:color w:val="000000"/>
          <w:kern w:val="0"/>
          <w:sz w:val="18"/>
          <w:szCs w:val="18"/>
          <w:lang w:val="en-US" w:eastAsia="zh-CN" w:bidi="ar"/>
        </w:rPr>
        <w:t xml:space="preserve"> </w:t>
      </w:r>
    </w:p>
    <w:p w14:paraId="11A5A1E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9" w:name="_Toc7677"/>
      <w:r>
        <w:rPr>
          <w:rStyle w:val="27"/>
          <w:rFonts w:ascii="Times New Roman" w:hAnsi="Times New Roman" w:eastAsia="微软雅黑" w:cs="Times New Roman"/>
          <w:b/>
          <w:bCs/>
          <w:sz w:val="21"/>
          <w:szCs w:val="21"/>
          <w:lang w:val="en-US" w:eastAsia="zh-CN"/>
        </w:rPr>
        <w:t>8.1.2 Cases not covered by warranty</w:t>
      </w:r>
      <w:bookmarkEnd w:id="69"/>
    </w:p>
    <w:p w14:paraId="13F706D9">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The driver was damaged due to incorrect wiring by the customer.</w:t>
      </w:r>
    </w:p>
    <w:p w14:paraId="4595BC09">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Exceeding the rated operating voltage can damage the driver.</w:t>
      </w:r>
    </w:p>
    <w:p w14:paraId="4D81F1D6">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Connecting a DC-powered drive to an AC power source can damage the driver.</w:t>
      </w:r>
    </w:p>
    <w:p w14:paraId="36DC61DC">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driver was damaged because the customer's site environment was extremely harsh, such as humid, extremely cold, or extremely hot, and the customer did not inform the company in advance.</w:t>
      </w:r>
    </w:p>
    <w:p w14:paraId="695C1D50">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customer disassembled the drive casing without authorization, or there were signs that the serial number had been torn off.</w:t>
      </w:r>
    </w:p>
    <w:p w14:paraId="7F244B65">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casing was visibly damaged or impacted 15 days after the customer confirmed receipt, resulting in damage to the driver.</w:t>
      </w:r>
    </w:p>
    <w:p w14:paraId="13458B2A">
      <w:pPr>
        <w:keepNext w:val="0"/>
        <w:keepLines w:val="0"/>
        <w:pageBreakBefore w:val="0"/>
        <w:widowControl/>
        <w:numPr>
          <w:ilvl w:val="0"/>
          <w:numId w:val="5"/>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sz w:val="18"/>
          <w:szCs w:val="18"/>
          <w:lang w:val="en-US" w:eastAsia="zh-CN"/>
        </w:rPr>
        <w:t>Unavoidable natural disasters, such as fires, earthquakes, tsunamis, typhoons, etc.;</w:t>
      </w:r>
    </w:p>
    <w:p w14:paraId="1CBA887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In the above situations, our company will charge a certain repair cost fee after assessing the interests of all parties. In all other situations, repairs will be provided free of charge indefinitely.</w:t>
      </w:r>
    </w:p>
    <w:p w14:paraId="2684FA7F">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0" w:name="_Toc4756"/>
      <w:r>
        <w:rPr>
          <w:rFonts w:ascii="Times New Roman" w:hAnsi="Times New Roman" w:eastAsia="微软雅黑" w:cs="Times New Roman"/>
          <w:b/>
          <w:sz w:val="24"/>
          <w:szCs w:val="24"/>
          <w:lang w:val="en-US" w:eastAsia="zh-CN"/>
        </w:rPr>
        <w:t>8.2 Exchange</w:t>
      </w:r>
      <w:bookmarkEnd w:id="70"/>
    </w:p>
    <w:p w14:paraId="3DF5E6B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71" w:name="_Toc10090"/>
      <w:r>
        <w:rPr>
          <w:rStyle w:val="27"/>
          <w:rFonts w:ascii="Times New Roman" w:hAnsi="Times New Roman" w:eastAsia="微软雅黑" w:cs="Times New Roman"/>
          <w:b/>
          <w:bCs/>
          <w:sz w:val="21"/>
          <w:szCs w:val="21"/>
          <w:lang w:val="en-US" w:eastAsia="zh-CN"/>
        </w:rPr>
        <w:t>8.2.1 Product replacement due to malfunction</w:t>
      </w:r>
      <w:bookmarkEnd w:id="71"/>
    </w:p>
    <w:p w14:paraId="02E32007">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For any malfunctions in the new product itself, our company offers a three-month free replacement service.</w:t>
      </w:r>
    </w:p>
    <w:p w14:paraId="75262818">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ascii="Times New Roman" w:hAnsi="Times New Roman" w:eastAsia="Times New Roman" w:cs="Times New Roman"/>
          <w:b w:val="0"/>
          <w:bCs/>
          <w:color w:val="000000"/>
          <w:kern w:val="0"/>
          <w:sz w:val="18"/>
          <w:szCs w:val="18"/>
          <w:lang w:val="en-US" w:eastAsia="zh-CN" w:bidi="ar"/>
        </w:rPr>
        <w:t xml:space="preserve"> </w:t>
      </w:r>
    </w:p>
    <w:p w14:paraId="5CC72DCF">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i w:val="0"/>
          <w:iCs w:val="0"/>
          <w:kern w:val="2"/>
          <w:sz w:val="18"/>
          <w:szCs w:val="18"/>
          <w:lang w:val="en-US" w:eastAsia="zh-CN" w:bidi="ar-SA"/>
        </w:rPr>
        <w:t>Notice:</w:t>
      </w:r>
      <w:r>
        <w:rPr>
          <w:rFonts w:ascii="Times New Roman" w:hAnsi="Times New Roman" w:eastAsia="微软雅黑" w:cs="Times New Roman"/>
          <w:b w:val="0"/>
          <w:bCs/>
          <w:kern w:val="2"/>
          <w:sz w:val="18"/>
          <w:szCs w:val="18"/>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16E8C234">
      <w:pPr>
        <w:keepNext w:val="0"/>
        <w:keepLines w:val="0"/>
        <w:pageBreakBefore w:val="0"/>
        <w:widowControl/>
        <w:numPr>
          <w:ilvl w:val="0"/>
          <w:numId w:val="6"/>
        </w:numPr>
        <w:kinsoku/>
        <w:overflowPunct/>
        <w:autoSpaceDE/>
        <w:bidi w:val="0"/>
        <w:snapToGrid/>
        <w:spacing w:line="360" w:lineRule="auto"/>
        <w:ind w:left="420" w:hanging="420"/>
        <w:jc w:val="left"/>
        <w:textAlignment w:val="auto"/>
        <w:rPr>
          <w:rFonts w:ascii="Times New Roman" w:hAnsi="Times New Roman" w:eastAsia="微软雅黑" w:cs="Times New Roman"/>
          <w:b/>
          <w:bCs w:val="0"/>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exchanging goods:</w:t>
      </w:r>
    </w:p>
    <w:p w14:paraId="4B08EF32">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Please ensure the packaging is intact when returning the item to avoid damage during shipping;</w:t>
      </w:r>
    </w:p>
    <w:p w14:paraId="6CD0615C">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When exchanging goods, please ensure that all accessories are complete;</w:t>
      </w:r>
    </w:p>
    <w:p w14:paraId="45298921">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Each driver should be individually packaged in its original outer box to avoid secondary damage to the product during transportation;</w:t>
      </w:r>
    </w:p>
    <w:p w14:paraId="63764030">
      <w:pPr>
        <w:keepNext w:val="0"/>
        <w:keepLines w:val="0"/>
        <w:pageBreakBefore w:val="0"/>
        <w:widowControl/>
        <w:numPr>
          <w:ilvl w:val="0"/>
          <w:numId w:val="7"/>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r>
        <w:rPr>
          <w:rFonts w:ascii="Times New Roman" w:hAnsi="Times New Roman" w:eastAsia="Times New Roman" w:cs="Times New Roman"/>
          <w:b w:val="0"/>
          <w:bCs/>
          <w:kern w:val="2"/>
          <w:sz w:val="18"/>
          <w:szCs w:val="18"/>
          <w:lang w:val="en-US" w:eastAsia="zh-CN" w:bidi="ar-SA"/>
        </w:rPr>
        <w:t xml:space="preserve"> </w:t>
      </w:r>
    </w:p>
    <w:p w14:paraId="11304394">
      <w:pPr>
        <w:keepNext w:val="0"/>
        <w:keepLines w:val="0"/>
        <w:pageBreakBefore w:val="0"/>
        <w:widowControl/>
        <w:numPr>
          <w:ilvl w:val="0"/>
          <w:numId w:val="0"/>
        </w:numPr>
        <w:kinsoku/>
        <w:overflowPunct/>
        <w:autoSpaceDE/>
        <w:bidi w:val="0"/>
        <w:snapToGrid/>
        <w:spacing w:line="360" w:lineRule="auto"/>
        <w:jc w:val="left"/>
        <w:textAlignment w:val="auto"/>
        <w:outlineLvl w:val="2"/>
        <w:rPr>
          <w:rFonts w:ascii="Times New Roman" w:hAnsi="Times New Roman" w:eastAsia="微软雅黑" w:cs="Times New Roman"/>
          <w:b w:val="0"/>
          <w:bCs/>
          <w:kern w:val="2"/>
          <w:sz w:val="21"/>
          <w:szCs w:val="21"/>
          <w:lang w:val="en-US" w:eastAsia="zh-CN" w:bidi="ar-SA"/>
        </w:rPr>
      </w:pPr>
      <w:bookmarkStart w:id="72" w:name="_Toc25670"/>
      <w:r>
        <w:rPr>
          <w:rStyle w:val="27"/>
          <w:rFonts w:ascii="Times New Roman" w:hAnsi="Times New Roman" w:eastAsia="微软雅黑" w:cs="Times New Roman"/>
          <w:b/>
          <w:bCs/>
          <w:sz w:val="21"/>
          <w:szCs w:val="21"/>
          <w:lang w:val="en-US" w:eastAsia="zh-CN"/>
        </w:rPr>
        <w:t>8.2.2 Replacement for non-product malfunctions</w:t>
      </w:r>
      <w:bookmarkEnd w:id="72"/>
    </w:p>
    <w:p w14:paraId="4FEE410B">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51DE065F">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kern w:val="2"/>
          <w:sz w:val="24"/>
          <w:szCs w:val="24"/>
          <w:lang w:val="en-US" w:eastAsia="zh-CN" w:bidi="ar-SA"/>
        </w:rPr>
      </w:pPr>
      <w:r>
        <w:rPr>
          <w:rFonts w:ascii="Times New Roman" w:hAnsi="Times New Roman" w:eastAsia="微软雅黑" w:cs="Times New Roman"/>
          <w:b/>
          <w:bCs w:val="0"/>
          <w:kern w:val="2"/>
          <w:sz w:val="18"/>
          <w:szCs w:val="18"/>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633B6BF2">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3" w:name="_Toc517"/>
      <w:r>
        <w:rPr>
          <w:rFonts w:ascii="Times New Roman" w:hAnsi="Times New Roman" w:eastAsia="微软雅黑" w:cs="Times New Roman"/>
          <w:b/>
          <w:sz w:val="24"/>
          <w:szCs w:val="24"/>
          <w:lang w:val="en-US" w:eastAsia="zh-CN"/>
        </w:rPr>
        <w:t>8.3 Returns</w:t>
      </w:r>
      <w:bookmarkEnd w:id="73"/>
    </w:p>
    <w:p w14:paraId="3FA909FC">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134CA9C1">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after our company has inspected and confirmed that there are no errors, the customer still insists on returning the goods, the customer shall bear all round-trip shipping costs and all other expenses incurred as a result.</w:t>
      </w:r>
      <w:r>
        <w:rPr>
          <w:rFonts w:ascii="Times New Roman" w:hAnsi="Times New Roman" w:eastAsia="Times New Roman" w:cs="Times New Roman"/>
          <w:b w:val="0"/>
          <w:bCs/>
          <w:kern w:val="2"/>
          <w:sz w:val="18"/>
          <w:szCs w:val="18"/>
          <w:lang w:val="en-US" w:eastAsia="zh-CN" w:bidi="ar-SA"/>
        </w:rPr>
        <w:t xml:space="preserve"> </w:t>
      </w:r>
    </w:p>
    <w:p w14:paraId="075E26BA">
      <w:pPr>
        <w:keepNext w:val="0"/>
        <w:keepLines w:val="0"/>
        <w:pageBreakBefore w:val="0"/>
        <w:widowControl/>
        <w:numPr>
          <w:ilvl w:val="0"/>
          <w:numId w:val="6"/>
        </w:numPr>
        <w:kinsoku/>
        <w:overflowPunct/>
        <w:autoSpaceDE/>
        <w:bidi w:val="0"/>
        <w:snapToGrid/>
        <w:spacing w:line="360" w:lineRule="auto"/>
        <w:ind w:left="420" w:hanging="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returning goods:</w:t>
      </w:r>
    </w:p>
    <w:p w14:paraId="53C58CE6">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contact the relevant department of our company before proceeding with the refund process;</w:t>
      </w:r>
      <w:r>
        <w:rPr>
          <w:rFonts w:ascii="Times New Roman" w:hAnsi="Times New Roman" w:eastAsia="Times New Roman" w:cs="Times New Roman"/>
          <w:b w:val="0"/>
          <w:bCs/>
          <w:kern w:val="2"/>
          <w:sz w:val="18"/>
          <w:szCs w:val="18"/>
          <w:lang w:val="en-US" w:eastAsia="zh-CN" w:bidi="ar-SA"/>
        </w:rPr>
        <w:t xml:space="preserve"> </w:t>
      </w:r>
    </w:p>
    <w:p w14:paraId="04584007">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The product must be brand new and in its original packaging. Please send it back to our company by express delivery or logistics.</w:t>
      </w:r>
      <w:r>
        <w:rPr>
          <w:rFonts w:ascii="Times New Roman" w:hAnsi="Times New Roman" w:eastAsia="Times New Roman" w:cs="Times New Roman"/>
          <w:b w:val="0"/>
          <w:bCs/>
          <w:kern w:val="2"/>
          <w:sz w:val="18"/>
          <w:szCs w:val="18"/>
          <w:lang w:val="en-US" w:eastAsia="zh-CN" w:bidi="ar-SA"/>
        </w:rPr>
        <w:t xml:space="preserve"> </w:t>
      </w:r>
    </w:p>
    <w:p w14:paraId="0C296612">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We will not accept complaints about product damage, missing accessories, or other issues caused by the customer.</w:t>
      </w:r>
    </w:p>
    <w:p w14:paraId="11D42FCD">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74" w:name="_Toc6271"/>
      <w:r>
        <w:rPr>
          <w:rFonts w:ascii="Times New Roman" w:hAnsi="Times New Roman" w:eastAsia="微软雅黑" w:cs="Times New Roman"/>
          <w:b/>
          <w:sz w:val="24"/>
          <w:szCs w:val="24"/>
          <w:lang w:val="en-US" w:eastAsia="zh-CN"/>
        </w:rPr>
        <w:t>8.4 After-sales service</w:t>
      </w:r>
      <w:bookmarkEnd w:id="74"/>
    </w:p>
    <w:p w14:paraId="566E83F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If you require after-sales service support while using this product, please contact our company immediately.</w:t>
      </w:r>
    </w:p>
    <w:p w14:paraId="1866789F">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Nationwide toll-free service hotline: 0755-23206995;</w:t>
      </w:r>
    </w:p>
    <w:p w14:paraId="721A2526">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Technical support hotline: 18576758897 (Mr. Xie), 17666115681 (Mr. Tuo);</w:t>
      </w:r>
    </w:p>
    <w:p w14:paraId="3030F3B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Service hours: Monday to Friday, 8:30-17:30 (excluding national statutory holidays).</w:t>
      </w:r>
    </w:p>
    <w:p w14:paraId="00F8E3EB">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080A6D2A">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0C05F2CA">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p>
    <w:p w14:paraId="17AFE47F">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cs="Times New Roman"/>
          <w:lang w:val="en-US"/>
        </w:rPr>
      </w:pPr>
      <w:bookmarkStart w:id="75" w:name="_Toc32736"/>
      <w:r>
        <w:rPr>
          <w:rFonts w:ascii="Times New Roman" w:hAnsi="Times New Roman" w:eastAsia="微软雅黑" w:cs="Times New Roman"/>
          <w:b/>
          <w:sz w:val="28"/>
          <w:lang w:val="en-US" w:eastAsia="zh-CN"/>
        </w:rPr>
        <w:t>Version Revision History</w:t>
      </w:r>
      <w:bookmarkEnd w:id="75"/>
    </w:p>
    <w:tbl>
      <w:tblPr>
        <w:tblStyle w:val="14"/>
        <w:tblW w:w="8540" w:type="dxa"/>
        <w:jc w:val="center"/>
        <w:tblLayout w:type="fixed"/>
        <w:tblCellMar>
          <w:top w:w="0" w:type="dxa"/>
          <w:left w:w="108" w:type="dxa"/>
          <w:bottom w:w="0" w:type="dxa"/>
          <w:right w:w="108" w:type="dxa"/>
        </w:tblCellMar>
      </w:tblPr>
      <w:tblGrid>
        <w:gridCol w:w="1052"/>
        <w:gridCol w:w="4700"/>
        <w:gridCol w:w="1417"/>
        <w:gridCol w:w="1371"/>
      </w:tblGrid>
      <w:tr w14:paraId="7B5B5752">
        <w:tblPrEx>
          <w:tblCellMar>
            <w:top w:w="0" w:type="dxa"/>
            <w:left w:w="108" w:type="dxa"/>
            <w:bottom w:w="0" w:type="dxa"/>
            <w:right w:w="108" w:type="dxa"/>
          </w:tblCellMar>
        </w:tblPrEx>
        <w:trPr>
          <w:trHeight w:val="365" w:hRule="atLeast"/>
          <w:jc w:val="center"/>
        </w:trPr>
        <w:tc>
          <w:tcPr>
            <w:tcW w:w="1052" w:type="dxa"/>
            <w:tcBorders>
              <w:top w:val="single" w:color="808080" w:sz="8" w:space="0"/>
              <w:left w:val="single" w:color="808080" w:sz="8" w:space="0"/>
              <w:bottom w:val="single" w:color="808080" w:sz="8" w:space="0"/>
              <w:right w:val="dotted" w:color="000000" w:sz="4" w:space="0"/>
            </w:tcBorders>
            <w:shd w:val="clear" w:color="auto" w:fill="9BBB59"/>
            <w:vAlign w:val="center"/>
          </w:tcPr>
          <w:p w14:paraId="6BD23026">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Version number</w:t>
            </w:r>
          </w:p>
        </w:tc>
        <w:tc>
          <w:tcPr>
            <w:tcW w:w="4700" w:type="dxa"/>
            <w:tcBorders>
              <w:top w:val="single" w:color="808080" w:sz="8" w:space="0"/>
              <w:left w:val="dotted" w:color="000000" w:sz="4" w:space="0"/>
              <w:bottom w:val="single" w:color="808080" w:sz="8" w:space="0"/>
              <w:right w:val="dotted" w:color="000000" w:sz="4" w:space="0"/>
            </w:tcBorders>
            <w:shd w:val="clear" w:color="auto" w:fill="9BBB59"/>
            <w:vAlign w:val="center"/>
          </w:tcPr>
          <w:p w14:paraId="46E671A3">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illustrate</w:t>
            </w:r>
          </w:p>
        </w:tc>
        <w:tc>
          <w:tcPr>
            <w:tcW w:w="1417" w:type="dxa"/>
            <w:tcBorders>
              <w:top w:val="single" w:color="808080" w:sz="8" w:space="0"/>
              <w:left w:val="dotted" w:color="000000" w:sz="4" w:space="0"/>
              <w:bottom w:val="single" w:color="808080" w:sz="8" w:space="0"/>
              <w:right w:val="dotted" w:color="000000" w:sz="8" w:space="0"/>
            </w:tcBorders>
            <w:shd w:val="clear" w:color="auto" w:fill="9BBB59"/>
            <w:vAlign w:val="center"/>
          </w:tcPr>
          <w:p w14:paraId="3F9DC067">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b/>
                <w:bCs/>
                <w:i w:val="0"/>
                <w:color w:val="FFFFFF"/>
                <w:kern w:val="0"/>
                <w:sz w:val="18"/>
                <w:szCs w:val="18"/>
                <w:lang w:val="en-US" w:eastAsia="zh-CN" w:bidi="ar"/>
              </w:rPr>
              <w:t>Modify deadline</w:t>
            </w:r>
          </w:p>
        </w:tc>
        <w:tc>
          <w:tcPr>
            <w:tcW w:w="1371" w:type="dxa"/>
            <w:tcBorders>
              <w:top w:val="single" w:color="808080" w:sz="8" w:space="0"/>
              <w:left w:val="dotted" w:color="000000" w:sz="4" w:space="0"/>
              <w:bottom w:val="single" w:color="808080" w:sz="8" w:space="0"/>
              <w:right w:val="single" w:color="808080" w:sz="8" w:space="0"/>
            </w:tcBorders>
            <w:shd w:val="clear" w:color="auto" w:fill="9BBB59"/>
            <w:vAlign w:val="center"/>
          </w:tcPr>
          <w:p w14:paraId="10B6D2DC">
            <w:pPr>
              <w:keepNext w:val="0"/>
              <w:keepLines w:val="0"/>
              <w:widowControl/>
              <w:jc w:val="center"/>
              <w:rPr>
                <w:rFonts w:ascii="Times New Roman" w:hAnsi="Times New Roman" w:eastAsia="微软雅黑" w:cs="Times New Roman"/>
                <w:b/>
                <w:bCs/>
                <w:i w:val="0"/>
                <w:color w:val="FFFFFF"/>
                <w:kern w:val="0"/>
                <w:sz w:val="18"/>
                <w:szCs w:val="18"/>
                <w:lang w:val="en-US" w:eastAsia="zh-CN" w:bidi="ar"/>
              </w:rPr>
            </w:pPr>
            <w:r>
              <w:rPr>
                <w:rFonts w:ascii="Times New Roman" w:hAnsi="Times New Roman" w:eastAsia="微软雅黑" w:cs="Times New Roman"/>
                <w:color w:val="FFFFFF"/>
                <w:sz w:val="18"/>
                <w:szCs w:val="18"/>
                <w:lang w:val="en-US" w:eastAsia="zh-CN"/>
              </w:rPr>
              <w:t>Modified by/Reviewed by</w:t>
            </w:r>
          </w:p>
        </w:tc>
      </w:tr>
      <w:tr w14:paraId="51DE7C5A">
        <w:tblPrEx>
          <w:tblCellMar>
            <w:top w:w="0" w:type="dxa"/>
            <w:left w:w="108" w:type="dxa"/>
            <w:bottom w:w="0" w:type="dxa"/>
            <w:right w:w="108" w:type="dxa"/>
          </w:tblCellMar>
        </w:tblPrEx>
        <w:trPr>
          <w:jc w:val="center"/>
        </w:trPr>
        <w:tc>
          <w:tcPr>
            <w:tcW w:w="1052" w:type="dxa"/>
            <w:tcBorders>
              <w:top w:val="single" w:color="808080" w:sz="8" w:space="0"/>
              <w:left w:val="single" w:color="808080" w:sz="8" w:space="0"/>
              <w:bottom w:val="single" w:color="808080" w:sz="8" w:space="0"/>
              <w:right w:val="dotted" w:color="000000" w:sz="4" w:space="0"/>
            </w:tcBorders>
            <w:vAlign w:val="center"/>
          </w:tcPr>
          <w:p w14:paraId="19630EF7">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V1.0.0</w:t>
            </w:r>
          </w:p>
        </w:tc>
        <w:tc>
          <w:tcPr>
            <w:tcW w:w="4700" w:type="dxa"/>
            <w:tcBorders>
              <w:top w:val="single" w:color="808080" w:sz="8" w:space="0"/>
              <w:left w:val="dotted" w:color="000000" w:sz="4" w:space="0"/>
              <w:bottom w:val="single" w:color="808080" w:sz="8" w:space="0"/>
              <w:right w:val="dotted" w:color="000000" w:sz="4" w:space="0"/>
            </w:tcBorders>
            <w:vAlign w:val="center"/>
          </w:tcPr>
          <w:p w14:paraId="3125537B">
            <w:pPr>
              <w:bidi w:val="0"/>
              <w:jc w:val="left"/>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EC57-K02 Series Initial Instruction Manual Version;</w:t>
            </w:r>
          </w:p>
        </w:tc>
        <w:tc>
          <w:tcPr>
            <w:tcW w:w="1417" w:type="dxa"/>
            <w:tcBorders>
              <w:top w:val="single" w:color="808080" w:sz="8" w:space="0"/>
              <w:left w:val="dotted" w:color="000000" w:sz="4" w:space="0"/>
              <w:bottom w:val="single" w:color="808080" w:sz="8" w:space="0"/>
              <w:right w:val="dotted" w:color="000000" w:sz="8" w:space="0"/>
            </w:tcBorders>
            <w:vAlign w:val="center"/>
          </w:tcPr>
          <w:p w14:paraId="51A5DE96">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2025.3.13</w:t>
            </w:r>
          </w:p>
        </w:tc>
        <w:tc>
          <w:tcPr>
            <w:tcW w:w="1371" w:type="dxa"/>
            <w:tcBorders>
              <w:top w:val="single" w:color="808080" w:sz="8" w:space="0"/>
              <w:left w:val="dotted" w:color="000000" w:sz="4" w:space="0"/>
              <w:bottom w:val="single" w:color="808080" w:sz="8" w:space="0"/>
              <w:right w:val="single" w:color="808080" w:sz="8" w:space="0"/>
            </w:tcBorders>
            <w:vAlign w:val="center"/>
          </w:tcPr>
          <w:p w14:paraId="2D27C1BE">
            <w:pPr>
              <w:bidi w:val="0"/>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TCJ/XH</w:t>
            </w:r>
          </w:p>
        </w:tc>
      </w:tr>
    </w:tbl>
    <w:p w14:paraId="4DE7B4DD">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p>
    <w:p w14:paraId="02B2DBDA">
      <w:pPr>
        <w:rPr>
          <w:rFonts w:ascii="Times New Roman" w:hAnsi="Times New Roman" w:eastAsia="宋体" w:cs="Times New Roman"/>
          <w:b w:val="0"/>
          <w:i w:val="0"/>
          <w:color w:val="000000"/>
          <w:sz w:val="22"/>
          <w:szCs w:val="22"/>
          <w:lang w:val="en-US" w:eastAsia="zh-CN"/>
        </w:rPr>
      </w:pPr>
    </w:p>
    <w:sectPr>
      <w:headerReference r:id="rId9" w:type="default"/>
      <w:footerReference r:id="rId10" w:type="default"/>
      <w:pgSz w:w="11906" w:h="16838"/>
      <w:pgMar w:top="1440" w:right="1800" w:bottom="1440" w:left="1800" w:header="851"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roman"/>
    <w:pitch w:val="default"/>
    <w:sig w:usb0="00000000" w:usb1="00000000" w:usb2="00000000" w:usb3="00000000" w:csb0="00000000" w:csb1="00000000"/>
  </w:font>
  <w:font w:name="Noto Serif CJK SC">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auto"/>
    <w:pitch w:val="default"/>
    <w:sig w:usb0="00000203" w:usb1="288F0000" w:usb2="00000006" w:usb3="00000000" w:csb0="00040001"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DE1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AA213">
    <w:pPr>
      <w:pStyle w:val="9"/>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59055" cy="127635"/>
              <wp:effectExtent l="0" t="0" r="0" b="0"/>
              <wp:wrapNone/>
              <wp:docPr id="8" name="Frame1"/>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5F0ABEE0">
                          <w:pPr>
                            <w:pStyle w:val="9"/>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3</w:t>
                          </w:r>
                          <w:r>
                            <w:rPr>
                              <w:rFonts w:eastAsia="微软雅黑" w:cs="Times New Roman"/>
                              <w:sz w:val="18"/>
                              <w:szCs w:val="18"/>
                            </w:rPr>
                            <w:fldChar w:fldCharType="end"/>
                          </w:r>
                        </w:p>
                      </w:txbxContent>
                    </wps:txbx>
                    <wps:bodyPr lIns="635" tIns="635" rIns="635" bIns="635" anchor="t">
                      <a:spAutoFit/>
                    </wps:bodyPr>
                  </wps:wsp>
                </a:graphicData>
              </a:graphic>
            </wp:anchor>
          </w:drawing>
        </mc:Choice>
        <mc:Fallback>
          <w:pict>
            <v:shape id="Frame1" o:spid="_x0000_s1026" o:spt="202" type="#_x0000_t202" style="position:absolute;left:0pt;margin-top:0.05pt;height:10.05pt;width:4.65pt;mso-position-horizontal:center;mso-position-horizontal-relative:margin;z-index:-251657216;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1O+Ds8oBAAC6AwAADgAAAGRycy9lMm9Eb2MueG1srVPBjtMwEL0j&#10;8Q+W7zRpUReImq6AKggJwUoLH+A4TmPJ9lget0n/nrHTbVbLZQ/kYI/H4zfz3kx295M17KwCanA1&#10;X69KzpST0Gl3rPmf3827j5xhFK4TBpyq+UUhv9+/fbMbfaU2MIDpVGAE4rAafc2HGH1VFCgHZQWu&#10;wCtHlz0EKyIdw7HoghgJ3ZpiU5Z3xQih8wGkQiTvYb7kV8TwGkDoey3VAeTJKhdn1KCMiEQJB+2R&#10;73O1fa9k/NX3qCIzNSemMa+UhOw2rcV+J6pjEH7Q8lqCeE0JLzhZoR0lvUEdRBTsFPQ/UFbLAAh9&#10;XEmwxUwkK0Is1uULbR4H4VXmQlKjv4mO/w9W/jw/BKa7mlPbnbDU8CbQtk7KjB4rCnj0FBKnLzDR&#10;vDz5kZyJ8NQHm3aiwuiedL3cdFVTZJKc20/ldsuZpJv15sPd+20CKZa3PmD8psCyZNQ8UNeymOL8&#10;A+Mc+hSSUiEY3TXamHwIx/arCewsqMNN/ua3xg9i9uYuUzqcQ3PqZxhFojnTSVac2unKvYXuQtTN&#10;d0eKp7JZXMywmO1iCicHoPmaCaD/fIrQ6Ewigc+IVEE6UEtzLdfxSzPz/Jyjll9u/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1O+Ds8oBAAC6AwAADgAAAAAAAAABACAAAAAhAQAAZHJzL2Uy&#10;b0RvYy54bWxQSwUGAAAAAAYABgBZAQAAXQUAAAAA&#10;">
              <v:fill on="t" opacity="0f" focussize="0,0"/>
              <v:stroke on="f"/>
              <v:imagedata o:title=""/>
              <o:lock v:ext="edit" aspectratio="f"/>
              <v:textbox inset="0.05pt,0.05pt,0.05pt,0.05pt" style="mso-fit-shape-to-text:t;">
                <w:txbxContent>
                  <w:p w14:paraId="5F0ABEE0">
                    <w:pPr>
                      <w:pStyle w:val="9"/>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3</w:t>
                    </w:r>
                    <w:r>
                      <w:rPr>
                        <w:rFonts w:eastAsia="微软雅黑" w:cs="Times New Roman"/>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5459">
    <w:pPr>
      <w:pStyle w:val="9"/>
      <w:rPr>
        <w:sz w:val="18"/>
      </w:rPr>
    </w:pPr>
    <w:r>
      <mc:AlternateContent>
        <mc:Choice Requires="wps">
          <w:drawing>
            <wp:anchor distT="0" distB="0" distL="114935" distR="114935" simplePos="0" relativeHeight="251659264" behindDoc="1" locked="0" layoutInCell="0" allowOverlap="1">
              <wp:simplePos x="0" y="0"/>
              <wp:positionH relativeFrom="margin">
                <wp:align>center</wp:align>
              </wp:positionH>
              <wp:positionV relativeFrom="paragraph">
                <wp:posOffset>635</wp:posOffset>
              </wp:positionV>
              <wp:extent cx="116205" cy="127635"/>
              <wp:effectExtent l="0" t="0" r="0" b="0"/>
              <wp:wrapNone/>
              <wp:docPr id="35" name="Frame2"/>
              <wp:cNvGraphicFramePr/>
              <a:graphic xmlns:a="http://schemas.openxmlformats.org/drawingml/2006/main">
                <a:graphicData uri="http://schemas.microsoft.com/office/word/2010/wordprocessingShape">
                  <wps:wsp>
                    <wps:cNvSpPr txBox="1"/>
                    <wps:spPr>
                      <a:xfrm>
                        <a:off x="0" y="0"/>
                        <a:ext cx="116205" cy="127635"/>
                      </a:xfrm>
                      <a:prstGeom prst="rect">
                        <a:avLst/>
                      </a:prstGeom>
                      <a:solidFill>
                        <a:srgbClr val="FFFFFF">
                          <a:alpha val="0"/>
                        </a:srgbClr>
                      </a:solidFill>
                    </wps:spPr>
                    <wps:txbx>
                      <w:txbxContent>
                        <w:p w14:paraId="320F1315">
                          <w:pPr>
                            <w:pStyle w:val="9"/>
                            <w:rPr>
                              <w:rFonts w:eastAsia="宋体"/>
                              <w:lang w:eastAsia="zh-CN"/>
                            </w:rPr>
                          </w:pPr>
                          <w:r>
                            <w:rPr>
                              <w:lang w:eastAsia="zh-CN"/>
                            </w:rPr>
                            <w:fldChar w:fldCharType="begin"/>
                          </w:r>
                          <w:r>
                            <w:rPr>
                              <w:lang w:eastAsia="zh-CN"/>
                            </w:rPr>
                            <w:instrText xml:space="preserve">PAGE</w:instrText>
                          </w:r>
                          <w:r>
                            <w:rPr>
                              <w:lang w:eastAsia="zh-CN"/>
                            </w:rPr>
                            <w:fldChar w:fldCharType="separate"/>
                          </w:r>
                          <w:r>
                            <w:rPr>
                              <w:lang w:eastAsia="zh-CN"/>
                            </w:rPr>
                            <w:t>35</w:t>
                          </w:r>
                          <w:r>
                            <w:rPr>
                              <w:lang w:eastAsia="zh-CN"/>
                            </w:rPr>
                            <w:fldChar w:fldCharType="end"/>
                          </w:r>
                        </w:p>
                      </w:txbxContent>
                    </wps:txbx>
                    <wps:bodyPr lIns="635" tIns="635" rIns="635" bIns="635" anchor="t">
                      <a:spAutoFit/>
                    </wps:bodyPr>
                  </wps:wsp>
                </a:graphicData>
              </a:graphic>
            </wp:anchor>
          </w:drawing>
        </mc:Choice>
        <mc:Fallback>
          <w:pict>
            <v:shape id="Frame2" o:spid="_x0000_s1026" o:spt="202" type="#_x0000_t202" style="position:absolute;left:0pt;margin-top:0.05pt;height:10.05pt;width:9.15pt;mso-position-horizontal:center;mso-position-horizontal-relative:margin;z-index:-251657216;mso-width-relative:page;mso-height-relative:page;" fillcolor="#FFFFFF" filled="t" stroked="f" coordsize="21600,21600" o:allowincell="f" o:gfxdata="UEsDBAoAAAAAAIdO4kAAAAAAAAAAAAAAAAAEAAAAZHJzL1BLAwQUAAAACACHTuJA0xHAwdIAAAAD&#10;AQAADwAAAGRycy9kb3ducmV2LnhtbE2PwU7DMBBE75X4B2srcWvtphSFEKeHSL2BEAUkjtt4SaLG&#10;6yh22ubvcU5w3JnRzNt8f7OduNDgW8caNmsFgrhypuVaw+fHYZWC8AHZYOeYNEzkYV/cLXLMjLvy&#10;O12OoRaxhH2GGpoQ+kxKXzVk0a9dTxy9HzdYDPEcamkGvMZy28lEqUdpseW40GBPZUPV+ThaDajk&#10;9J2Wry/j4W37tNs9TC1+lVrfLzfqGUSgW/gLw4wf0aGITCc3svGi0xAfCbMqZi/dgjhpSFQCssjl&#10;f/biF1BLAwQUAAAACACHTuJAQuvfGcoBAAC8AwAADgAAAGRycy9lMm9Eb2MueG1srVPBbtswDL0P&#10;2D8Iui9OPCwbjDjF2sDDgGEb0O4DZFmOBUiiICqx8/ej5DQuuksP80GiSOqR71He3U3WsLMKqMHV&#10;fLNac6achE67Y83/PDUfvnCGUbhOGHCq5heF/G7//t1u9JUqYQDTqcAIxGE1+poPMfqqKFAOygpc&#10;gVeOgj0EKyIdw7HoghgJ3ZqiXK+3xQih8wGkQiTvYQ7yK2J4CyD0vZbqAPJklYszalBGRKKEg/bI&#10;97nbvlcy/up7VJGZmhPTmFcqQnab1mK/E9UxCD9oeW1BvKWFV5ys0I6K3qAOIgp2CvofKKtlAIQ+&#10;riTYYiaSFSEWm/UrbR4H4VXmQlKjv4mO/w9W/jz/Dkx3Nf/4iTMnLE28CbSVSZrRY0UZj55y4nQP&#10;Ez2YZz+SMzGe+mDTTlwYxUnYy01YNUUm06XNtlwTvqTQpvy8pVqEXiyXfcD4TYFlyah5oLllOcX5&#10;B8Y59Tkl1UIwumu0MfkQju2DCewsaMZN/ua7xg9i9uY5UzmcU3PpFxhF4jnzSVac2ulKvoXuQtzN&#10;d0eap7ZZXMywmO1iCicHoBc2E0D/9RSh0ZlEAp8RqYN0oKHmXq4PML2al+ectfx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EcDB0gAAAAMBAAAPAAAAAAAAAAEAIAAAACIAAABkcnMvZG93bnJl&#10;di54bWxQSwECFAAUAAAACACHTuJAQuvfGcoBAAC8AwAADgAAAAAAAAABACAAAAAhAQAAZHJzL2Uy&#10;b0RvYy54bWxQSwUGAAAAAAYABgBZAQAAXQUAAAAA&#10;">
              <v:fill on="t" opacity="0f" focussize="0,0"/>
              <v:stroke on="f"/>
              <v:imagedata o:title=""/>
              <o:lock v:ext="edit" aspectratio="f"/>
              <v:textbox inset="0.05pt,0.05pt,0.05pt,0.05pt" style="mso-fit-shape-to-text:t;">
                <w:txbxContent>
                  <w:p w14:paraId="320F1315">
                    <w:pPr>
                      <w:pStyle w:val="9"/>
                      <w:rPr>
                        <w:rFonts w:eastAsia="宋体"/>
                        <w:lang w:eastAsia="zh-CN"/>
                      </w:rPr>
                    </w:pPr>
                    <w:r>
                      <w:rPr>
                        <w:lang w:eastAsia="zh-CN"/>
                      </w:rPr>
                      <w:fldChar w:fldCharType="begin"/>
                    </w:r>
                    <w:r>
                      <w:rPr>
                        <w:lang w:eastAsia="zh-CN"/>
                      </w:rPr>
                      <w:instrText xml:space="preserve">PAGE</w:instrText>
                    </w:r>
                    <w:r>
                      <w:rPr>
                        <w:lang w:eastAsia="zh-CN"/>
                      </w:rPr>
                      <w:fldChar w:fldCharType="separate"/>
                    </w:r>
                    <w:r>
                      <w:rPr>
                        <w:lang w:eastAsia="zh-CN"/>
                      </w:rPr>
                      <w:t>35</w:t>
                    </w:r>
                    <w:r>
                      <w:rPr>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3BC38">
    <w:pPr>
      <w:pStyle w:val="10"/>
      <w:pBdr>
        <w:bottom w:val="single" w:color="000000" w:sz="4" w:space="1"/>
      </w:pBdr>
      <w:jc w:val="right"/>
      <w:rPr>
        <w:rFonts w:ascii="宋体" w:hAnsi="宋体" w:cs="宋体"/>
        <w:b/>
        <w:bCs/>
        <w:color w:val="000000"/>
        <w:sz w:val="24"/>
        <w:szCs w:val="24"/>
        <w:shd w:val="clear" w:fill="auto"/>
        <w:lang w:val="en-US" w:eastAsia="zh-CN"/>
      </w:rPr>
    </w:pPr>
    <w:r>
      <w:pict>
        <v:shape id="PowerPlusWaterMarkObject37839" o:spid="_x0000_s2049" o:spt="136" type="#_x0000_t136" style="position:absolute;left:0pt;height:127.2pt;width:554.85pt;mso-position-horizontal:center;mso-position-horizontal-relative:margin;mso-position-vertical:center;mso-position-vertical-relative:margin;mso-wrap-style:none;rotation:20643840f;z-index:251661312;v-text-anchor:middle;mso-width-relative:page;mso-height-relative:page;" fillcolor="#C0C0C0" filled="t" stroked="f" coordsize="21600,21600">
          <v:path/>
          <v:fill on="t" opacity="45220f" focussize="0,0"/>
          <v:stroke on="f" color="#3465A4" joinstyle="round"/>
          <v:imagedata o:title=""/>
          <o:lock v:ext="edit"/>
          <v:textpath on="t" fitpath="t" trim="t" xscale="f" string="格睿物联技术" style="font-family:微软雅黑;font-size:96pt;v-text-align:center;"/>
        </v:shape>
      </w:pict>
    </w: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1"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宋体" w:hAnsi="宋体" w:cs="宋体"/>
        <w:b/>
        <w:bCs/>
        <w:color w:val="000000"/>
        <w:sz w:val="24"/>
        <w:szCs w:val="24"/>
        <w:shd w:val="clear" w:fill="auto"/>
        <w:lang w:val="en-US" w:eastAsia="zh-CN"/>
      </w:rPr>
      <w:t>EC57-K02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C2B4">
    <w:pPr>
      <w:pStyle w:val="1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2"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E9B5D">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5813" descr="微信图片_2025-10-29_091305_209"/>
                  <pic:cNvPicPr>
                    <a:picLocks noChangeAspect="1"/>
                  </pic:cNvPicPr>
                </pic:nvPicPr>
                <pic:blipFill>
                  <a:blip r:embed="rId1">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EC57-K02 Bus-type Open/Closed-Loop Stepper Driver User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06C07">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drawing>
        <wp:anchor distT="0" distB="0" distL="114935" distR="114935" simplePos="0" relativeHeight="251659264" behindDoc="1" locked="0" layoutInCell="0" allowOverlap="1">
          <wp:simplePos x="0" y="0"/>
          <wp:positionH relativeFrom="margin">
            <wp:align>center</wp:align>
          </wp:positionH>
          <wp:positionV relativeFrom="margin">
            <wp:align>center</wp:align>
          </wp:positionV>
          <wp:extent cx="5104765" cy="5104765"/>
          <wp:effectExtent l="0" t="0" r="0" b="0"/>
          <wp:wrapNone/>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
                    <a:lum bright="70000" contrast="-70000"/>
                  </a:blip>
                  <a:srcRect l="-12" t="-32" r="-12" b="-32"/>
                  <a:stretch>
                    <a:fillRect/>
                  </a:stretch>
                </pic:blipFill>
                <pic:spPr>
                  <a:xfrm>
                    <a:off x="0" y="0"/>
                    <a:ext cx="5104765" cy="5104765"/>
                  </a:xfrm>
                  <a:prstGeom prst="rect">
                    <a:avLst/>
                  </a:prstGeom>
                </pic:spPr>
              </pic:pic>
            </a:graphicData>
          </a:graphic>
        </wp:anchor>
      </w:drawing>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6"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35813" descr="微信图片_2025-10-29_091305_209"/>
                  <pic:cNvPicPr>
                    <a:picLocks noChangeAspect="1"/>
                  </pic:cNvPicPr>
                </pic:nvPicPr>
                <pic:blipFill>
                  <a:blip r:embed="rId2">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EC57-K02 Bus-type Open/Closed-Loop Stepper Driver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C67E">
    <w:pPr>
      <w:pStyle w:val="10"/>
      <w:pBdr>
        <w:bottom w:val="single" w:color="000000" w:sz="4" w:space="1"/>
      </w:pBdr>
      <w:jc w:val="right"/>
      <w:rPr>
        <w:rFonts w:ascii="微软雅黑" w:hAnsi="微软雅黑" w:eastAsia="微软雅黑" w:cs="微软雅黑"/>
        <w:b w:val="0"/>
        <w:bCs w:val="0"/>
        <w:color w:val="000000"/>
        <w:sz w:val="18"/>
        <w:szCs w:val="18"/>
        <w:shd w:val="clear" w:fill="auto"/>
        <w:lang w:val="en-US" w:eastAsia="zh-CN"/>
      </w:rPr>
    </w:pPr>
    <w:r>
      <w:drawing>
        <wp:anchor distT="0" distB="0" distL="114935" distR="114935" simplePos="0" relativeHeight="251659264" behindDoc="1" locked="0" layoutInCell="0" allowOverlap="1">
          <wp:simplePos x="0" y="0"/>
          <wp:positionH relativeFrom="margin">
            <wp:align>center</wp:align>
          </wp:positionH>
          <wp:positionV relativeFrom="margin">
            <wp:align>center</wp:align>
          </wp:positionV>
          <wp:extent cx="5104765" cy="5104765"/>
          <wp:effectExtent l="0" t="0" r="0" b="0"/>
          <wp:wrapNone/>
          <wp:docPr id="3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
                  <pic:cNvPicPr>
                    <a:picLocks noChangeAspect="1" noChangeArrowheads="1"/>
                  </pic:cNvPicPr>
                </pic:nvPicPr>
                <pic:blipFill>
                  <a:blip r:embed="rId1">
                    <a:lum bright="70000" contrast="-70000"/>
                  </a:blip>
                  <a:srcRect l="-12" t="-32" r="-12" b="-32"/>
                  <a:stretch>
                    <a:fillRect/>
                  </a:stretch>
                </pic:blipFill>
                <pic:spPr>
                  <a:xfrm>
                    <a:off x="0" y="0"/>
                    <a:ext cx="5104765" cy="5104765"/>
                  </a:xfrm>
                  <a:prstGeom prst="rect">
                    <a:avLst/>
                  </a:prstGeom>
                </pic:spPr>
              </pic:pic>
            </a:graphicData>
          </a:graphic>
        </wp:anchor>
      </w:drawing>
    </w: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5274310"/>
          <wp:effectExtent l="1092200" t="1092200" r="1101090" b="1101090"/>
          <wp:wrapNone/>
          <wp:docPr id="37" name="WordPictureWatermark35813" descr="微信图片_2025-10-29_09130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5813" descr="微信图片_2025-10-29_091305_209"/>
                  <pic:cNvPicPr>
                    <a:picLocks noChangeAspect="1"/>
                  </pic:cNvPicPr>
                </pic:nvPicPr>
                <pic:blipFill>
                  <a:blip r:embed="rId2">
                    <a:lum bright="69998" contrast="-70001"/>
                  </a:blip>
                  <a:stretch>
                    <a:fillRect/>
                  </a:stretch>
                </pic:blipFill>
                <pic:spPr>
                  <a:xfrm rot="-2700000">
                    <a:off x="0" y="0"/>
                    <a:ext cx="5274310" cy="5274310"/>
                  </a:xfrm>
                  <a:prstGeom prst="rect">
                    <a:avLst/>
                  </a:prstGeom>
                  <a:noFill/>
                  <a:ln>
                    <a:noFill/>
                  </a:ln>
                </pic:spPr>
              </pic:pic>
            </a:graphicData>
          </a:graphic>
        </wp:anchor>
      </w:drawing>
    </w:r>
    <w:r>
      <w:rPr>
        <w:rFonts w:ascii="微软雅黑" w:hAnsi="微软雅黑" w:eastAsia="微软雅黑" w:cs="微软雅黑"/>
        <w:b w:val="0"/>
        <w:bCs w:val="0"/>
        <w:color w:val="000000"/>
        <w:sz w:val="18"/>
        <w:szCs w:val="18"/>
        <w:shd w:val="clear" w:fill="auto"/>
        <w:lang w:val="en-US" w:eastAsia="zh-CN"/>
      </w:rPr>
      <w:t>EC57-K02 Bus-type Open/Closed-Loop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3911E"/>
    <w:multiLevelType w:val="singleLevel"/>
    <w:tmpl w:val="8D33911E"/>
    <w:lvl w:ilvl="0" w:tentative="0">
      <w:start w:val="1"/>
      <w:numFmt w:val="decimal"/>
      <w:suff w:val="nothing"/>
      <w:lvlText w:val="（%1）"/>
      <w:lvlJc w:val="left"/>
      <w:pPr>
        <w:tabs>
          <w:tab w:val="left" w:pos="0"/>
        </w:tabs>
        <w:ind w:left="0" w:firstLine="0"/>
      </w:pPr>
      <w:rPr>
        <w:rFonts w:cs="Times New Roman"/>
        <w:lang w:val="en-US"/>
      </w:rPr>
    </w:lvl>
  </w:abstractNum>
  <w:abstractNum w:abstractNumId="1">
    <w:nsid w:val="94C8D0E0"/>
    <w:multiLevelType w:val="singleLevel"/>
    <w:tmpl w:val="94C8D0E0"/>
    <w:lvl w:ilvl="0" w:tentative="0">
      <w:start w:val="1"/>
      <w:numFmt w:val="decimal"/>
      <w:suff w:val="nothing"/>
      <w:lvlText w:val="%1）"/>
      <w:lvlJc w:val="left"/>
      <w:pPr>
        <w:tabs>
          <w:tab w:val="left" w:pos="0"/>
        </w:tabs>
        <w:ind w:left="0" w:firstLine="0"/>
      </w:pPr>
      <w:rPr>
        <w:rFonts w:cs="Times New Roman"/>
        <w:lang w:val="en-US"/>
      </w:rPr>
    </w:lvl>
  </w:abstractNum>
  <w:abstractNum w:abstractNumId="2">
    <w:nsid w:val="C62CAED1"/>
    <w:multiLevelType w:val="singleLevel"/>
    <w:tmpl w:val="C62CAED1"/>
    <w:lvl w:ilvl="0" w:tentative="0">
      <w:start w:val="1"/>
      <w:numFmt w:val="decimal"/>
      <w:suff w:val="space"/>
      <w:lvlText w:val="%1."/>
      <w:lvlJc w:val="left"/>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4">
    <w:nsid w:val="23005FEC"/>
    <w:multiLevelType w:val="singleLevel"/>
    <w:tmpl w:val="23005FEC"/>
    <w:lvl w:ilvl="0" w:tentative="0">
      <w:start w:val="2"/>
      <w:numFmt w:val="decimal"/>
      <w:suff w:val="nothing"/>
      <w:lvlText w:val="（%1）"/>
      <w:lvlJc w:val="left"/>
      <w:pPr>
        <w:tabs>
          <w:tab w:val="left" w:pos="0"/>
        </w:tabs>
        <w:ind w:left="0" w:firstLine="0"/>
      </w:pPr>
    </w:lvl>
  </w:abstractNum>
  <w:abstractNum w:abstractNumId="5">
    <w:nsid w:val="4C227EB3"/>
    <w:multiLevelType w:val="singleLevel"/>
    <w:tmpl w:val="4C227EB3"/>
    <w:lvl w:ilvl="0" w:tentative="0">
      <w:start w:val="1"/>
      <w:numFmt w:val="decimal"/>
      <w:suff w:val="nothing"/>
      <w:lvlText w:val="（%1）"/>
      <w:lvlJc w:val="left"/>
      <w:pPr>
        <w:tabs>
          <w:tab w:val="left" w:pos="0"/>
        </w:tabs>
        <w:ind w:left="0" w:firstLine="0"/>
      </w:pPr>
    </w:lvl>
  </w:abstractNum>
  <w:abstractNum w:abstractNumId="6">
    <w:nsid w:val="7CE5E960"/>
    <w:multiLevelType w:val="singleLevel"/>
    <w:tmpl w:val="7CE5E960"/>
    <w:lvl w:ilvl="0" w:tentative="0">
      <w:start w:val="1"/>
      <w:numFmt w:val="bullet"/>
      <w:lvlText w:val=""/>
      <w:lvlJc w:val="left"/>
      <w:pPr>
        <w:tabs>
          <w:tab w:val="left" w:pos="0"/>
        </w:tabs>
        <w:ind w:left="420" w:hanging="420"/>
      </w:pPr>
      <w:rPr>
        <w:rFonts w:hint="default" w:ascii="Wingdings" w:hAnsi="Wingdings" w:cs="Wingdings"/>
      </w:rPr>
    </w:lvl>
  </w:abstractNum>
  <w:num w:numId="1">
    <w:abstractNumId w:val="3"/>
  </w:num>
  <w:num w:numId="2">
    <w:abstractNumId w:val="2"/>
  </w:num>
  <w:num w:numId="3">
    <w:abstractNumId w:val="1"/>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autoHyphenation/>
  <w:hdrShapeDefaults>
    <o:shapelayout v:ext="edit">
      <o:idmap v:ext="edit" data="2"/>
    </o:shapelayout>
  </w:hdrShapeDefaults>
  <w:compat>
    <w:noLeading/>
    <w:doNotExpandShiftReturn/>
    <w:useFELayout/>
    <w:compatSetting w:name="compatibilityMode" w:uri="http://schemas.microsoft.com/office/word" w:val="14"/>
  </w:compat>
  <w:rsids>
    <w:rsidRoot w:val="00000000"/>
    <w:rsid w:val="4B4C69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2"/>
      <w:sz w:val="44"/>
    </w:rPr>
  </w:style>
  <w:style w:type="paragraph" w:styleId="3">
    <w:name w:val="heading 2"/>
    <w:basedOn w:val="1"/>
    <w:next w:val="1"/>
    <w:qFormat/>
    <w:uiPriority w:val="0"/>
    <w:pPr>
      <w:keepNext/>
      <w:keepLines/>
      <w:numPr>
        <w:ilvl w:val="1"/>
        <w:numId w:val="1"/>
      </w:numPr>
      <w:spacing w:before="260" w:after="260" w:line="412" w:lineRule="auto"/>
      <w:outlineLvl w:val="1"/>
    </w:pPr>
    <w:rPr>
      <w:rFonts w:ascii="Arial" w:hAnsi="Arial" w:eastAsia="黑体" w:cs="Arial"/>
      <w:b/>
      <w:sz w:val="32"/>
    </w:rPr>
  </w:style>
  <w:style w:type="paragraph" w:styleId="4">
    <w:name w:val="heading 3"/>
    <w:basedOn w:val="1"/>
    <w:next w:val="1"/>
    <w:qFormat/>
    <w:uiPriority w:val="0"/>
    <w:pPr>
      <w:keepNext/>
      <w:keepLines/>
      <w:numPr>
        <w:ilvl w:val="2"/>
        <w:numId w:val="1"/>
      </w:numPr>
      <w:spacing w:before="260" w:after="260" w:line="412" w:lineRule="auto"/>
      <w:outlineLvl w:val="2"/>
    </w:pPr>
    <w:rPr>
      <w:b/>
      <w:sz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Arial" w:hAnsi="Arial" w:eastAsia="黑体" w:cs="Arial"/>
      <w:b/>
      <w:sz w:val="28"/>
    </w:rPr>
  </w:style>
  <w:style w:type="character" w:default="1" w:styleId="15">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qFormat/>
    <w:uiPriority w:val="0"/>
    <w:pPr>
      <w:suppressLineNumbers/>
      <w:spacing w:before="120" w:after="120"/>
    </w:pPr>
    <w:rPr>
      <w:rFonts w:cs="Lohit Devanagari"/>
      <w:i/>
      <w:iCs/>
      <w:sz w:val="24"/>
      <w:szCs w:val="24"/>
    </w:rPr>
  </w:style>
  <w:style w:type="paragraph" w:styleId="7">
    <w:name w:val="Body Text"/>
    <w:basedOn w:val="1"/>
    <w:qFormat/>
    <w:uiPriority w:val="0"/>
    <w:pPr>
      <w:spacing w:before="0" w:after="140" w:line="276" w:lineRule="auto"/>
    </w:pPr>
  </w:style>
  <w:style w:type="paragraph" w:styleId="8">
    <w:name w:val="toc 3"/>
    <w:basedOn w:val="1"/>
    <w:next w:val="1"/>
    <w:qFormat/>
    <w:uiPriority w:val="0"/>
    <w:pPr>
      <w:ind w:left="840" w:firstLine="0"/>
    </w:p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szCs w:val="20"/>
      <w:lang w:bidi="en-US"/>
    </w:rPr>
  </w:style>
  <w:style w:type="paragraph" w:styleId="10">
    <w:name w:val="header"/>
    <w:basedOn w:val="1"/>
    <w:qFormat/>
    <w:uiPriority w:val="0"/>
    <w:pPr>
      <w:tabs>
        <w:tab w:val="center" w:pos="4153"/>
        <w:tab w:val="right" w:pos="8306"/>
      </w:tabs>
      <w:snapToGrid w:val="0"/>
      <w:spacing w:line="240" w:lineRule="auto"/>
      <w:jc w:val="both"/>
    </w:pPr>
    <w:rPr>
      <w:rFonts w:ascii="Times New Roman" w:hAnsi="Times New Roman" w:eastAsia="宋体" w:cs="Times New Roman"/>
      <w:sz w:val="18"/>
      <w:szCs w:val="20"/>
      <w:lang w:bidi="en-US"/>
    </w:rPr>
  </w:style>
  <w:style w:type="paragraph" w:styleId="11">
    <w:name w:val="toc 1"/>
    <w:basedOn w:val="1"/>
    <w:next w:val="1"/>
    <w:qFormat/>
    <w:uiPriority w:val="0"/>
  </w:style>
  <w:style w:type="paragraph" w:styleId="12">
    <w:name w:val="List"/>
    <w:basedOn w:val="7"/>
    <w:qFormat/>
    <w:uiPriority w:val="0"/>
    <w:rPr>
      <w:rFonts w:cs="Lohit Devanagari"/>
    </w:rPr>
  </w:style>
  <w:style w:type="paragraph" w:styleId="13">
    <w:name w:val="toc 2"/>
    <w:basedOn w:val="1"/>
    <w:next w:val="1"/>
    <w:qFormat/>
    <w:uiPriority w:val="0"/>
    <w:pPr>
      <w:ind w:left="420" w:firstLine="0"/>
    </w:pPr>
  </w:style>
  <w:style w:type="character" w:styleId="16">
    <w:name w:val="page number"/>
    <w:basedOn w:val="17"/>
    <w:uiPriority w:val="0"/>
    <w:rPr>
      <w:rFonts w:ascii="Times New Roman" w:hAnsi="Times New Roman" w:eastAsia="宋体" w:cs="Times New Roman"/>
    </w:rPr>
  </w:style>
  <w:style w:type="character" w:customStyle="1" w:styleId="17">
    <w:name w:val="默认段落字体1"/>
    <w:qFormat/>
    <w:uiPriority w:val="0"/>
  </w:style>
  <w:style w:type="character" w:styleId="18">
    <w:name w:val="Hyperlink"/>
    <w:qFormat/>
    <w:uiPriority w:val="0"/>
    <w:rPr>
      <w:color w:val="000080"/>
      <w:u w:val="single"/>
      <w:lang w:val="zh-CN" w:eastAsia="zh-CN" w:bidi="zh-CN"/>
    </w:rPr>
  </w:style>
  <w:style w:type="character" w:customStyle="1" w:styleId="19">
    <w:name w:val="WW8Num1z0"/>
    <w:qFormat/>
    <w:uiPriority w:val="0"/>
    <w:rPr>
      <w:rFonts w:cs="Times New Roman"/>
      <w:lang w:val="en-US"/>
    </w:rPr>
  </w:style>
  <w:style w:type="character" w:customStyle="1" w:styleId="20">
    <w:name w:val="WW8Num2z0"/>
    <w:qFormat/>
    <w:uiPriority w:val="0"/>
  </w:style>
  <w:style w:type="character" w:customStyle="1" w:styleId="21">
    <w:name w:val="WW8Num3z0"/>
    <w:qFormat/>
    <w:uiPriority w:val="0"/>
    <w:rPr>
      <w:rFonts w:cs="Times New Roman"/>
      <w:lang w:val="en-US"/>
    </w:rPr>
  </w:style>
  <w:style w:type="character" w:customStyle="1" w:styleId="22">
    <w:name w:val="WW8Num4z0"/>
    <w:qFormat/>
    <w:uiPriority w:val="0"/>
    <w:rPr>
      <w:rFonts w:cs="Times New Roman"/>
    </w:rPr>
  </w:style>
  <w:style w:type="character" w:customStyle="1" w:styleId="23">
    <w:name w:val="WW8Num5z0"/>
    <w:qFormat/>
    <w:uiPriority w:val="0"/>
    <w:rPr>
      <w:rFonts w:ascii="Wingdings" w:hAnsi="Wingdings" w:cs="Wingdings"/>
    </w:rPr>
  </w:style>
  <w:style w:type="character" w:customStyle="1" w:styleId="24">
    <w:name w:val="WW8Num6z0"/>
    <w:qFormat/>
    <w:uiPriority w:val="0"/>
  </w:style>
  <w:style w:type="character" w:customStyle="1" w:styleId="25">
    <w:name w:val="标题 1 Char"/>
    <w:qFormat/>
    <w:uiPriority w:val="0"/>
    <w:rPr>
      <w:b/>
      <w:kern w:val="2"/>
      <w:sz w:val="44"/>
    </w:rPr>
  </w:style>
  <w:style w:type="character" w:customStyle="1" w:styleId="26">
    <w:name w:val="标题 2 Char"/>
    <w:qFormat/>
    <w:uiPriority w:val="0"/>
    <w:rPr>
      <w:rFonts w:ascii="Arial" w:hAnsi="Arial" w:eastAsia="黑体" w:cs="Arial"/>
      <w:b/>
      <w:sz w:val="32"/>
    </w:rPr>
  </w:style>
  <w:style w:type="character" w:customStyle="1" w:styleId="27">
    <w:name w:val="标题 3 Char"/>
    <w:qFormat/>
    <w:uiPriority w:val="0"/>
    <w:rPr>
      <w:b/>
      <w:sz w:val="32"/>
    </w:rPr>
  </w:style>
  <w:style w:type="character" w:customStyle="1" w:styleId="28">
    <w:name w:val="fontstyle11"/>
    <w:basedOn w:val="17"/>
    <w:qFormat/>
    <w:uiPriority w:val="0"/>
    <w:rPr>
      <w:rFonts w:ascii="Arial" w:hAnsi="Arial" w:cs="Arial"/>
      <w:b/>
      <w:color w:val="000000"/>
      <w:sz w:val="30"/>
      <w:szCs w:val="30"/>
    </w:rPr>
  </w:style>
  <w:style w:type="character" w:customStyle="1" w:styleId="29">
    <w:name w:val="fontstyle31"/>
    <w:basedOn w:val="17"/>
    <w:qFormat/>
    <w:uiPriority w:val="0"/>
    <w:rPr>
      <w:rFonts w:ascii="Calibri" w:hAnsi="Calibri" w:cs="Calibri"/>
      <w:color w:val="000000"/>
      <w:sz w:val="24"/>
      <w:szCs w:val="24"/>
    </w:rPr>
  </w:style>
  <w:style w:type="character" w:customStyle="1" w:styleId="30">
    <w:name w:val="fontstyle21"/>
    <w:basedOn w:val="17"/>
    <w:qFormat/>
    <w:uiPriority w:val="0"/>
    <w:rPr>
      <w:rFonts w:ascii="Calibri" w:hAnsi="Calibri" w:cs="Calibri"/>
      <w:b/>
      <w:color w:val="000000"/>
      <w:sz w:val="32"/>
      <w:szCs w:val="32"/>
    </w:rPr>
  </w:style>
  <w:style w:type="character" w:customStyle="1" w:styleId="31">
    <w:name w:val="fontstyle41"/>
    <w:basedOn w:val="17"/>
    <w:qFormat/>
    <w:uiPriority w:val="0"/>
    <w:rPr>
      <w:rFonts w:ascii="新宋体" w:hAnsi="新宋体" w:eastAsia="新宋体" w:cs="新宋体"/>
      <w:color w:val="000000"/>
      <w:sz w:val="24"/>
      <w:szCs w:val="24"/>
    </w:rPr>
  </w:style>
  <w:style w:type="character" w:customStyle="1" w:styleId="32">
    <w:name w:val="fontstyle01"/>
    <w:basedOn w:val="17"/>
    <w:qFormat/>
    <w:uiPriority w:val="0"/>
    <w:rPr>
      <w:rFonts w:ascii="黑体" w:hAnsi="黑体" w:eastAsia="黑体" w:cs="黑体"/>
      <w:color w:val="000000"/>
      <w:sz w:val="40"/>
      <w:szCs w:val="40"/>
    </w:rPr>
  </w:style>
  <w:style w:type="character" w:customStyle="1" w:styleId="33">
    <w:name w:val="Index Link"/>
    <w:qFormat/>
    <w:uiPriority w:val="0"/>
  </w:style>
  <w:style w:type="paragraph" w:customStyle="1" w:styleId="34">
    <w:name w:val="Heading"/>
    <w:basedOn w:val="1"/>
    <w:next w:val="7"/>
    <w:qFormat/>
    <w:uiPriority w:val="0"/>
    <w:pPr>
      <w:keepNext/>
      <w:spacing w:before="240" w:after="120"/>
    </w:pPr>
    <w:rPr>
      <w:rFonts w:ascii="Liberation Sans" w:hAnsi="Liberation Sans" w:eastAsia="Noto Sans CJK SC" w:cs="Lohit Devanagari"/>
      <w:sz w:val="28"/>
      <w:szCs w:val="28"/>
    </w:rPr>
  </w:style>
  <w:style w:type="paragraph" w:customStyle="1" w:styleId="35">
    <w:name w:val="Index"/>
    <w:basedOn w:val="1"/>
    <w:qFormat/>
    <w:uiPriority w:val="0"/>
    <w:pPr>
      <w:suppressLineNumbers/>
    </w:pPr>
    <w:rPr>
      <w:rFonts w:cs="Lohit Devanagari"/>
    </w:rPr>
  </w:style>
  <w:style w:type="paragraph" w:customStyle="1" w:styleId="36">
    <w:name w:val="Header and Footer"/>
    <w:basedOn w:val="1"/>
    <w:qFormat/>
    <w:uiPriority w:val="0"/>
    <w:pPr>
      <w:suppressLineNumbers/>
      <w:tabs>
        <w:tab w:val="center" w:pos="4986"/>
        <w:tab w:val="right" w:pos="9972"/>
      </w:tabs>
    </w:pPr>
  </w:style>
  <w:style w:type="paragraph" w:customStyle="1" w:styleId="37">
    <w:name w:val="WPSOffice手动目录 2"/>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8">
    <w:name w:val="WPSOffice手动目录 3"/>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9">
    <w:name w:val="WPSOffice手动目录 1"/>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40">
    <w:name w:val="Table Contents"/>
    <w:basedOn w:val="1"/>
    <w:qFormat/>
    <w:uiPriority w:val="0"/>
    <w:pPr>
      <w:widowControl w:val="0"/>
      <w:suppressLineNumbers/>
    </w:pPr>
  </w:style>
  <w:style w:type="paragraph" w:customStyle="1" w:styleId="41">
    <w:name w:val="Table Heading"/>
    <w:basedOn w:val="40"/>
    <w:qFormat/>
    <w:uiPriority w:val="0"/>
    <w:pPr>
      <w:suppressLineNumbers/>
      <w:jc w:val="center"/>
    </w:pPr>
    <w:rPr>
      <w:b/>
      <w:bCs/>
    </w:rPr>
  </w:style>
  <w:style w:type="paragraph" w:customStyle="1" w:styleId="42">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1458</Words>
  <Characters>8372</Characters>
  <Paragraphs>2236</Paragraphs>
  <TotalTime>0</TotalTime>
  <ScaleCrop>false</ScaleCrop>
  <LinksUpToDate>false</LinksUpToDate>
  <CharactersWithSpaces>9730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2025-11-11T01:47:59Z</dcterms:created>
  <dc:creator>GR123</dc:creator>
  <cp:lastModifiedBy>格睿电机驱动-徐嘉嘉</cp:lastModifiedBy>
  <dcterms:modified xsi:type="dcterms:W3CDTF">2025-11-11T01:51:04Z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0DCA8AFBDFC34F84AAD50F0B4A53C10C</vt:lpwstr>
  </property>
  <property fmtid="{D5CDD505-2E9C-101B-9397-08002B2CF9AE}" pid="3" name="KSOProductBuildVer">
    <vt:lpwstr>2052-12.1.0.23542</vt:lpwstr>
  </property>
  <property fmtid="{D5CDD505-2E9C-101B-9397-08002B2CF9AE}" pid="4" name="KSOTemplateDocerSaveRecord">
    <vt:lpwstr>eyJoZGlkIjoiYTQ3OWFlMWI4ZGZkNWUyMTFiMDU2OWI2MGVjYTBhYjAiLCJ1c2VySWQiOiIxNzI0MDgxNTg5In0=</vt:lpwstr>
  </property>
  <property fmtid="{D5CDD505-2E9C-101B-9397-08002B2CF9AE}" pid="5" name="commondata">
    <vt:lpwstr>commondata</vt:lpwstr>
  </property>
</Properties>
</file>